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547" w:rsidRDefault="00FA3FFA">
      <w:pPr>
        <w:spacing w:before="100"/>
        <w:ind w:left="101"/>
        <w:rPr>
          <w:rFonts w:ascii="Agency FB"/>
          <w:sz w:val="32"/>
        </w:rPr>
      </w:pPr>
      <w:r>
        <w:rPr>
          <w:noProof/>
          <w:lang w:val="es-ES" w:eastAsia="es-ES"/>
        </w:rPr>
        <w:drawing>
          <wp:anchor distT="0" distB="0" distL="0" distR="0" simplePos="0" relativeHeight="251658240" behindDoc="0" locked="0" layoutInCell="1" allowOverlap="1">
            <wp:simplePos x="0" y="0"/>
            <wp:positionH relativeFrom="page">
              <wp:posOffset>5505450</wp:posOffset>
            </wp:positionH>
            <wp:positionV relativeFrom="paragraph">
              <wp:posOffset>-155799</wp:posOffset>
            </wp:positionV>
            <wp:extent cx="932179" cy="6597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32179" cy="659763"/>
                    </a:xfrm>
                    <a:prstGeom prst="rect">
                      <a:avLst/>
                    </a:prstGeom>
                  </pic:spPr>
                </pic:pic>
              </a:graphicData>
            </a:graphic>
          </wp:anchor>
        </w:drawing>
      </w:r>
      <w:r>
        <w:rPr>
          <w:rFonts w:ascii="Agency FB"/>
          <w:sz w:val="32"/>
        </w:rPr>
        <w:t>Traineeship Offer</w:t>
      </w:r>
    </w:p>
    <w:p w:rsidR="009E0547" w:rsidRDefault="00FA3FFA">
      <w:pPr>
        <w:spacing w:before="1"/>
        <w:ind w:left="101"/>
        <w:rPr>
          <w:rFonts w:ascii="Agency FB"/>
          <w:sz w:val="36"/>
        </w:rPr>
      </w:pPr>
      <w:r>
        <w:rPr>
          <w:rFonts w:ascii="Agency FB"/>
          <w:color w:val="00B0F0"/>
          <w:sz w:val="36"/>
        </w:rPr>
        <w:t>International Relations Department</w:t>
      </w:r>
    </w:p>
    <w:p w:rsidR="00483255" w:rsidRDefault="00483255">
      <w:pPr>
        <w:ind w:left="1762"/>
        <w:rPr>
          <w:rFonts w:ascii="Agency FB"/>
          <w:b/>
          <w:sz w:val="32"/>
        </w:rPr>
      </w:pPr>
      <w:bookmarkStart w:id="0" w:name="Assistant_at_International_Relations_Dep"/>
      <w:bookmarkEnd w:id="0"/>
    </w:p>
    <w:p w:rsidR="009E0547" w:rsidRDefault="00FA3FFA">
      <w:pPr>
        <w:ind w:left="1762"/>
        <w:rPr>
          <w:rFonts w:ascii="Agency FB"/>
          <w:b/>
          <w:sz w:val="32"/>
        </w:rPr>
      </w:pPr>
      <w:r>
        <w:rPr>
          <w:rFonts w:ascii="Agency FB"/>
          <w:b/>
          <w:sz w:val="32"/>
        </w:rPr>
        <w:t>Assistant at International Relations Department</w:t>
      </w:r>
    </w:p>
    <w:p w:rsidR="00483255" w:rsidRDefault="00483255">
      <w:pPr>
        <w:pStyle w:val="Ttulo1"/>
        <w:ind w:left="192"/>
      </w:pPr>
      <w:bookmarkStart w:id="1" w:name="General_information:"/>
      <w:bookmarkEnd w:id="1"/>
    </w:p>
    <w:p w:rsidR="009E0547" w:rsidRDefault="00FA3FFA">
      <w:pPr>
        <w:pStyle w:val="Ttulo1"/>
        <w:ind w:left="192"/>
      </w:pPr>
      <w:r>
        <w:t>General information:</w:t>
      </w:r>
    </w:p>
    <w:p w:rsidR="009E0547" w:rsidRDefault="00FA3FFA" w:rsidP="005C34CA">
      <w:pPr>
        <w:pStyle w:val="Prrafodelista"/>
        <w:numPr>
          <w:ilvl w:val="0"/>
          <w:numId w:val="2"/>
        </w:numPr>
        <w:tabs>
          <w:tab w:val="left" w:pos="814"/>
          <w:tab w:val="left" w:pos="815"/>
        </w:tabs>
        <w:spacing w:before="277"/>
        <w:rPr>
          <w:rFonts w:ascii="Symbol"/>
        </w:rPr>
      </w:pPr>
      <w:r>
        <w:rPr>
          <w:b/>
        </w:rPr>
        <w:t xml:space="preserve">Period: </w:t>
      </w:r>
      <w:r w:rsidR="005C34CA">
        <w:t>May</w:t>
      </w:r>
      <w:r w:rsidR="00D417CB">
        <w:t xml:space="preserve"> </w:t>
      </w:r>
      <w:r w:rsidR="005C34CA">
        <w:t>- Sep, 2018</w:t>
      </w:r>
      <w:r>
        <w:t xml:space="preserve"> to</w:t>
      </w:r>
      <w:r w:rsidR="005C34CA">
        <w:t xml:space="preserve"> end</w:t>
      </w:r>
      <w:r>
        <w:t xml:space="preserve"> Jul,</w:t>
      </w:r>
      <w:r>
        <w:rPr>
          <w:spacing w:val="-5"/>
        </w:rPr>
        <w:t xml:space="preserve"> </w:t>
      </w:r>
      <w:r w:rsidR="005C34CA">
        <w:t>2019</w:t>
      </w:r>
    </w:p>
    <w:p w:rsidR="009E0547" w:rsidRDefault="00FA3FFA" w:rsidP="005C34CA">
      <w:pPr>
        <w:pStyle w:val="Prrafodelista"/>
        <w:numPr>
          <w:ilvl w:val="0"/>
          <w:numId w:val="2"/>
        </w:numPr>
        <w:tabs>
          <w:tab w:val="left" w:pos="814"/>
          <w:tab w:val="left" w:pos="815"/>
        </w:tabs>
        <w:rPr>
          <w:rFonts w:ascii="Symbol"/>
        </w:rPr>
      </w:pPr>
      <w:r>
        <w:rPr>
          <w:b/>
        </w:rPr>
        <w:t xml:space="preserve">Application Deadline: </w:t>
      </w:r>
      <w:r w:rsidR="005C34CA">
        <w:t>3</w:t>
      </w:r>
      <w:r>
        <w:t>0 Jun,</w:t>
      </w:r>
      <w:r>
        <w:rPr>
          <w:spacing w:val="-6"/>
        </w:rPr>
        <w:t xml:space="preserve"> </w:t>
      </w:r>
      <w:r w:rsidR="005C34CA">
        <w:t>2018</w:t>
      </w:r>
    </w:p>
    <w:p w:rsidR="009E0547" w:rsidRDefault="00FA3FFA" w:rsidP="005C34CA">
      <w:pPr>
        <w:pStyle w:val="Prrafodelista"/>
        <w:numPr>
          <w:ilvl w:val="0"/>
          <w:numId w:val="2"/>
        </w:numPr>
        <w:tabs>
          <w:tab w:val="left" w:pos="814"/>
          <w:tab w:val="left" w:pos="815"/>
        </w:tabs>
        <w:rPr>
          <w:rFonts w:ascii="Symbol"/>
          <w:b/>
        </w:rPr>
      </w:pPr>
      <w:r>
        <w:rPr>
          <w:b/>
        </w:rPr>
        <w:t xml:space="preserve">Length: </w:t>
      </w:r>
      <w:r w:rsidR="00DC0A11">
        <w:t>10</w:t>
      </w:r>
      <w:r w:rsidR="005C34CA">
        <w:t>-</w:t>
      </w:r>
      <w:proofErr w:type="gramStart"/>
      <w:r w:rsidR="005C34CA">
        <w:t xml:space="preserve">12 </w:t>
      </w:r>
      <w:r>
        <w:t xml:space="preserve"> months</w:t>
      </w:r>
      <w:proofErr w:type="gramEnd"/>
      <w:r>
        <w:rPr>
          <w:spacing w:val="-2"/>
        </w:rPr>
        <w:t xml:space="preserve"> </w:t>
      </w:r>
      <w:r>
        <w:rPr>
          <w:b/>
          <w:color w:val="00B0F0"/>
        </w:rPr>
        <w:t>(Full-time)</w:t>
      </w:r>
    </w:p>
    <w:p w:rsidR="009E0547" w:rsidRDefault="009E0547">
      <w:pPr>
        <w:pStyle w:val="Textoindependiente"/>
        <w:ind w:firstLine="0"/>
        <w:rPr>
          <w:b/>
          <w:sz w:val="28"/>
        </w:rPr>
      </w:pPr>
    </w:p>
    <w:p w:rsidR="009E0547" w:rsidRDefault="00FA3FFA">
      <w:pPr>
        <w:pStyle w:val="Ttulo1"/>
        <w:spacing w:before="236"/>
      </w:pPr>
      <w:bookmarkStart w:id="2" w:name="About_the_UIC_Barcelona:"/>
      <w:bookmarkEnd w:id="2"/>
      <w:r>
        <w:t>About the UIC Barcelona:</w:t>
      </w:r>
    </w:p>
    <w:p w:rsidR="009E0547" w:rsidRDefault="009E0547">
      <w:pPr>
        <w:pStyle w:val="Textoindependiente"/>
        <w:spacing w:before="5"/>
        <w:ind w:firstLine="0"/>
        <w:rPr>
          <w:rFonts w:ascii="Agency FB"/>
          <w:b/>
          <w:sz w:val="15"/>
        </w:rPr>
      </w:pPr>
    </w:p>
    <w:p w:rsidR="009E0547" w:rsidRPr="005C34CA" w:rsidRDefault="00FA3FFA" w:rsidP="005C34CA">
      <w:pPr>
        <w:pStyle w:val="Prrafodelista"/>
        <w:numPr>
          <w:ilvl w:val="0"/>
          <w:numId w:val="3"/>
        </w:numPr>
        <w:tabs>
          <w:tab w:val="left" w:pos="822"/>
        </w:tabs>
        <w:spacing w:before="91"/>
        <w:ind w:right="116"/>
        <w:jc w:val="both"/>
        <w:rPr>
          <w:rFonts w:ascii="Symbol"/>
          <w:sz w:val="20"/>
        </w:rPr>
      </w:pPr>
      <w:r>
        <w:rPr>
          <w:b/>
          <w:u w:val="single"/>
        </w:rPr>
        <w:t>Overview</w:t>
      </w:r>
      <w:r>
        <w:rPr>
          <w:u w:val="single"/>
        </w:rPr>
        <w:t>:</w:t>
      </w:r>
      <w:r>
        <w:t xml:space="preserve"> </w:t>
      </w:r>
      <w:proofErr w:type="spellStart"/>
      <w:r>
        <w:t>Universitat</w:t>
      </w:r>
      <w:proofErr w:type="spellEnd"/>
      <w:r>
        <w:t xml:space="preserve"> </w:t>
      </w:r>
      <w:proofErr w:type="spellStart"/>
      <w:r>
        <w:t>Internacional</w:t>
      </w:r>
      <w:proofErr w:type="spellEnd"/>
      <w:r>
        <w:t xml:space="preserve"> de </w:t>
      </w:r>
      <w:proofErr w:type="spellStart"/>
      <w:r>
        <w:t>Catalunya</w:t>
      </w:r>
      <w:proofErr w:type="spellEnd"/>
      <w:r>
        <w:t xml:space="preserve"> (UIC Barcelona) is a private university created in 1997 that bases its ideals in Christian Humanism. UIC is looking an intern for one of its three campus located in Barcelona (c/</w:t>
      </w:r>
      <w:proofErr w:type="spellStart"/>
      <w:r>
        <w:t>Immaculada</w:t>
      </w:r>
      <w:proofErr w:type="spellEnd"/>
      <w:r>
        <w:t xml:space="preserve"> 22). The mission of the intern is to provide general assistance to the daily work of UIC's central Service for International Relations, that helps its 8 faculties in all aspects related to internationalization, mainly incoming and outgoing student and staff mobility outside Spain. UIC has over 200 international agreements with 38 countries both inside and outside the</w:t>
      </w:r>
      <w:r>
        <w:rPr>
          <w:spacing w:val="-2"/>
        </w:rPr>
        <w:t xml:space="preserve"> </w:t>
      </w:r>
      <w:r>
        <w:t>EU.</w:t>
      </w:r>
    </w:p>
    <w:p w:rsidR="009E0547" w:rsidRDefault="005C34CA" w:rsidP="005C34CA">
      <w:pPr>
        <w:pStyle w:val="Textoindependiente"/>
        <w:ind w:left="472" w:firstLine="0"/>
      </w:pPr>
      <w:r w:rsidRPr="005C34CA">
        <w:t>UIC Barcelona has been receivi</w:t>
      </w:r>
      <w:r>
        <w:t>ng international interns for three</w:t>
      </w:r>
      <w:r w:rsidRPr="005C34CA">
        <w:t xml:space="preserve"> academic years so far and the experience has been excellent!</w:t>
      </w:r>
    </w:p>
    <w:p w:rsidR="009E0547" w:rsidRDefault="009E0547">
      <w:pPr>
        <w:pStyle w:val="Textoindependiente"/>
        <w:ind w:firstLine="0"/>
      </w:pPr>
    </w:p>
    <w:p w:rsidR="009E0547" w:rsidRDefault="00FA3FFA">
      <w:pPr>
        <w:pStyle w:val="Ttulo1"/>
        <w:spacing w:before="168"/>
      </w:pPr>
      <w:r>
        <w:t>Key Responsibilities:</w:t>
      </w:r>
    </w:p>
    <w:p w:rsidR="00E33E59" w:rsidRPr="00D17A2C" w:rsidRDefault="00E33E59" w:rsidP="00D17A2C">
      <w:pPr>
        <w:pStyle w:val="Prrafodelista"/>
        <w:numPr>
          <w:ilvl w:val="1"/>
          <w:numId w:val="4"/>
        </w:numPr>
        <w:tabs>
          <w:tab w:val="clear" w:pos="1440"/>
          <w:tab w:val="num" w:pos="709"/>
          <w:tab w:val="left" w:pos="1170"/>
        </w:tabs>
        <w:spacing w:before="276"/>
        <w:ind w:left="709" w:right="213" w:hanging="283"/>
      </w:pPr>
      <w:r w:rsidRPr="00D17A2C">
        <w:t xml:space="preserve">Monitoring incoming and outgoing mobility </w:t>
      </w:r>
      <w:proofErr w:type="spellStart"/>
      <w:r w:rsidRPr="00D17A2C">
        <w:t>programmes</w:t>
      </w:r>
      <w:proofErr w:type="spellEnd"/>
      <w:r w:rsidRPr="00D17A2C">
        <w:t xml:space="preserve"> (before, during and after the stay): prepare certificates, inform students, write emails, answer student requests, check required documents,</w:t>
      </w:r>
      <w:r w:rsidRPr="00D17A2C">
        <w:rPr>
          <w:spacing w:val="-7"/>
        </w:rPr>
        <w:t xml:space="preserve"> </w:t>
      </w:r>
      <w:r w:rsidRPr="00D17A2C">
        <w:t>etc.</w:t>
      </w:r>
    </w:p>
    <w:p w:rsidR="00E33E59" w:rsidRPr="00D17A2C" w:rsidRDefault="00E33E59" w:rsidP="00E33E59">
      <w:pPr>
        <w:pStyle w:val="Prrafodelista"/>
        <w:numPr>
          <w:ilvl w:val="1"/>
          <w:numId w:val="4"/>
        </w:numPr>
        <w:tabs>
          <w:tab w:val="clear" w:pos="1440"/>
          <w:tab w:val="num" w:pos="709"/>
          <w:tab w:val="left" w:pos="1169"/>
        </w:tabs>
        <w:ind w:hanging="1014"/>
      </w:pPr>
      <w:r w:rsidRPr="00D17A2C">
        <w:t>Mailing students and partners about the mobility</w:t>
      </w:r>
      <w:r w:rsidRPr="00D17A2C">
        <w:rPr>
          <w:spacing w:val="-7"/>
        </w:rPr>
        <w:t xml:space="preserve"> </w:t>
      </w:r>
      <w:r w:rsidRPr="00D17A2C">
        <w:t>processes.</w:t>
      </w:r>
    </w:p>
    <w:p w:rsidR="00E33E59" w:rsidRPr="00D17A2C" w:rsidRDefault="00E33E59" w:rsidP="00E33E59">
      <w:pPr>
        <w:pStyle w:val="Prrafodelista"/>
        <w:numPr>
          <w:ilvl w:val="1"/>
          <w:numId w:val="4"/>
        </w:numPr>
        <w:tabs>
          <w:tab w:val="clear" w:pos="1440"/>
          <w:tab w:val="num" w:pos="709"/>
          <w:tab w:val="left" w:pos="1170"/>
        </w:tabs>
        <w:spacing w:line="268" w:lineRule="exact"/>
        <w:ind w:hanging="1014"/>
      </w:pPr>
      <w:r w:rsidRPr="00D17A2C">
        <w:t>Preparation of documents (Excel, PPT,</w:t>
      </w:r>
      <w:r w:rsidRPr="00D17A2C">
        <w:rPr>
          <w:spacing w:val="-10"/>
        </w:rPr>
        <w:t xml:space="preserve"> </w:t>
      </w:r>
      <w:r w:rsidRPr="00D17A2C">
        <w:t>etc.)</w:t>
      </w:r>
    </w:p>
    <w:p w:rsidR="00E33E59" w:rsidRPr="00D17A2C" w:rsidRDefault="00E33E59" w:rsidP="00E33E59">
      <w:pPr>
        <w:pStyle w:val="Prrafodelista"/>
        <w:numPr>
          <w:ilvl w:val="1"/>
          <w:numId w:val="4"/>
        </w:numPr>
        <w:tabs>
          <w:tab w:val="clear" w:pos="1440"/>
          <w:tab w:val="num" w:pos="709"/>
          <w:tab w:val="left" w:pos="1170"/>
        </w:tabs>
        <w:spacing w:line="268" w:lineRule="exact"/>
        <w:ind w:hanging="1014"/>
      </w:pPr>
      <w:r w:rsidRPr="00D17A2C">
        <w:t xml:space="preserve">Promotion of and communication about activities </w:t>
      </w:r>
      <w:proofErr w:type="spellStart"/>
      <w:r w:rsidRPr="00D17A2C">
        <w:t>organised</w:t>
      </w:r>
      <w:proofErr w:type="spellEnd"/>
      <w:r w:rsidRPr="00D17A2C">
        <w:t xml:space="preserve"> for exchange</w:t>
      </w:r>
      <w:r w:rsidRPr="00D17A2C">
        <w:rPr>
          <w:spacing w:val="-26"/>
        </w:rPr>
        <w:t xml:space="preserve"> </w:t>
      </w:r>
      <w:r w:rsidRPr="00D17A2C">
        <w:t>students</w:t>
      </w:r>
    </w:p>
    <w:p w:rsidR="00E33E59" w:rsidRPr="00D17A2C" w:rsidRDefault="00E33E59" w:rsidP="00E33E59">
      <w:pPr>
        <w:pStyle w:val="Prrafodelista"/>
        <w:numPr>
          <w:ilvl w:val="1"/>
          <w:numId w:val="4"/>
        </w:numPr>
        <w:tabs>
          <w:tab w:val="clear" w:pos="1440"/>
          <w:tab w:val="num" w:pos="709"/>
          <w:tab w:val="left" w:pos="1170"/>
        </w:tabs>
        <w:ind w:hanging="1014"/>
      </w:pPr>
      <w:r w:rsidRPr="00D17A2C">
        <w:t>Management of our Facebook</w:t>
      </w:r>
      <w:r w:rsidR="00DC0A11">
        <w:t>/Instagram</w:t>
      </w:r>
      <w:r w:rsidRPr="00D17A2C">
        <w:t xml:space="preserve"> group for International Exchange</w:t>
      </w:r>
      <w:r w:rsidRPr="00D17A2C">
        <w:rPr>
          <w:spacing w:val="-12"/>
        </w:rPr>
        <w:t xml:space="preserve"> </w:t>
      </w:r>
      <w:r w:rsidRPr="00D17A2C">
        <w:t>Students</w:t>
      </w:r>
    </w:p>
    <w:p w:rsidR="00E33E59" w:rsidRPr="00D17A2C" w:rsidRDefault="00E33E59" w:rsidP="00E33E59">
      <w:pPr>
        <w:pStyle w:val="Prrafodelista"/>
        <w:numPr>
          <w:ilvl w:val="1"/>
          <w:numId w:val="4"/>
        </w:numPr>
        <w:tabs>
          <w:tab w:val="clear" w:pos="1440"/>
          <w:tab w:val="num" w:pos="709"/>
          <w:tab w:val="left" w:pos="1170"/>
        </w:tabs>
        <w:ind w:hanging="1014"/>
      </w:pPr>
      <w:r w:rsidRPr="00D17A2C">
        <w:t>Support in the research and preparation of paperwork and</w:t>
      </w:r>
      <w:r w:rsidRPr="00D17A2C">
        <w:rPr>
          <w:spacing w:val="-12"/>
        </w:rPr>
        <w:t xml:space="preserve"> </w:t>
      </w:r>
      <w:r w:rsidRPr="00D17A2C">
        <w:t>proposals</w:t>
      </w:r>
    </w:p>
    <w:p w:rsidR="00E33E59" w:rsidRPr="00D17A2C" w:rsidRDefault="00E33E59" w:rsidP="00E33E59">
      <w:pPr>
        <w:pStyle w:val="Prrafodelista"/>
        <w:numPr>
          <w:ilvl w:val="1"/>
          <w:numId w:val="4"/>
        </w:numPr>
        <w:tabs>
          <w:tab w:val="clear" w:pos="1440"/>
          <w:tab w:val="num" w:pos="709"/>
          <w:tab w:val="left" w:pos="1170"/>
        </w:tabs>
        <w:ind w:hanging="1014"/>
      </w:pPr>
      <w:r w:rsidRPr="00D17A2C">
        <w:t>Explore possibilities for new international</w:t>
      </w:r>
      <w:r w:rsidRPr="00D17A2C">
        <w:rPr>
          <w:spacing w:val="-3"/>
        </w:rPr>
        <w:t xml:space="preserve"> </w:t>
      </w:r>
      <w:r w:rsidRPr="00D17A2C">
        <w:t>agreements</w:t>
      </w:r>
    </w:p>
    <w:p w:rsidR="00E33E59" w:rsidRPr="00D17A2C" w:rsidRDefault="00E33E59" w:rsidP="00E33E59">
      <w:pPr>
        <w:pStyle w:val="Prrafodelista"/>
        <w:numPr>
          <w:ilvl w:val="1"/>
          <w:numId w:val="4"/>
        </w:numPr>
        <w:tabs>
          <w:tab w:val="clear" w:pos="1440"/>
          <w:tab w:val="num" w:pos="709"/>
          <w:tab w:val="left" w:pos="1170"/>
        </w:tabs>
        <w:ind w:hanging="1014"/>
      </w:pPr>
      <w:r w:rsidRPr="00D17A2C">
        <w:t>Support in the preparation of international visits to</w:t>
      </w:r>
      <w:r w:rsidRPr="00D17A2C">
        <w:rPr>
          <w:spacing w:val="-9"/>
        </w:rPr>
        <w:t xml:space="preserve"> </w:t>
      </w:r>
      <w:r w:rsidRPr="00D17A2C">
        <w:t>UIC</w:t>
      </w:r>
    </w:p>
    <w:p w:rsidR="00E33E59" w:rsidRPr="00D17A2C" w:rsidRDefault="00E33E59" w:rsidP="00E33E59">
      <w:pPr>
        <w:pStyle w:val="Prrafodelista"/>
        <w:numPr>
          <w:ilvl w:val="1"/>
          <w:numId w:val="4"/>
        </w:numPr>
        <w:tabs>
          <w:tab w:val="clear" w:pos="1440"/>
          <w:tab w:val="num" w:pos="709"/>
          <w:tab w:val="left" w:pos="1170"/>
        </w:tabs>
        <w:ind w:right="832" w:hanging="1014"/>
      </w:pPr>
      <w:r w:rsidRPr="00D17A2C">
        <w:t>Assistance in the preparation of events for incoming and outgoing students (informative sessions, guided tours in Barcelona, cultural</w:t>
      </w:r>
      <w:r w:rsidRPr="00D17A2C">
        <w:rPr>
          <w:spacing w:val="-11"/>
        </w:rPr>
        <w:t xml:space="preserve"> </w:t>
      </w:r>
      <w:r w:rsidRPr="00D17A2C">
        <w:t>events)</w:t>
      </w:r>
    </w:p>
    <w:p w:rsidR="00E33E59" w:rsidRPr="00D17A2C" w:rsidRDefault="00E33E59" w:rsidP="00E33E59">
      <w:pPr>
        <w:pStyle w:val="Prrafodelista"/>
        <w:numPr>
          <w:ilvl w:val="1"/>
          <w:numId w:val="4"/>
        </w:numPr>
        <w:tabs>
          <w:tab w:val="clear" w:pos="1440"/>
          <w:tab w:val="num" w:pos="709"/>
        </w:tabs>
        <w:ind w:left="709" w:hanging="283"/>
      </w:pPr>
      <w:r w:rsidRPr="00D17A2C">
        <w:t>Assistance in preparing travel and international trade fairs and other</w:t>
      </w:r>
      <w:r w:rsidRPr="00D17A2C">
        <w:rPr>
          <w:spacing w:val="-32"/>
        </w:rPr>
        <w:t xml:space="preserve"> </w:t>
      </w:r>
      <w:r w:rsidRPr="00D17A2C">
        <w:t>events.</w:t>
      </w:r>
    </w:p>
    <w:p w:rsidR="00E33E59" w:rsidRPr="00D17A2C" w:rsidRDefault="00E33E59" w:rsidP="00E33E59">
      <w:pPr>
        <w:pStyle w:val="Prrafodelista"/>
        <w:numPr>
          <w:ilvl w:val="1"/>
          <w:numId w:val="4"/>
        </w:numPr>
        <w:tabs>
          <w:tab w:val="clear" w:pos="1440"/>
          <w:tab w:val="num" w:pos="709"/>
          <w:tab w:val="left" w:pos="1170"/>
        </w:tabs>
        <w:ind w:hanging="1014"/>
      </w:pPr>
      <w:r w:rsidRPr="00D17A2C">
        <w:t>Collaborate in the preparation of new material for the</w:t>
      </w:r>
      <w:r w:rsidRPr="00D17A2C">
        <w:rPr>
          <w:spacing w:val="-14"/>
        </w:rPr>
        <w:t xml:space="preserve"> </w:t>
      </w:r>
      <w:r w:rsidRPr="00D17A2C">
        <w:t>webpage</w:t>
      </w:r>
    </w:p>
    <w:p w:rsidR="00E33E59" w:rsidRPr="00D17A2C" w:rsidRDefault="00E33E59" w:rsidP="00E33E59">
      <w:pPr>
        <w:pStyle w:val="Prrafodelista"/>
        <w:numPr>
          <w:ilvl w:val="1"/>
          <w:numId w:val="4"/>
        </w:numPr>
        <w:tabs>
          <w:tab w:val="clear" w:pos="1440"/>
          <w:tab w:val="num" w:pos="709"/>
          <w:tab w:val="left" w:pos="1170"/>
        </w:tabs>
        <w:spacing w:line="268" w:lineRule="exact"/>
        <w:ind w:hanging="1014"/>
      </w:pPr>
      <w:r w:rsidRPr="00D17A2C">
        <w:t>Archiving</w:t>
      </w:r>
      <w:r w:rsidRPr="00D17A2C">
        <w:rPr>
          <w:spacing w:val="-2"/>
        </w:rPr>
        <w:t xml:space="preserve"> </w:t>
      </w:r>
      <w:r w:rsidRPr="00D17A2C">
        <w:t>documents</w:t>
      </w:r>
    </w:p>
    <w:p w:rsidR="00E33E59" w:rsidRPr="00D17A2C" w:rsidRDefault="00E33E59" w:rsidP="00E33E59">
      <w:pPr>
        <w:pStyle w:val="Prrafodelista"/>
        <w:numPr>
          <w:ilvl w:val="1"/>
          <w:numId w:val="4"/>
        </w:numPr>
        <w:tabs>
          <w:tab w:val="clear" w:pos="1440"/>
          <w:tab w:val="num" w:pos="709"/>
          <w:tab w:val="left" w:pos="1171"/>
        </w:tabs>
        <w:spacing w:line="268" w:lineRule="exact"/>
        <w:ind w:hanging="1014"/>
      </w:pPr>
      <w:r w:rsidRPr="00D17A2C">
        <w:t>Any needed tasks needed to provide support to a dynamic and friendly</w:t>
      </w:r>
      <w:r w:rsidRPr="00D17A2C">
        <w:rPr>
          <w:spacing w:val="-16"/>
        </w:rPr>
        <w:t xml:space="preserve"> </w:t>
      </w:r>
      <w:r w:rsidRPr="00D17A2C">
        <w:t>team</w:t>
      </w:r>
    </w:p>
    <w:p w:rsidR="00E33E59" w:rsidRDefault="00E33E59" w:rsidP="00E33E59">
      <w:pPr>
        <w:widowControl/>
        <w:shd w:val="clear" w:color="auto" w:fill="FFFFFF"/>
        <w:autoSpaceDE/>
        <w:autoSpaceDN/>
        <w:spacing w:before="100" w:beforeAutospacing="1" w:after="100" w:afterAutospacing="1"/>
        <w:jc w:val="both"/>
      </w:pPr>
    </w:p>
    <w:p w:rsidR="00E33E59" w:rsidRPr="005C34CA" w:rsidRDefault="00E33E59" w:rsidP="00E33E59">
      <w:pPr>
        <w:widowControl/>
        <w:shd w:val="clear" w:color="auto" w:fill="FFFFFF"/>
        <w:autoSpaceDE/>
        <w:autoSpaceDN/>
        <w:spacing w:before="100" w:beforeAutospacing="1" w:after="100" w:afterAutospacing="1"/>
        <w:jc w:val="both"/>
      </w:pPr>
    </w:p>
    <w:p w:rsidR="009E0547" w:rsidRDefault="009E0547">
      <w:pPr>
        <w:spacing w:line="268" w:lineRule="exact"/>
        <w:sectPr w:rsidR="009E0547">
          <w:type w:val="continuous"/>
          <w:pgSz w:w="11910" w:h="16840"/>
          <w:pgMar w:top="760" w:right="1580" w:bottom="280" w:left="1600" w:header="720" w:footer="720" w:gutter="0"/>
          <w:cols w:space="720"/>
        </w:sectPr>
      </w:pPr>
    </w:p>
    <w:p w:rsidR="009E0547" w:rsidRDefault="00FA3FFA">
      <w:pPr>
        <w:pStyle w:val="Ttulo1"/>
        <w:spacing w:before="76"/>
      </w:pPr>
      <w:r>
        <w:lastRenderedPageBreak/>
        <w:t>The ideal candidate:</w:t>
      </w:r>
    </w:p>
    <w:p w:rsidR="009E0547" w:rsidRDefault="00FA3FFA" w:rsidP="00483255">
      <w:pPr>
        <w:pStyle w:val="Prrafodelista"/>
        <w:numPr>
          <w:ilvl w:val="0"/>
          <w:numId w:val="6"/>
        </w:numPr>
        <w:tabs>
          <w:tab w:val="left" w:pos="821"/>
          <w:tab w:val="left" w:pos="822"/>
        </w:tabs>
        <w:spacing w:before="277"/>
        <w:ind w:right="117"/>
        <w:rPr>
          <w:rFonts w:ascii="Symbol"/>
          <w:sz w:val="20"/>
        </w:rPr>
      </w:pPr>
      <w:r>
        <w:t xml:space="preserve">You have a high level of fluency in spoken and written English </w:t>
      </w:r>
      <w:r>
        <w:rPr>
          <w:b/>
          <w:color w:val="00B0F0"/>
        </w:rPr>
        <w:t xml:space="preserve">and Spanish </w:t>
      </w:r>
      <w:r w:rsidRPr="00DC0A11">
        <w:rPr>
          <w:b/>
          <w:color w:val="00B0F0"/>
        </w:rPr>
        <w:t>(min. of B2).</w:t>
      </w:r>
      <w:r>
        <w:t xml:space="preserve"> (you will need to work independently in both</w:t>
      </w:r>
      <w:r>
        <w:rPr>
          <w:spacing w:val="-10"/>
        </w:rPr>
        <w:t xml:space="preserve"> </w:t>
      </w:r>
      <w:r>
        <w:t>languages)</w:t>
      </w:r>
    </w:p>
    <w:p w:rsidR="009E0547" w:rsidRDefault="00FA3FFA" w:rsidP="00483255">
      <w:pPr>
        <w:pStyle w:val="Prrafodelista"/>
        <w:numPr>
          <w:ilvl w:val="0"/>
          <w:numId w:val="6"/>
        </w:numPr>
        <w:tabs>
          <w:tab w:val="left" w:pos="821"/>
          <w:tab w:val="left" w:pos="822"/>
        </w:tabs>
        <w:rPr>
          <w:rFonts w:ascii="Symbol"/>
          <w:sz w:val="20"/>
        </w:rPr>
      </w:pPr>
      <w:r>
        <w:t>Knowledge of Office systems required (word, power point, excel</w:t>
      </w:r>
      <w:r>
        <w:rPr>
          <w:spacing w:val="-11"/>
        </w:rPr>
        <w:t xml:space="preserve"> </w:t>
      </w:r>
      <w:r>
        <w:t>mainly)</w:t>
      </w:r>
    </w:p>
    <w:p w:rsidR="009E0547" w:rsidRDefault="00FA3FFA" w:rsidP="00483255">
      <w:pPr>
        <w:pStyle w:val="Prrafodelista"/>
        <w:numPr>
          <w:ilvl w:val="0"/>
          <w:numId w:val="6"/>
        </w:numPr>
        <w:tabs>
          <w:tab w:val="left" w:pos="821"/>
          <w:tab w:val="left" w:pos="822"/>
        </w:tabs>
        <w:rPr>
          <w:rFonts w:ascii="Symbol"/>
          <w:sz w:val="20"/>
        </w:rPr>
      </w:pPr>
      <w:r>
        <w:t>You are an enthusiastic, responsible, friendly, dynamic, committed, respectful</w:t>
      </w:r>
      <w:r>
        <w:rPr>
          <w:spacing w:val="-22"/>
        </w:rPr>
        <w:t xml:space="preserve"> </w:t>
      </w:r>
      <w:r>
        <w:t>person.</w:t>
      </w:r>
    </w:p>
    <w:p w:rsidR="009E0547" w:rsidRDefault="00FA3FFA" w:rsidP="00483255">
      <w:pPr>
        <w:pStyle w:val="Prrafodelista"/>
        <w:numPr>
          <w:ilvl w:val="0"/>
          <w:numId w:val="6"/>
        </w:numPr>
        <w:tabs>
          <w:tab w:val="left" w:pos="821"/>
          <w:tab w:val="left" w:pos="822"/>
        </w:tabs>
        <w:rPr>
          <w:rFonts w:ascii="Symbol"/>
          <w:sz w:val="20"/>
        </w:rPr>
      </w:pPr>
      <w:r>
        <w:t>You like team work</w:t>
      </w:r>
    </w:p>
    <w:p w:rsidR="009E0547" w:rsidRDefault="00FA3FFA" w:rsidP="00483255">
      <w:pPr>
        <w:pStyle w:val="Prrafodelista"/>
        <w:numPr>
          <w:ilvl w:val="0"/>
          <w:numId w:val="6"/>
        </w:numPr>
        <w:tabs>
          <w:tab w:val="left" w:pos="821"/>
          <w:tab w:val="left" w:pos="822"/>
        </w:tabs>
        <w:rPr>
          <w:rFonts w:ascii="Symbol"/>
          <w:sz w:val="20"/>
        </w:rPr>
      </w:pPr>
      <w:r>
        <w:t>You are able to</w:t>
      </w:r>
      <w:r>
        <w:rPr>
          <w:spacing w:val="-4"/>
        </w:rPr>
        <w:t xml:space="preserve"> </w:t>
      </w:r>
      <w:r>
        <w:t>multitask</w:t>
      </w:r>
    </w:p>
    <w:p w:rsidR="009E0547" w:rsidRPr="00E33E59" w:rsidRDefault="00FA3FFA" w:rsidP="00E33E59">
      <w:pPr>
        <w:pStyle w:val="Prrafodelista"/>
        <w:numPr>
          <w:ilvl w:val="0"/>
          <w:numId w:val="6"/>
        </w:numPr>
        <w:tabs>
          <w:tab w:val="left" w:pos="821"/>
          <w:tab w:val="left" w:pos="822"/>
        </w:tabs>
      </w:pPr>
      <w:r w:rsidRPr="00E33E59">
        <w:t>A previous international study/work experience will be a plus</w:t>
      </w:r>
    </w:p>
    <w:p w:rsidR="009E0547" w:rsidRDefault="009E0547">
      <w:pPr>
        <w:pStyle w:val="Textoindependiente"/>
        <w:ind w:firstLine="0"/>
        <w:rPr>
          <w:sz w:val="24"/>
        </w:rPr>
      </w:pPr>
    </w:p>
    <w:p w:rsidR="009E0547" w:rsidRDefault="00FA3FFA">
      <w:pPr>
        <w:pStyle w:val="Ttulo1"/>
      </w:pPr>
      <w:r>
        <w:t>Traineeship characteristics &amp; Benefits:</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Salary</w:t>
      </w:r>
      <w:r w:rsidRPr="005C34CA">
        <w:rPr>
          <w:rFonts w:asciiTheme="minorHAnsi" w:eastAsia="Times New Roman" w:hAnsiTheme="minorHAnsi" w:cstheme="minorHAnsi"/>
          <w:lang w:val="en-GB" w:eastAsia="es-ES"/>
        </w:rPr>
        <w:t>: we will provide monthly salary or financial compensation for accommodation, to be negotiated depending on the candidate's profile. It’s is also provided: lunch at the University's canteen, plane ticket to Barcelona (arrival and departure)</w:t>
      </w:r>
      <w:r w:rsidR="008B1D1F">
        <w:rPr>
          <w:rFonts w:asciiTheme="minorHAnsi" w:eastAsia="Times New Roman" w:hAnsiTheme="minorHAnsi" w:cstheme="minorHAnsi"/>
          <w:lang w:val="en-GB" w:eastAsia="es-ES"/>
        </w:rPr>
        <w:t>, additional return plane ticket (during Christmas or Eastern holidays)</w:t>
      </w:r>
      <w:bookmarkStart w:id="3" w:name="_GoBack"/>
      <w:bookmarkEnd w:id="3"/>
      <w:r w:rsidRPr="005C34CA">
        <w:rPr>
          <w:rFonts w:asciiTheme="minorHAnsi" w:eastAsia="Times New Roman" w:hAnsiTheme="minorHAnsi" w:cstheme="minorHAnsi"/>
          <w:lang w:val="en-GB" w:eastAsia="es-ES"/>
        </w:rPr>
        <w:t>, daily ticket for transport to the university, insurance, Catalan language course. Nevertheless, we also expect the candidate to receive Erasmus+ scholarship for his/her traineeship, coming from its home university, since the salary paid by UIC Barcelona is not sufficient to live in Barcelona.</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proofErr w:type="spellStart"/>
      <w:r w:rsidRPr="005C34CA">
        <w:rPr>
          <w:rFonts w:asciiTheme="minorHAnsi" w:eastAsia="Times New Roman" w:hAnsiTheme="minorHAnsi" w:cstheme="minorHAnsi"/>
          <w:b/>
          <w:bCs/>
          <w:lang w:val="en-GB" w:eastAsia="es-ES"/>
        </w:rPr>
        <w:t>Lenght</w:t>
      </w:r>
      <w:proofErr w:type="spellEnd"/>
      <w:r w:rsidRPr="005C34CA">
        <w:rPr>
          <w:rFonts w:asciiTheme="minorHAnsi" w:eastAsia="Times New Roman" w:hAnsiTheme="minorHAnsi" w:cstheme="minorHAnsi"/>
          <w:b/>
          <w:bCs/>
          <w:lang w:val="en-GB" w:eastAsia="es-ES"/>
        </w:rPr>
        <w:t xml:space="preserve"> and starting date: </w:t>
      </w:r>
      <w:r w:rsidRPr="005C34CA">
        <w:rPr>
          <w:rFonts w:asciiTheme="minorHAnsi" w:eastAsia="Times New Roman" w:hAnsiTheme="minorHAnsi" w:cstheme="minorHAnsi"/>
          <w:lang w:val="en-GB" w:eastAsia="es-ES"/>
        </w:rPr>
        <w:t>Preferably, 1 full</w:t>
      </w:r>
      <w:r w:rsidR="002A2EFC">
        <w:rPr>
          <w:rFonts w:asciiTheme="minorHAnsi" w:eastAsia="Times New Roman" w:hAnsiTheme="minorHAnsi" w:cstheme="minorHAnsi"/>
          <w:lang w:val="en-GB" w:eastAsia="es-ES"/>
        </w:rPr>
        <w:t xml:space="preserve"> academic year, full-time (10-12</w:t>
      </w:r>
      <w:r w:rsidRPr="005C34CA">
        <w:rPr>
          <w:rFonts w:asciiTheme="minorHAnsi" w:eastAsia="Times New Roman" w:hAnsiTheme="minorHAnsi" w:cstheme="minorHAnsi"/>
          <w:lang w:val="en-GB" w:eastAsia="es-ES"/>
        </w:rPr>
        <w:t xml:space="preserve"> months), starting in September/October, but open to negotiation. In this case, we are looking for two interns: one that starts around May-June and another that stars in September.</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s-ES" w:eastAsia="es-ES"/>
        </w:rPr>
      </w:pPr>
      <w:r w:rsidRPr="005C34CA">
        <w:rPr>
          <w:rFonts w:asciiTheme="minorHAnsi" w:eastAsia="Times New Roman" w:hAnsiTheme="minorHAnsi" w:cstheme="minorHAnsi"/>
          <w:b/>
          <w:bCs/>
          <w:lang w:val="en-GB" w:eastAsia="es-ES"/>
        </w:rPr>
        <w:t>Working hours:</w:t>
      </w:r>
      <w:r w:rsidRPr="005C34CA">
        <w:rPr>
          <w:rFonts w:asciiTheme="minorHAnsi" w:eastAsia="Times New Roman" w:hAnsiTheme="minorHAnsi" w:cstheme="minorHAnsi"/>
          <w:lang w:val="en-GB" w:eastAsia="es-ES"/>
        </w:rPr>
        <w:t xml:space="preserve"> from 9h to 18h. </w:t>
      </w:r>
      <w:proofErr w:type="gramStart"/>
      <w:r w:rsidRPr="005C34CA">
        <w:rPr>
          <w:rFonts w:asciiTheme="minorHAnsi" w:eastAsia="Times New Roman" w:hAnsiTheme="minorHAnsi" w:cstheme="minorHAnsi"/>
          <w:lang w:val="es-ES" w:eastAsia="es-ES"/>
        </w:rPr>
        <w:t xml:space="preserve">1 </w:t>
      </w:r>
      <w:proofErr w:type="spellStart"/>
      <w:r w:rsidRPr="005C34CA">
        <w:rPr>
          <w:rFonts w:asciiTheme="minorHAnsi" w:eastAsia="Times New Roman" w:hAnsiTheme="minorHAnsi" w:cstheme="minorHAnsi"/>
          <w:lang w:val="es-ES" w:eastAsia="es-ES"/>
        </w:rPr>
        <w:t>hour</w:t>
      </w:r>
      <w:proofErr w:type="spellEnd"/>
      <w:proofErr w:type="gramEnd"/>
      <w:r w:rsidRPr="005C34CA">
        <w:rPr>
          <w:rFonts w:asciiTheme="minorHAnsi" w:eastAsia="Times New Roman" w:hAnsiTheme="minorHAnsi" w:cstheme="minorHAnsi"/>
          <w:lang w:val="es-ES" w:eastAsia="es-ES"/>
        </w:rPr>
        <w:t xml:space="preserve"> break </w:t>
      </w:r>
      <w:proofErr w:type="spellStart"/>
      <w:r w:rsidRPr="005C34CA">
        <w:rPr>
          <w:rFonts w:asciiTheme="minorHAnsi" w:eastAsia="Times New Roman" w:hAnsiTheme="minorHAnsi" w:cstheme="minorHAnsi"/>
          <w:lang w:val="es-ES" w:eastAsia="es-ES"/>
        </w:rPr>
        <w:t>for</w:t>
      </w:r>
      <w:proofErr w:type="spellEnd"/>
      <w:r w:rsidRPr="005C34CA">
        <w:rPr>
          <w:rFonts w:asciiTheme="minorHAnsi" w:eastAsia="Times New Roman" w:hAnsiTheme="minorHAnsi" w:cstheme="minorHAnsi"/>
          <w:lang w:val="es-ES" w:eastAsia="es-ES"/>
        </w:rPr>
        <w:t xml:space="preserve"> lunch.</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Holidays</w:t>
      </w:r>
      <w:r w:rsidRPr="005C34CA">
        <w:rPr>
          <w:rFonts w:asciiTheme="minorHAnsi" w:eastAsia="Times New Roman" w:hAnsiTheme="minorHAnsi" w:cstheme="minorHAnsi"/>
          <w:lang w:val="en-GB" w:eastAsia="es-ES"/>
        </w:rPr>
        <w:t>: It depends on the length of the stay. For internships up to 3 months, 1 day of holidays/per month. For internships between 4 and 7 months, 1,25 days of holidays/per month. For internships of more than 8 months, 1,4 days of holidays/per month.</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Language course: </w:t>
      </w:r>
      <w:r w:rsidRPr="005C34CA">
        <w:rPr>
          <w:rFonts w:asciiTheme="minorHAnsi" w:eastAsia="Times New Roman" w:hAnsiTheme="minorHAnsi" w:cstheme="minorHAnsi"/>
          <w:lang w:val="en-GB" w:eastAsia="es-ES"/>
        </w:rPr>
        <w:t>There could be access to a Spanish language course if needed. Catalan language and culture courses are available for free. The trainees are expected to learn Catalan during their stay.</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Other services:</w:t>
      </w:r>
      <w:r w:rsidRPr="005C34CA">
        <w:rPr>
          <w:rFonts w:asciiTheme="minorHAnsi" w:eastAsia="Times New Roman" w:hAnsiTheme="minorHAnsi" w:cstheme="minorHAnsi"/>
          <w:lang w:val="en-GB" w:eastAsia="es-ES"/>
        </w:rPr>
        <w:t> sports, library, culture... available: </w:t>
      </w:r>
      <w:hyperlink r:id="rId6" w:history="1">
        <w:r w:rsidRPr="005C34CA">
          <w:rPr>
            <w:rFonts w:asciiTheme="minorHAnsi" w:eastAsia="Times New Roman" w:hAnsiTheme="minorHAnsi" w:cstheme="minorHAnsi"/>
            <w:u w:val="single"/>
            <w:lang w:val="en-GB" w:eastAsia="es-ES"/>
          </w:rPr>
          <w:t>http://www.uic.es/en/services</w:t>
        </w:r>
      </w:hyperlink>
    </w:p>
    <w:p w:rsidR="005C34CA" w:rsidRPr="00D17A2C"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eastAsia="es-ES"/>
        </w:rPr>
      </w:pPr>
      <w:r w:rsidRPr="005C34CA">
        <w:rPr>
          <w:rFonts w:asciiTheme="minorHAnsi" w:eastAsia="Times New Roman" w:hAnsiTheme="minorHAnsi" w:cstheme="minorHAnsi"/>
          <w:b/>
          <w:bCs/>
          <w:lang w:val="en-GB" w:eastAsia="es-ES"/>
        </w:rPr>
        <w:t>Accommodation: </w:t>
      </w:r>
      <w:r w:rsidRPr="005C34CA">
        <w:rPr>
          <w:rFonts w:asciiTheme="minorHAnsi" w:eastAsia="Times New Roman" w:hAnsiTheme="minorHAnsi" w:cstheme="minorHAnsi"/>
          <w:lang w:val="en-GB" w:eastAsia="es-ES"/>
        </w:rPr>
        <w:t>We can help you find accommodation in an apartment (shared or not) or a residence. </w:t>
      </w:r>
      <w:hyperlink r:id="rId7" w:history="1">
        <w:r w:rsidRPr="00D17A2C">
          <w:rPr>
            <w:rFonts w:asciiTheme="minorHAnsi" w:eastAsia="Times New Roman" w:hAnsiTheme="minorHAnsi" w:cstheme="minorHAnsi"/>
            <w:u w:val="single"/>
            <w:lang w:eastAsia="es-ES"/>
          </w:rPr>
          <w:t>http://www.uic.es/en/accommodation</w:t>
        </w:r>
      </w:hyperlink>
      <w:r w:rsidRPr="00D17A2C">
        <w:rPr>
          <w:rFonts w:asciiTheme="minorHAnsi" w:eastAsia="Times New Roman" w:hAnsiTheme="minorHAnsi" w:cstheme="minorHAnsi"/>
          <w:lang w:eastAsia="es-ES"/>
        </w:rPr>
        <w:t> and </w:t>
      </w:r>
      <w:hyperlink r:id="rId8" w:history="1">
        <w:r w:rsidRPr="00D17A2C">
          <w:rPr>
            <w:rFonts w:asciiTheme="minorHAnsi" w:eastAsia="Times New Roman" w:hAnsiTheme="minorHAnsi" w:cstheme="minorHAnsi"/>
            <w:u w:val="single"/>
            <w:lang w:eastAsia="es-ES"/>
          </w:rPr>
          <w:t>www.bcu.cat/en</w:t>
        </w:r>
      </w:hyperlink>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Important information: </w:t>
      </w:r>
      <w:r w:rsidRPr="005C34CA">
        <w:rPr>
          <w:rFonts w:asciiTheme="minorHAnsi" w:eastAsia="Times New Roman" w:hAnsiTheme="minorHAnsi" w:cstheme="minorHAnsi"/>
          <w:lang w:val="en-GB" w:eastAsia="es-ES"/>
        </w:rPr>
        <w:t xml:space="preserve">This internship will take place under the framework of the Erasmus+ program, and an Erasmus+ traineeship agreement will be signed. Thus, it is important that the candidate is still linked to a European university when applying to it. Its home university will be involved in the process: first by accepting that the candidate is </w:t>
      </w:r>
      <w:proofErr w:type="spellStart"/>
      <w:r w:rsidRPr="005C34CA">
        <w:rPr>
          <w:rFonts w:asciiTheme="minorHAnsi" w:eastAsia="Times New Roman" w:hAnsiTheme="minorHAnsi" w:cstheme="minorHAnsi"/>
          <w:lang w:val="en-GB" w:eastAsia="es-ES"/>
        </w:rPr>
        <w:t>elegible</w:t>
      </w:r>
      <w:proofErr w:type="spellEnd"/>
      <w:r w:rsidRPr="005C34CA">
        <w:rPr>
          <w:rFonts w:asciiTheme="minorHAnsi" w:eastAsia="Times New Roman" w:hAnsiTheme="minorHAnsi" w:cstheme="minorHAnsi"/>
          <w:lang w:val="en-GB" w:eastAsia="es-ES"/>
        </w:rPr>
        <w:t xml:space="preserve"> for the Erasmus traineeship program (be it a curricular traineeship or a recent graduate traineeship) and second by signing the documents and normally by giving Erasmus funds to the candidate.</w:t>
      </w:r>
    </w:p>
    <w:p w:rsidR="005C34CA" w:rsidRPr="005C34CA" w:rsidRDefault="005C34CA" w:rsidP="00E33E59">
      <w:pPr>
        <w:widowControl/>
        <w:numPr>
          <w:ilvl w:val="0"/>
          <w:numId w:val="5"/>
        </w:numPr>
        <w:shd w:val="clear" w:color="auto" w:fill="FFFFFF"/>
        <w:autoSpaceDE/>
        <w:autoSpaceDN/>
        <w:spacing w:before="100" w:beforeAutospacing="1" w:after="100" w:afterAutospacing="1"/>
        <w:jc w:val="both"/>
        <w:rPr>
          <w:rFonts w:asciiTheme="minorHAnsi" w:eastAsia="Times New Roman" w:hAnsiTheme="minorHAnsi" w:cstheme="minorHAnsi"/>
          <w:lang w:val="en-GB" w:eastAsia="es-ES"/>
        </w:rPr>
      </w:pPr>
      <w:r w:rsidRPr="005C34CA">
        <w:rPr>
          <w:rFonts w:asciiTheme="minorHAnsi" w:eastAsia="Times New Roman" w:hAnsiTheme="minorHAnsi" w:cstheme="minorHAnsi"/>
          <w:b/>
          <w:bCs/>
          <w:lang w:val="en-GB" w:eastAsia="es-ES"/>
        </w:rPr>
        <w:t>Level of studies</w:t>
      </w:r>
      <w:r w:rsidRPr="005C34CA">
        <w:rPr>
          <w:rFonts w:asciiTheme="minorHAnsi" w:eastAsia="Times New Roman" w:hAnsiTheme="minorHAnsi" w:cstheme="minorHAnsi"/>
          <w:lang w:val="en-GB" w:eastAsia="es-ES"/>
        </w:rPr>
        <w:t xml:space="preserve">: We are open both to Bachelor and Master students (final year students or recent graduates). And accept all areas of study (not only the three mentioned of Business, Communications and </w:t>
      </w:r>
      <w:proofErr w:type="spellStart"/>
      <w:r w:rsidRPr="005C34CA">
        <w:rPr>
          <w:rFonts w:asciiTheme="minorHAnsi" w:eastAsia="Times New Roman" w:hAnsiTheme="minorHAnsi" w:cstheme="minorHAnsi"/>
          <w:lang w:val="en-GB" w:eastAsia="es-ES"/>
        </w:rPr>
        <w:t>Languages&amp;Philological</w:t>
      </w:r>
      <w:proofErr w:type="spellEnd"/>
      <w:r w:rsidRPr="005C34CA">
        <w:rPr>
          <w:rFonts w:asciiTheme="minorHAnsi" w:eastAsia="Times New Roman" w:hAnsiTheme="minorHAnsi" w:cstheme="minorHAnsi"/>
          <w:lang w:val="en-GB" w:eastAsia="es-ES"/>
        </w:rPr>
        <w:t xml:space="preserve"> Sciences)</w:t>
      </w:r>
    </w:p>
    <w:p w:rsidR="009E0547" w:rsidRDefault="00FA3FFA">
      <w:pPr>
        <w:pStyle w:val="Ttulo1"/>
        <w:spacing w:before="101"/>
      </w:pPr>
      <w:bookmarkStart w:id="4" w:name="Additional_Information"/>
      <w:bookmarkEnd w:id="4"/>
      <w:r>
        <w:t>Additional Information</w:t>
      </w:r>
    </w:p>
    <w:p w:rsidR="009E0547" w:rsidRDefault="00FA3FFA">
      <w:pPr>
        <w:pStyle w:val="Prrafodelista"/>
        <w:numPr>
          <w:ilvl w:val="0"/>
          <w:numId w:val="1"/>
        </w:numPr>
        <w:tabs>
          <w:tab w:val="left" w:pos="821"/>
          <w:tab w:val="left" w:pos="822"/>
        </w:tabs>
        <w:spacing w:before="276"/>
        <w:ind w:hanging="360"/>
        <w:rPr>
          <w:rFonts w:ascii="Symbol"/>
        </w:rPr>
      </w:pPr>
      <w:r>
        <w:t>Video for incoming students:</w:t>
      </w:r>
      <w:r>
        <w:rPr>
          <w:color w:val="0000FF"/>
          <w:spacing w:val="-7"/>
        </w:rPr>
        <w:t xml:space="preserve"> </w:t>
      </w:r>
      <w:hyperlink r:id="rId9">
        <w:r>
          <w:rPr>
            <w:color w:val="0000FF"/>
            <w:u w:val="single" w:color="0000FF"/>
          </w:rPr>
          <w:t>https://www.youtube.com/watch?v=7n2uyH6WU80</w:t>
        </w:r>
      </w:hyperlink>
    </w:p>
    <w:p w:rsidR="009E0547" w:rsidRDefault="00FA3FFA">
      <w:pPr>
        <w:pStyle w:val="Prrafodelista"/>
        <w:numPr>
          <w:ilvl w:val="0"/>
          <w:numId w:val="1"/>
        </w:numPr>
        <w:tabs>
          <w:tab w:val="left" w:pos="821"/>
          <w:tab w:val="left" w:pos="822"/>
        </w:tabs>
        <w:spacing w:before="1" w:line="237" w:lineRule="auto"/>
        <w:ind w:right="495" w:hanging="360"/>
        <w:rPr>
          <w:rFonts w:ascii="Symbol"/>
        </w:rPr>
      </w:pPr>
      <w:r>
        <w:t>Example of detailed information for a particular faculty (Business)</w:t>
      </w:r>
      <w:hyperlink r:id="rId10">
        <w:r>
          <w:rPr>
            <w:color w:val="0000FF"/>
            <w:u w:val="single" w:color="0000FF"/>
          </w:rPr>
          <w:t xml:space="preserve"> </w:t>
        </w:r>
        <w:r>
          <w:rPr>
            <w:color w:val="0000FF"/>
            <w:spacing w:val="-1"/>
            <w:u w:val="single" w:color="0000FF"/>
          </w:rPr>
          <w:t>http://www.uic.es/en/ade/international/international-mobility/incoming-students</w:t>
        </w:r>
      </w:hyperlink>
    </w:p>
    <w:p w:rsidR="009E0547" w:rsidRDefault="00FA3FFA">
      <w:pPr>
        <w:pStyle w:val="Prrafodelista"/>
        <w:numPr>
          <w:ilvl w:val="0"/>
          <w:numId w:val="1"/>
        </w:numPr>
        <w:tabs>
          <w:tab w:val="left" w:pos="821"/>
          <w:tab w:val="left" w:pos="822"/>
        </w:tabs>
        <w:spacing w:before="1"/>
        <w:ind w:hanging="360"/>
        <w:rPr>
          <w:rFonts w:ascii="Symbol"/>
        </w:rPr>
      </w:pPr>
      <w:r>
        <w:rPr>
          <w:spacing w:val="-1"/>
        </w:rPr>
        <w:t xml:space="preserve">Attachment: </w:t>
      </w:r>
      <w:r>
        <w:rPr>
          <w:spacing w:val="5"/>
        </w:rPr>
        <w:t xml:space="preserve"> </w:t>
      </w:r>
      <w:r>
        <w:rPr>
          <w:noProof/>
          <w:spacing w:val="-4"/>
          <w:lang w:val="es-ES" w:eastAsia="es-ES"/>
        </w:rPr>
        <w:drawing>
          <wp:inline distT="0" distB="0" distL="0" distR="0">
            <wp:extent cx="151128" cy="151128"/>
            <wp:effectExtent l="0" t="0" r="0" b="0"/>
            <wp:docPr id="3" name="image2.png" descr="https://erasmusintern.org/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1128" cy="151128"/>
                    </a:xfrm>
                    <a:prstGeom prst="rect">
                      <a:avLst/>
                    </a:prstGeom>
                  </pic:spPr>
                </pic:pic>
              </a:graphicData>
            </a:graphic>
          </wp:inline>
        </w:drawing>
      </w:r>
      <w:hyperlink r:id="rId12">
        <w:r>
          <w:rPr>
            <w:color w:val="0000FF"/>
            <w:u w:val="single" w:color="0000FF"/>
          </w:rPr>
          <w:t>UIC_INTERNACIONAL_2015_ENG_V7.pdf</w:t>
        </w:r>
      </w:hyperlink>
    </w:p>
    <w:p w:rsidR="009E0547" w:rsidRDefault="009E0547">
      <w:pPr>
        <w:pStyle w:val="Textoindependiente"/>
        <w:spacing w:before="4"/>
        <w:ind w:firstLine="0"/>
        <w:rPr>
          <w:sz w:val="18"/>
        </w:rPr>
      </w:pPr>
    </w:p>
    <w:p w:rsidR="009E0547" w:rsidRDefault="00FA3FFA">
      <w:pPr>
        <w:pStyle w:val="Textoindependiente"/>
        <w:spacing w:before="59" w:line="237" w:lineRule="auto"/>
        <w:ind w:left="101" w:firstLine="0"/>
      </w:pPr>
      <w:r>
        <w:t xml:space="preserve">If interested, please send your CV and motivation letter to: </w:t>
      </w:r>
      <w:hyperlink r:id="rId13">
        <w:r>
          <w:rPr>
            <w:color w:val="0000FF"/>
            <w:u w:val="single" w:color="0000FF"/>
          </w:rPr>
          <w:t>relint@uic.es</w:t>
        </w:r>
        <w:r>
          <w:rPr>
            <w:color w:val="0000FF"/>
          </w:rPr>
          <w:t xml:space="preserve"> </w:t>
        </w:r>
      </w:hyperlink>
      <w:r>
        <w:t>for the selection process. We look forward to welcoming you at UIC Barcelona!</w:t>
      </w:r>
    </w:p>
    <w:p w:rsidR="009E0547" w:rsidRDefault="009E0547">
      <w:pPr>
        <w:pStyle w:val="Textoindependiente"/>
        <w:spacing w:before="10"/>
        <w:ind w:firstLine="0"/>
        <w:rPr>
          <w:sz w:val="29"/>
        </w:rPr>
      </w:pPr>
    </w:p>
    <w:p w:rsidR="009E0547" w:rsidRPr="00D17A2C" w:rsidRDefault="00FA3FFA" w:rsidP="00483255">
      <w:pPr>
        <w:pStyle w:val="Ttulo1"/>
      </w:pPr>
      <w:bookmarkStart w:id="5" w:name="Contact_Details:"/>
      <w:bookmarkEnd w:id="5"/>
      <w:r w:rsidRPr="00D17A2C">
        <w:t>Contact Details:</w:t>
      </w:r>
      <w:r w:rsidR="00483255" w:rsidRPr="00D17A2C">
        <w:t xml:space="preserve">  </w:t>
      </w:r>
      <w:r w:rsidRPr="00D17A2C">
        <w:rPr>
          <w:b w:val="0"/>
        </w:rPr>
        <w:t>UIC Barcelona (Barcelona Campus)</w:t>
      </w:r>
      <w:r w:rsidR="00483255" w:rsidRPr="00D17A2C">
        <w:rPr>
          <w:b w:val="0"/>
        </w:rPr>
        <w:t xml:space="preserve"> - </w:t>
      </w:r>
      <w:proofErr w:type="spellStart"/>
      <w:r w:rsidRPr="00D17A2C">
        <w:rPr>
          <w:b w:val="0"/>
        </w:rPr>
        <w:t>Immaculada</w:t>
      </w:r>
      <w:proofErr w:type="spellEnd"/>
      <w:r w:rsidRPr="00D17A2C">
        <w:rPr>
          <w:b w:val="0"/>
        </w:rPr>
        <w:t>, 22</w:t>
      </w:r>
      <w:r w:rsidR="00483255" w:rsidRPr="00D17A2C">
        <w:rPr>
          <w:b w:val="0"/>
        </w:rPr>
        <w:t xml:space="preserve"> - </w:t>
      </w:r>
      <w:r w:rsidRPr="00D17A2C">
        <w:rPr>
          <w:b w:val="0"/>
        </w:rPr>
        <w:t xml:space="preserve">E- 08017 Barcelona, Spain </w:t>
      </w:r>
      <w:hyperlink r:id="rId14">
        <w:r w:rsidRPr="00D17A2C">
          <w:rPr>
            <w:b w:val="0"/>
            <w:u w:val="single"/>
          </w:rPr>
          <w:t>relint@uic.es</w:t>
        </w:r>
      </w:hyperlink>
      <w:r w:rsidR="00483255" w:rsidRPr="00D17A2C">
        <w:rPr>
          <w:b w:val="0"/>
          <w:u w:val="single"/>
        </w:rPr>
        <w:t xml:space="preserve"> - </w:t>
      </w:r>
      <w:r w:rsidRPr="00D17A2C">
        <w:rPr>
          <w:b w:val="0"/>
        </w:rPr>
        <w:t xml:space="preserve">Tel.: + 34 93 254 18 00 </w:t>
      </w:r>
    </w:p>
    <w:sectPr w:rsidR="009E0547" w:rsidRPr="00D17A2C">
      <w:pgSz w:w="11910" w:h="16840"/>
      <w:pgMar w:top="10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3F9A"/>
    <w:multiLevelType w:val="hybridMultilevel"/>
    <w:tmpl w:val="79D8F1C4"/>
    <w:lvl w:ilvl="0" w:tplc="0C0A0001">
      <w:start w:val="1"/>
      <w:numFmt w:val="bullet"/>
      <w:lvlText w:val=""/>
      <w:lvlJc w:val="left"/>
      <w:pPr>
        <w:ind w:left="821" w:hanging="349"/>
      </w:pPr>
      <w:rPr>
        <w:rFonts w:ascii="Symbol" w:hAnsi="Symbol" w:hint="default"/>
        <w:w w:val="100"/>
      </w:rPr>
    </w:lvl>
    <w:lvl w:ilvl="1" w:tplc="FEAA83E2">
      <w:start w:val="1"/>
      <w:numFmt w:val="decimal"/>
      <w:lvlText w:val="%2."/>
      <w:lvlJc w:val="left"/>
      <w:pPr>
        <w:ind w:left="1169" w:hanging="361"/>
        <w:jc w:val="left"/>
      </w:pPr>
      <w:rPr>
        <w:rFonts w:ascii="Calibri" w:eastAsia="Calibri" w:hAnsi="Calibri" w:cs="Calibri" w:hint="default"/>
        <w:w w:val="100"/>
        <w:sz w:val="22"/>
        <w:szCs w:val="22"/>
      </w:rPr>
    </w:lvl>
    <w:lvl w:ilvl="2" w:tplc="05CA7912">
      <w:numFmt w:val="bullet"/>
      <w:lvlText w:val="•"/>
      <w:lvlJc w:val="left"/>
      <w:pPr>
        <w:ind w:left="2000" w:hanging="361"/>
      </w:pPr>
      <w:rPr>
        <w:rFonts w:hint="default"/>
      </w:rPr>
    </w:lvl>
    <w:lvl w:ilvl="3" w:tplc="12E42720">
      <w:numFmt w:val="bullet"/>
      <w:lvlText w:val="•"/>
      <w:lvlJc w:val="left"/>
      <w:pPr>
        <w:ind w:left="2841" w:hanging="361"/>
      </w:pPr>
      <w:rPr>
        <w:rFonts w:hint="default"/>
      </w:rPr>
    </w:lvl>
    <w:lvl w:ilvl="4" w:tplc="638A082E">
      <w:numFmt w:val="bullet"/>
      <w:lvlText w:val="•"/>
      <w:lvlJc w:val="left"/>
      <w:pPr>
        <w:ind w:left="3682" w:hanging="361"/>
      </w:pPr>
      <w:rPr>
        <w:rFonts w:hint="default"/>
      </w:rPr>
    </w:lvl>
    <w:lvl w:ilvl="5" w:tplc="343079A6">
      <w:numFmt w:val="bullet"/>
      <w:lvlText w:val="•"/>
      <w:lvlJc w:val="left"/>
      <w:pPr>
        <w:ind w:left="4522" w:hanging="361"/>
      </w:pPr>
      <w:rPr>
        <w:rFonts w:hint="default"/>
      </w:rPr>
    </w:lvl>
    <w:lvl w:ilvl="6" w:tplc="3E0CE09E">
      <w:numFmt w:val="bullet"/>
      <w:lvlText w:val="•"/>
      <w:lvlJc w:val="left"/>
      <w:pPr>
        <w:ind w:left="5363" w:hanging="361"/>
      </w:pPr>
      <w:rPr>
        <w:rFonts w:hint="default"/>
      </w:rPr>
    </w:lvl>
    <w:lvl w:ilvl="7" w:tplc="D1A67914">
      <w:numFmt w:val="bullet"/>
      <w:lvlText w:val="•"/>
      <w:lvlJc w:val="left"/>
      <w:pPr>
        <w:ind w:left="6204" w:hanging="361"/>
      </w:pPr>
      <w:rPr>
        <w:rFonts w:hint="default"/>
      </w:rPr>
    </w:lvl>
    <w:lvl w:ilvl="8" w:tplc="926255D8">
      <w:numFmt w:val="bullet"/>
      <w:lvlText w:val="•"/>
      <w:lvlJc w:val="left"/>
      <w:pPr>
        <w:ind w:left="7044" w:hanging="361"/>
      </w:pPr>
      <w:rPr>
        <w:rFonts w:hint="default"/>
      </w:rPr>
    </w:lvl>
  </w:abstractNum>
  <w:abstractNum w:abstractNumId="1" w15:restartNumberingAfterBreak="0">
    <w:nsid w:val="1B3C0175"/>
    <w:multiLevelType w:val="hybridMultilevel"/>
    <w:tmpl w:val="2F485282"/>
    <w:lvl w:ilvl="0" w:tplc="0C0A000F">
      <w:start w:val="1"/>
      <w:numFmt w:val="decimal"/>
      <w:lvlText w:val="%1."/>
      <w:lvlJc w:val="left"/>
      <w:pPr>
        <w:ind w:left="821" w:hanging="349"/>
      </w:pPr>
      <w:rPr>
        <w:rFonts w:hint="default"/>
        <w:w w:val="100"/>
      </w:rPr>
    </w:lvl>
    <w:lvl w:ilvl="1" w:tplc="FEAA83E2">
      <w:start w:val="1"/>
      <w:numFmt w:val="decimal"/>
      <w:lvlText w:val="%2."/>
      <w:lvlJc w:val="left"/>
      <w:pPr>
        <w:ind w:left="1169" w:hanging="361"/>
        <w:jc w:val="left"/>
      </w:pPr>
      <w:rPr>
        <w:rFonts w:ascii="Calibri" w:eastAsia="Calibri" w:hAnsi="Calibri" w:cs="Calibri" w:hint="default"/>
        <w:w w:val="100"/>
        <w:sz w:val="22"/>
        <w:szCs w:val="22"/>
      </w:rPr>
    </w:lvl>
    <w:lvl w:ilvl="2" w:tplc="05CA7912">
      <w:numFmt w:val="bullet"/>
      <w:lvlText w:val="•"/>
      <w:lvlJc w:val="left"/>
      <w:pPr>
        <w:ind w:left="2000" w:hanging="361"/>
      </w:pPr>
      <w:rPr>
        <w:rFonts w:hint="default"/>
      </w:rPr>
    </w:lvl>
    <w:lvl w:ilvl="3" w:tplc="12E42720">
      <w:numFmt w:val="bullet"/>
      <w:lvlText w:val="•"/>
      <w:lvlJc w:val="left"/>
      <w:pPr>
        <w:ind w:left="2841" w:hanging="361"/>
      </w:pPr>
      <w:rPr>
        <w:rFonts w:hint="default"/>
      </w:rPr>
    </w:lvl>
    <w:lvl w:ilvl="4" w:tplc="638A082E">
      <w:numFmt w:val="bullet"/>
      <w:lvlText w:val="•"/>
      <w:lvlJc w:val="left"/>
      <w:pPr>
        <w:ind w:left="3682" w:hanging="361"/>
      </w:pPr>
      <w:rPr>
        <w:rFonts w:hint="default"/>
      </w:rPr>
    </w:lvl>
    <w:lvl w:ilvl="5" w:tplc="343079A6">
      <w:numFmt w:val="bullet"/>
      <w:lvlText w:val="•"/>
      <w:lvlJc w:val="left"/>
      <w:pPr>
        <w:ind w:left="4522" w:hanging="361"/>
      </w:pPr>
      <w:rPr>
        <w:rFonts w:hint="default"/>
      </w:rPr>
    </w:lvl>
    <w:lvl w:ilvl="6" w:tplc="3E0CE09E">
      <w:numFmt w:val="bullet"/>
      <w:lvlText w:val="•"/>
      <w:lvlJc w:val="left"/>
      <w:pPr>
        <w:ind w:left="5363" w:hanging="361"/>
      </w:pPr>
      <w:rPr>
        <w:rFonts w:hint="default"/>
      </w:rPr>
    </w:lvl>
    <w:lvl w:ilvl="7" w:tplc="D1A67914">
      <w:numFmt w:val="bullet"/>
      <w:lvlText w:val="•"/>
      <w:lvlJc w:val="left"/>
      <w:pPr>
        <w:ind w:left="6204" w:hanging="361"/>
      </w:pPr>
      <w:rPr>
        <w:rFonts w:hint="default"/>
      </w:rPr>
    </w:lvl>
    <w:lvl w:ilvl="8" w:tplc="926255D8">
      <w:numFmt w:val="bullet"/>
      <w:lvlText w:val="•"/>
      <w:lvlJc w:val="left"/>
      <w:pPr>
        <w:ind w:left="7044" w:hanging="361"/>
      </w:pPr>
      <w:rPr>
        <w:rFonts w:hint="default"/>
      </w:rPr>
    </w:lvl>
  </w:abstractNum>
  <w:abstractNum w:abstractNumId="2" w15:restartNumberingAfterBreak="0">
    <w:nsid w:val="2B190657"/>
    <w:multiLevelType w:val="hybridMultilevel"/>
    <w:tmpl w:val="BF6043CE"/>
    <w:lvl w:ilvl="0" w:tplc="0C0A0001">
      <w:start w:val="1"/>
      <w:numFmt w:val="bullet"/>
      <w:lvlText w:val=""/>
      <w:lvlJc w:val="left"/>
      <w:pPr>
        <w:ind w:left="821" w:hanging="349"/>
      </w:pPr>
      <w:rPr>
        <w:rFonts w:ascii="Symbol" w:hAnsi="Symbol" w:hint="default"/>
        <w:w w:val="100"/>
      </w:rPr>
    </w:lvl>
    <w:lvl w:ilvl="1" w:tplc="FEAA83E2">
      <w:start w:val="1"/>
      <w:numFmt w:val="decimal"/>
      <w:lvlText w:val="%2."/>
      <w:lvlJc w:val="left"/>
      <w:pPr>
        <w:ind w:left="1169" w:hanging="361"/>
        <w:jc w:val="left"/>
      </w:pPr>
      <w:rPr>
        <w:rFonts w:ascii="Calibri" w:eastAsia="Calibri" w:hAnsi="Calibri" w:cs="Calibri" w:hint="default"/>
        <w:w w:val="100"/>
        <w:sz w:val="22"/>
        <w:szCs w:val="22"/>
      </w:rPr>
    </w:lvl>
    <w:lvl w:ilvl="2" w:tplc="05CA7912">
      <w:numFmt w:val="bullet"/>
      <w:lvlText w:val="•"/>
      <w:lvlJc w:val="left"/>
      <w:pPr>
        <w:ind w:left="2000" w:hanging="361"/>
      </w:pPr>
      <w:rPr>
        <w:rFonts w:hint="default"/>
      </w:rPr>
    </w:lvl>
    <w:lvl w:ilvl="3" w:tplc="12E42720">
      <w:numFmt w:val="bullet"/>
      <w:lvlText w:val="•"/>
      <w:lvlJc w:val="left"/>
      <w:pPr>
        <w:ind w:left="2841" w:hanging="361"/>
      </w:pPr>
      <w:rPr>
        <w:rFonts w:hint="default"/>
      </w:rPr>
    </w:lvl>
    <w:lvl w:ilvl="4" w:tplc="638A082E">
      <w:numFmt w:val="bullet"/>
      <w:lvlText w:val="•"/>
      <w:lvlJc w:val="left"/>
      <w:pPr>
        <w:ind w:left="3682" w:hanging="361"/>
      </w:pPr>
      <w:rPr>
        <w:rFonts w:hint="default"/>
      </w:rPr>
    </w:lvl>
    <w:lvl w:ilvl="5" w:tplc="343079A6">
      <w:numFmt w:val="bullet"/>
      <w:lvlText w:val="•"/>
      <w:lvlJc w:val="left"/>
      <w:pPr>
        <w:ind w:left="4522" w:hanging="361"/>
      </w:pPr>
      <w:rPr>
        <w:rFonts w:hint="default"/>
      </w:rPr>
    </w:lvl>
    <w:lvl w:ilvl="6" w:tplc="3E0CE09E">
      <w:numFmt w:val="bullet"/>
      <w:lvlText w:val="•"/>
      <w:lvlJc w:val="left"/>
      <w:pPr>
        <w:ind w:left="5363" w:hanging="361"/>
      </w:pPr>
      <w:rPr>
        <w:rFonts w:hint="default"/>
      </w:rPr>
    </w:lvl>
    <w:lvl w:ilvl="7" w:tplc="D1A67914">
      <w:numFmt w:val="bullet"/>
      <w:lvlText w:val="•"/>
      <w:lvlJc w:val="left"/>
      <w:pPr>
        <w:ind w:left="6204" w:hanging="361"/>
      </w:pPr>
      <w:rPr>
        <w:rFonts w:hint="default"/>
      </w:rPr>
    </w:lvl>
    <w:lvl w:ilvl="8" w:tplc="926255D8">
      <w:numFmt w:val="bullet"/>
      <w:lvlText w:val="•"/>
      <w:lvlJc w:val="left"/>
      <w:pPr>
        <w:ind w:left="7044" w:hanging="361"/>
      </w:pPr>
      <w:rPr>
        <w:rFonts w:hint="default"/>
      </w:rPr>
    </w:lvl>
  </w:abstractNum>
  <w:abstractNum w:abstractNumId="3" w15:restartNumberingAfterBreak="0">
    <w:nsid w:val="3F93285D"/>
    <w:multiLevelType w:val="multilevel"/>
    <w:tmpl w:val="4DA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A1B7D"/>
    <w:multiLevelType w:val="hybridMultilevel"/>
    <w:tmpl w:val="76B0A442"/>
    <w:lvl w:ilvl="0" w:tplc="0C0A0001">
      <w:start w:val="1"/>
      <w:numFmt w:val="bullet"/>
      <w:lvlText w:val=""/>
      <w:lvlJc w:val="left"/>
      <w:pPr>
        <w:ind w:left="821" w:hanging="349"/>
      </w:pPr>
      <w:rPr>
        <w:rFonts w:ascii="Symbol" w:hAnsi="Symbol" w:hint="default"/>
        <w:w w:val="100"/>
      </w:rPr>
    </w:lvl>
    <w:lvl w:ilvl="1" w:tplc="FEAA83E2">
      <w:start w:val="1"/>
      <w:numFmt w:val="decimal"/>
      <w:lvlText w:val="%2."/>
      <w:lvlJc w:val="left"/>
      <w:pPr>
        <w:ind w:left="1169" w:hanging="361"/>
        <w:jc w:val="left"/>
      </w:pPr>
      <w:rPr>
        <w:rFonts w:ascii="Calibri" w:eastAsia="Calibri" w:hAnsi="Calibri" w:cs="Calibri" w:hint="default"/>
        <w:w w:val="100"/>
        <w:sz w:val="22"/>
        <w:szCs w:val="22"/>
      </w:rPr>
    </w:lvl>
    <w:lvl w:ilvl="2" w:tplc="05CA7912">
      <w:numFmt w:val="bullet"/>
      <w:lvlText w:val="•"/>
      <w:lvlJc w:val="left"/>
      <w:pPr>
        <w:ind w:left="2000" w:hanging="361"/>
      </w:pPr>
      <w:rPr>
        <w:rFonts w:hint="default"/>
      </w:rPr>
    </w:lvl>
    <w:lvl w:ilvl="3" w:tplc="12E42720">
      <w:numFmt w:val="bullet"/>
      <w:lvlText w:val="•"/>
      <w:lvlJc w:val="left"/>
      <w:pPr>
        <w:ind w:left="2841" w:hanging="361"/>
      </w:pPr>
      <w:rPr>
        <w:rFonts w:hint="default"/>
      </w:rPr>
    </w:lvl>
    <w:lvl w:ilvl="4" w:tplc="638A082E">
      <w:numFmt w:val="bullet"/>
      <w:lvlText w:val="•"/>
      <w:lvlJc w:val="left"/>
      <w:pPr>
        <w:ind w:left="3682" w:hanging="361"/>
      </w:pPr>
      <w:rPr>
        <w:rFonts w:hint="default"/>
      </w:rPr>
    </w:lvl>
    <w:lvl w:ilvl="5" w:tplc="343079A6">
      <w:numFmt w:val="bullet"/>
      <w:lvlText w:val="•"/>
      <w:lvlJc w:val="left"/>
      <w:pPr>
        <w:ind w:left="4522" w:hanging="361"/>
      </w:pPr>
      <w:rPr>
        <w:rFonts w:hint="default"/>
      </w:rPr>
    </w:lvl>
    <w:lvl w:ilvl="6" w:tplc="3E0CE09E">
      <w:numFmt w:val="bullet"/>
      <w:lvlText w:val="•"/>
      <w:lvlJc w:val="left"/>
      <w:pPr>
        <w:ind w:left="5363" w:hanging="361"/>
      </w:pPr>
      <w:rPr>
        <w:rFonts w:hint="default"/>
      </w:rPr>
    </w:lvl>
    <w:lvl w:ilvl="7" w:tplc="D1A67914">
      <w:numFmt w:val="bullet"/>
      <w:lvlText w:val="•"/>
      <w:lvlJc w:val="left"/>
      <w:pPr>
        <w:ind w:left="6204" w:hanging="361"/>
      </w:pPr>
      <w:rPr>
        <w:rFonts w:hint="default"/>
      </w:rPr>
    </w:lvl>
    <w:lvl w:ilvl="8" w:tplc="926255D8">
      <w:numFmt w:val="bullet"/>
      <w:lvlText w:val="•"/>
      <w:lvlJc w:val="left"/>
      <w:pPr>
        <w:ind w:left="7044" w:hanging="361"/>
      </w:pPr>
      <w:rPr>
        <w:rFonts w:hint="default"/>
      </w:rPr>
    </w:lvl>
  </w:abstractNum>
  <w:abstractNum w:abstractNumId="5" w15:restartNumberingAfterBreak="0">
    <w:nsid w:val="54760750"/>
    <w:multiLevelType w:val="multilevel"/>
    <w:tmpl w:val="6F662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47"/>
    <w:rsid w:val="002A2EFC"/>
    <w:rsid w:val="00483255"/>
    <w:rsid w:val="005C34CA"/>
    <w:rsid w:val="008B1D1F"/>
    <w:rsid w:val="009E0547"/>
    <w:rsid w:val="00D17A2C"/>
    <w:rsid w:val="00D417CB"/>
    <w:rsid w:val="00DC0A11"/>
    <w:rsid w:val="00E33E59"/>
    <w:rsid w:val="00FA3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0A8D"/>
  <w15:docId w15:val="{EB1A3C4B-5802-4144-93FC-13D44942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101"/>
      <w:outlineLvl w:val="0"/>
    </w:pPr>
    <w:rPr>
      <w:rFonts w:ascii="Agency FB" w:eastAsia="Agency FB" w:hAnsi="Agency FB" w:cs="Agency FB"/>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hanging="360"/>
    </w:p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832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2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215">
      <w:bodyDiv w:val="1"/>
      <w:marLeft w:val="0"/>
      <w:marRight w:val="0"/>
      <w:marTop w:val="0"/>
      <w:marBottom w:val="0"/>
      <w:divBdr>
        <w:top w:val="none" w:sz="0" w:space="0" w:color="auto"/>
        <w:left w:val="none" w:sz="0" w:space="0" w:color="auto"/>
        <w:bottom w:val="none" w:sz="0" w:space="0" w:color="auto"/>
        <w:right w:val="none" w:sz="0" w:space="0" w:color="auto"/>
      </w:divBdr>
    </w:div>
    <w:div w:id="73238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u.cat/en" TargetMode="External"/><Relationship Id="rId13" Type="http://schemas.openxmlformats.org/officeDocument/2006/relationships/hyperlink" Target="mailto:relint@uic.es" TargetMode="External"/><Relationship Id="rId3" Type="http://schemas.openxmlformats.org/officeDocument/2006/relationships/settings" Target="settings.xml"/><Relationship Id="rId7" Type="http://schemas.openxmlformats.org/officeDocument/2006/relationships/hyperlink" Target="http://www.uic.es/en/accommodation" TargetMode="External"/><Relationship Id="rId12" Type="http://schemas.openxmlformats.org/officeDocument/2006/relationships/hyperlink" Target="https://erasmusintern.org/sites/default/files/traineeship/attachments/UIC_INTERNACIONAL_2015_ENG_V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ic.es/en/services"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uic.es/en/ade/international/international-mobility/incoming-students" TargetMode="External"/><Relationship Id="rId4" Type="http://schemas.openxmlformats.org/officeDocument/2006/relationships/webSettings" Target="webSettings.xml"/><Relationship Id="rId9" Type="http://schemas.openxmlformats.org/officeDocument/2006/relationships/hyperlink" Target="https://www.youtube.com/watch?v=7n2uyH6WU80" TargetMode="External"/><Relationship Id="rId14" Type="http://schemas.openxmlformats.org/officeDocument/2006/relationships/hyperlink" Target="mailto:relint@u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924</Words>
  <Characters>5083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srauet</dc:creator>
  <cp:lastModifiedBy>Sharon Rauet</cp:lastModifiedBy>
  <cp:revision>4</cp:revision>
  <cp:lastPrinted>2018-03-02T10:40:00Z</cp:lastPrinted>
  <dcterms:created xsi:type="dcterms:W3CDTF">2018-03-06T09:14:00Z</dcterms:created>
  <dcterms:modified xsi:type="dcterms:W3CDTF">2018-03-06T09:19:00Z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2016-05-25T00:00:00Z</vt:filetime>
  </property>
  <property fmtid="{D5CDD505-2E9C-101B-9397-08002B2CF9AE}" pid="3" name="Creator">
    <vt:lpwstr>Acrobat PDFMaker 11 para Word</vt:lpwstr>
  </property>
  <property fmtid="{D5CDD505-2E9C-101B-9397-08002B2CF9AE}" pid="4" name="LastSaved">
    <vt:filetime>2018-03-02T00:00:00Z</vt:filetime>
  </property>
</Properties>
</file>