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Assassin(s)x3 + Mercenaires x2 + Enfant x1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5 + 1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Inconnus / Billy (Enfant humain)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Non-mort / 7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Chez la cordonnière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Un survivant aliéné réprouvé parlant d'un nécromancien, il s'est donné la mort en se tranchant la gorge.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Garde de Hurlevent (Homme - Humain)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Marvin Kane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32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Ruelle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Flaque considérable de sang au sol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La victime contrairement au cas évoqué plus tôt n'a pas été défait de ses chairs, le malfaiteur n'en a visiblement pas eu le temps.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Prêtresse de la Cathédrale de Hurlevent (Femme - Humaine)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Reyna Eppie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23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Cimetière de Hurlevent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Dévoré par un "animal". Les organes vitaux ont disparu.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Aggression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Directrice de l'orphelinat de Hurlevent (Femme - Humaine)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Présumé, Deux enfants (portés disparus)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Margaux Richard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49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Cimetière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Rien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La victime dit avoir vu une femme gisant au sol, avant même de s'approcher une "bête" la frappa au visage et elle tomba dans le coma.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À son réveil les enfants qui l'accompagnaient n'étaient plus là.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Va-nu-pied (Femme - Humaine)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Inconnu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La vingtaine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Quartier des mages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Sang visible sur les murs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Dévoré par un "animal". Les organes vitaux ont disparu.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Couturière (Femme - gnome)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Samantha Kenton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32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Nord est de Hurlevent, derrière le château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Aucuns, le cadavre semble avoir été déplacé et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Marin (Homme - Draeneï)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Peppin Shemar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20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Port de Hurlevent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Aucuns, le cadavre semble avoir été déplacé et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Forgeronne (Femme - Naine)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Braenilyn Marwyn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140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Quartier des nains, à droite du Tram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Aucuns, le cadavre semble avoir été déplacé et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Mage de Hurlevent ( Homme - Elfe de la nuit x2)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Alyrae / Thillenyssea (Jumeaux)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1 411 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Quartier des mages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:Aucuns, le cadavre semble avoir été déplacé et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Chevalière de Hurlevent (Femme - Humaine)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Jocelina Colan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31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 Cimetière de Hurlevent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Aucuns, le cadavre semble avoir été déplacé et vider..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Mage de Hurlevent (Homme - Elfe de la nuit)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Farley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125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Quartier des mages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Aucuns, le cadavre semble avoir été déplacé et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Va-nu-pied(Homme - Humain)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Inconnu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17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Cimetière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Un poignard dans la gorge, avec une note "Je vous laisse les organes, je n'en ai plus besoin. Amicalement." le cadavre n'est pas été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Enfant (Enfant - Humain)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Tony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6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Vieille ville près des canaux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Le cadavre a été déplacé derrière des barreaux menant aux égouts, il n'a pas été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Numéro 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[Type de scène] : Meurtre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[Métier de la victime] : (Enfant - Humaine)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[Nombre de corps] :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[Nom de la victime] : Angelina Wollerton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[Âge] : 5 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[Lieu] : Ferme des Wollerton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[Etat des lieux] : Ensanglanté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[Indice] : Aucuns, le corps n'a pas été vider.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