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1D" w:rsidRPr="0034571D" w:rsidRDefault="0034571D" w:rsidP="0034571D">
      <w:pPr>
        <w:jc w:val="center"/>
        <w:rPr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4571D">
        <w:rPr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Acheter une fraise chère sous le prétexte qu’elle est de qualité supérieure, n’est plus un critère de choix</w:t>
      </w:r>
      <w:r w:rsidRPr="0034571D">
        <w:rPr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34571D" w:rsidRPr="0034571D" w:rsidRDefault="0034571D" w:rsidP="0034571D">
      <w:pPr>
        <w:rPr>
          <w:b/>
          <w:color w:val="1F497D" w:themeColor="text2"/>
        </w:rPr>
      </w:pPr>
      <w:r w:rsidRPr="0034571D">
        <w:rPr>
          <w:b/>
          <w:color w:val="1F497D" w:themeColor="text2"/>
        </w:rPr>
        <w:t>On peut affirmer aujourd’hui :</w:t>
      </w:r>
    </w:p>
    <w:p w:rsidR="0034571D" w:rsidRPr="0034571D" w:rsidRDefault="0034571D" w:rsidP="0034571D">
      <w:pPr>
        <w:rPr>
          <w:b/>
          <w:color w:val="1F497D" w:themeColor="text2"/>
        </w:rPr>
      </w:pPr>
      <w:r w:rsidRPr="0034571D">
        <w:rPr>
          <w:b/>
          <w:color w:val="1F497D" w:themeColor="text2"/>
        </w:rPr>
        <w:t>-  que les procédés de fabrication occidentaux sont tous de bon niveau.</w:t>
      </w:r>
    </w:p>
    <w:p w:rsidR="0034571D" w:rsidRPr="0034571D" w:rsidRDefault="0034571D" w:rsidP="0034571D">
      <w:pPr>
        <w:rPr>
          <w:b/>
          <w:color w:val="1F497D" w:themeColor="text2"/>
        </w:rPr>
      </w:pPr>
      <w:r w:rsidRPr="0034571D">
        <w:rPr>
          <w:b/>
          <w:color w:val="1F497D" w:themeColor="text2"/>
        </w:rPr>
        <w:t xml:space="preserve"> - qu’une fraise de taille perd en moyenne, après une utilisation</w:t>
      </w:r>
      <w:r w:rsidRPr="0034571D">
        <w:rPr>
          <w:b/>
          <w:color w:val="FF0000"/>
        </w:rPr>
        <w:t>, 40 à 50 % de sa capacité à dégrossir</w:t>
      </w:r>
      <w:r w:rsidRPr="0034571D">
        <w:rPr>
          <w:b/>
          <w:color w:val="1F497D" w:themeColor="text2"/>
        </w:rPr>
        <w:t xml:space="preserve"> (usure mécanique + stérilisation). </w:t>
      </w:r>
    </w:p>
    <w:p w:rsidR="0034571D" w:rsidRPr="0034571D" w:rsidRDefault="0034571D" w:rsidP="0034571D">
      <w:pPr>
        <w:rPr>
          <w:b/>
          <w:color w:val="1F497D" w:themeColor="text2"/>
        </w:rPr>
      </w:pPr>
      <w:r w:rsidRPr="0034571D">
        <w:rPr>
          <w:b/>
          <w:color w:val="1F497D" w:themeColor="text2"/>
        </w:rPr>
        <w:t>- que réutiliser plusieurs fois une fraise (chère) se fait au détriment :</w:t>
      </w:r>
    </w:p>
    <w:p w:rsidR="0034571D" w:rsidRPr="0034571D" w:rsidRDefault="0034571D" w:rsidP="0034571D">
      <w:pPr>
        <w:rPr>
          <w:b/>
          <w:color w:val="1F497D" w:themeColor="text2"/>
        </w:rPr>
      </w:pPr>
      <w:r w:rsidRPr="0034571D">
        <w:rPr>
          <w:b/>
          <w:color w:val="1F497D" w:themeColor="text2"/>
        </w:rPr>
        <w:t xml:space="preserve">            . </w:t>
      </w:r>
      <w:proofErr w:type="gramStart"/>
      <w:r w:rsidRPr="0034571D">
        <w:rPr>
          <w:b/>
          <w:color w:val="1F497D" w:themeColor="text2"/>
        </w:rPr>
        <w:t>de</w:t>
      </w:r>
      <w:proofErr w:type="gramEnd"/>
      <w:r w:rsidRPr="0034571D">
        <w:rPr>
          <w:b/>
          <w:color w:val="1F497D" w:themeColor="text2"/>
        </w:rPr>
        <w:t xml:space="preserve"> l’instrument rotatif (on appuie d’avantage) </w:t>
      </w:r>
      <w:r w:rsidRPr="0034571D">
        <w:rPr>
          <w:b/>
          <w:color w:val="FF0000"/>
        </w:rPr>
        <w:t>: usure prématurée des rotors.</w:t>
      </w:r>
    </w:p>
    <w:p w:rsidR="0034571D" w:rsidRPr="0034571D" w:rsidRDefault="0034571D" w:rsidP="0034571D">
      <w:pPr>
        <w:rPr>
          <w:b/>
          <w:color w:val="1F497D" w:themeColor="text2"/>
        </w:rPr>
      </w:pPr>
      <w:r w:rsidRPr="0034571D">
        <w:rPr>
          <w:b/>
          <w:color w:val="1F497D" w:themeColor="text2"/>
        </w:rPr>
        <w:t xml:space="preserve">            . </w:t>
      </w:r>
      <w:proofErr w:type="gramStart"/>
      <w:r w:rsidRPr="0034571D">
        <w:rPr>
          <w:b/>
          <w:color w:val="1F497D" w:themeColor="text2"/>
        </w:rPr>
        <w:t>du</w:t>
      </w:r>
      <w:proofErr w:type="gramEnd"/>
      <w:r w:rsidRPr="0034571D">
        <w:rPr>
          <w:b/>
          <w:color w:val="1F497D" w:themeColor="text2"/>
        </w:rPr>
        <w:t xml:space="preserve"> patient (sensations désagréables, </w:t>
      </w:r>
      <w:r w:rsidRPr="0034571D">
        <w:rPr>
          <w:b/>
          <w:color w:val="FF0000"/>
        </w:rPr>
        <w:t>douleurs post-opératoires</w:t>
      </w:r>
      <w:r w:rsidRPr="0034571D">
        <w:rPr>
          <w:b/>
          <w:color w:val="1F497D" w:themeColor="text2"/>
        </w:rPr>
        <w:t>).</w:t>
      </w:r>
    </w:p>
    <w:p w:rsidR="0034571D" w:rsidRPr="0034571D" w:rsidRDefault="0034571D" w:rsidP="0034571D">
      <w:pPr>
        <w:rPr>
          <w:b/>
          <w:color w:val="1F497D" w:themeColor="text2"/>
        </w:rPr>
      </w:pPr>
      <w:r w:rsidRPr="0034571D">
        <w:rPr>
          <w:b/>
          <w:color w:val="1F497D" w:themeColor="text2"/>
        </w:rPr>
        <w:t>Si l’on tient compte en plus :</w:t>
      </w:r>
    </w:p>
    <w:p w:rsidR="0034571D" w:rsidRPr="0034571D" w:rsidRDefault="0034571D" w:rsidP="0034571D">
      <w:pPr>
        <w:rPr>
          <w:b/>
          <w:color w:val="1F497D" w:themeColor="text2"/>
        </w:rPr>
      </w:pPr>
      <w:r w:rsidRPr="0034571D">
        <w:rPr>
          <w:b/>
          <w:color w:val="1F497D" w:themeColor="text2"/>
        </w:rPr>
        <w:t>- de l’aspect économique,</w:t>
      </w:r>
    </w:p>
    <w:p w:rsidR="0034571D" w:rsidRPr="0034571D" w:rsidRDefault="0034571D" w:rsidP="0034571D">
      <w:pPr>
        <w:rPr>
          <w:b/>
          <w:color w:val="1F497D" w:themeColor="text2"/>
        </w:rPr>
      </w:pPr>
      <w:r w:rsidRPr="0034571D">
        <w:rPr>
          <w:b/>
          <w:color w:val="1F497D" w:themeColor="text2"/>
        </w:rPr>
        <w:t>- du temps passé au nettoyage et à la stérilisation,</w:t>
      </w:r>
    </w:p>
    <w:p w:rsidR="0034571D" w:rsidRPr="0034571D" w:rsidRDefault="0034571D" w:rsidP="0034571D">
      <w:pPr>
        <w:rPr>
          <w:b/>
          <w:color w:val="1F497D" w:themeColor="text2"/>
        </w:rPr>
      </w:pPr>
      <w:r w:rsidRPr="0034571D">
        <w:rPr>
          <w:b/>
          <w:color w:val="1F497D" w:themeColor="text2"/>
        </w:rPr>
        <w:t>- d’une rentabilité accrue à n’utiliser que des fraises neuves,</w:t>
      </w:r>
    </w:p>
    <w:p w:rsidR="0034571D" w:rsidRDefault="0034571D" w:rsidP="0034571D">
      <w:pPr>
        <w:rPr>
          <w:b/>
          <w:color w:val="1F497D" w:themeColor="text2"/>
        </w:rPr>
      </w:pPr>
      <w:r w:rsidRPr="0034571D">
        <w:rPr>
          <w:b/>
          <w:color w:val="1F497D" w:themeColor="text2"/>
        </w:rPr>
        <w:t>- du confort de travail,</w:t>
      </w:r>
    </w:p>
    <w:p w:rsidR="0034571D" w:rsidRPr="0034571D" w:rsidRDefault="00B82385" w:rsidP="0034571D">
      <w:pPr>
        <w:rPr>
          <w:b/>
          <w:color w:val="1F497D" w:themeColor="text2"/>
        </w:rPr>
      </w:pPr>
      <w:bookmarkStart w:id="0" w:name="_GoBack"/>
      <w:r>
        <w:rPr>
          <w:b/>
          <w:color w:val="1F497D" w:themeColor="text2"/>
        </w:rPr>
        <w:t xml:space="preserve">Dès lors, ne subsiste </w:t>
      </w:r>
      <w:r w:rsidR="0034571D" w:rsidRPr="0034571D">
        <w:rPr>
          <w:b/>
          <w:color w:val="1F497D" w:themeColor="text2"/>
        </w:rPr>
        <w:t xml:space="preserve"> qu’une seule interrogation : le prix de revient pour un tel choix.</w:t>
      </w:r>
    </w:p>
    <w:bookmarkEnd w:id="0"/>
    <w:p w:rsidR="0034571D" w:rsidRPr="0034571D" w:rsidRDefault="0034571D" w:rsidP="0034571D">
      <w:pPr>
        <w:rPr>
          <w:b/>
          <w:color w:val="1F497D" w:themeColor="text2"/>
        </w:rPr>
      </w:pPr>
      <w:r w:rsidRPr="0034571D">
        <w:rPr>
          <w:b/>
          <w:color w:val="1F497D" w:themeColor="text2"/>
        </w:rPr>
        <w:t xml:space="preserve">En accédant à des fraises de qualité pour un </w:t>
      </w:r>
      <w:r w:rsidRPr="0034571D">
        <w:rPr>
          <w:b/>
          <w:color w:val="FF0000"/>
        </w:rPr>
        <w:t xml:space="preserve">tarif 5 à 6 fois inférieur </w:t>
      </w:r>
      <w:r w:rsidRPr="0034571D">
        <w:rPr>
          <w:b/>
          <w:color w:val="1F497D" w:themeColor="text2"/>
        </w:rPr>
        <w:t>à celui des grandes marques, l’utilisation en usage unique devient réalisable.</w:t>
      </w:r>
    </w:p>
    <w:p w:rsidR="00B82385" w:rsidRDefault="00B82385" w:rsidP="0034571D">
      <w:pPr>
        <w:rPr>
          <w:b/>
          <w:color w:val="1F497D" w:themeColor="text2"/>
        </w:rPr>
      </w:pPr>
    </w:p>
    <w:p w:rsidR="00955889" w:rsidRDefault="0034571D" w:rsidP="0034571D">
      <w:pPr>
        <w:rPr>
          <w:b/>
          <w:color w:val="1F497D" w:themeColor="text2"/>
        </w:rPr>
      </w:pPr>
      <w:r w:rsidRPr="0034571D">
        <w:rPr>
          <w:b/>
          <w:color w:val="1F497D" w:themeColor="text2"/>
        </w:rPr>
        <w:t xml:space="preserve">Si vous doutez encore, </w:t>
      </w:r>
      <w:r w:rsidRPr="0034571D">
        <w:rPr>
          <w:b/>
          <w:color w:val="FF0000"/>
        </w:rPr>
        <w:t xml:space="preserve">nos offres « TEST » </w:t>
      </w:r>
      <w:r w:rsidRPr="0034571D">
        <w:rPr>
          <w:b/>
          <w:color w:val="1F497D" w:themeColor="text2"/>
        </w:rPr>
        <w:t>vous permettront d’essayer diffé</w:t>
      </w:r>
      <w:r w:rsidR="00B82385">
        <w:rPr>
          <w:b/>
          <w:color w:val="1F497D" w:themeColor="text2"/>
        </w:rPr>
        <w:t xml:space="preserve">rentes marques de fraises </w:t>
      </w:r>
      <w:proofErr w:type="spellStart"/>
      <w:r w:rsidR="00B82385">
        <w:rPr>
          <w:b/>
          <w:color w:val="1F497D" w:themeColor="text2"/>
        </w:rPr>
        <w:t>trans</w:t>
      </w:r>
      <w:r w:rsidRPr="0034571D">
        <w:rPr>
          <w:b/>
          <w:color w:val="1F497D" w:themeColor="text2"/>
        </w:rPr>
        <w:t>métal</w:t>
      </w:r>
      <w:proofErr w:type="spellEnd"/>
      <w:r w:rsidRPr="0034571D">
        <w:rPr>
          <w:b/>
          <w:color w:val="1F497D" w:themeColor="text2"/>
        </w:rPr>
        <w:t>, ou diamantées (COOLCUT avec plus de 1000 références).</w:t>
      </w:r>
    </w:p>
    <w:p w:rsidR="0034571D" w:rsidRDefault="0034571D" w:rsidP="0034571D">
      <w:pPr>
        <w:rPr>
          <w:b/>
          <w:color w:val="1F497D" w:themeColor="text2"/>
        </w:rPr>
      </w:pPr>
    </w:p>
    <w:p w:rsidR="0034571D" w:rsidRDefault="0034571D" w:rsidP="0034571D">
      <w:pPr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Plus de 4000 praticiens nous font confiance à ce jour :</w:t>
      </w:r>
    </w:p>
    <w:p w:rsidR="0034571D" w:rsidRDefault="0034571D" w:rsidP="0034571D">
      <w:pPr>
        <w:jc w:val="center"/>
        <w:rPr>
          <w:b/>
          <w:color w:val="1F497D" w:themeColor="text2"/>
        </w:rPr>
      </w:pPr>
      <w:proofErr w:type="spellStart"/>
      <w:r>
        <w:rPr>
          <w:b/>
          <w:color w:val="1F497D" w:themeColor="text2"/>
        </w:rPr>
        <w:t>Pouquoi</w:t>
      </w:r>
      <w:proofErr w:type="spellEnd"/>
      <w:r>
        <w:rPr>
          <w:b/>
          <w:color w:val="1F497D" w:themeColor="text2"/>
        </w:rPr>
        <w:t xml:space="preserve"> pas vous ?</w:t>
      </w:r>
    </w:p>
    <w:p w:rsidR="0034571D" w:rsidRDefault="0034571D" w:rsidP="0034571D">
      <w:pPr>
        <w:jc w:val="center"/>
        <w:rPr>
          <w:b/>
          <w:color w:val="1F497D" w:themeColor="text2"/>
        </w:rPr>
      </w:pPr>
    </w:p>
    <w:p w:rsidR="0034571D" w:rsidRPr="0034571D" w:rsidRDefault="0034571D" w:rsidP="0034571D">
      <w:pPr>
        <w:jc w:val="center"/>
        <w:rPr>
          <w:b/>
          <w:color w:val="1F497D" w:themeColor="text2"/>
        </w:rPr>
      </w:pPr>
    </w:p>
    <w:sectPr w:rsidR="0034571D" w:rsidRPr="00345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1D"/>
    <w:rsid w:val="0034571D"/>
    <w:rsid w:val="00955889"/>
    <w:rsid w:val="00B8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Edent'x</dc:creator>
  <cp:lastModifiedBy>Edent'x</cp:lastModifiedBy>
  <cp:revision>1</cp:revision>
  <dcterms:created xsi:type="dcterms:W3CDTF">2017-05-22T13:53:00Z</dcterms:created>
  <dcterms:modified xsi:type="dcterms:W3CDTF">2017-05-22T14:09:00Z</dcterms:modified>
</cp:coreProperties>
</file>