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4B24" w:rsidRDefault="00221E2A">
      <w:r>
        <w:t>Cours 2</w:t>
      </w:r>
    </w:p>
    <w:p w:rsidR="00221E2A" w:rsidRPr="00990124" w:rsidRDefault="00221E2A" w:rsidP="00221E2A">
      <w:pPr>
        <w:jc w:val="center"/>
        <w:rPr>
          <w:b/>
          <w:color w:val="4F81BD" w:themeColor="accent1"/>
          <w:sz w:val="28"/>
        </w:rPr>
      </w:pPr>
      <w:r w:rsidRPr="00990124">
        <w:rPr>
          <w:b/>
          <w:color w:val="4F81BD" w:themeColor="accent1"/>
          <w:sz w:val="28"/>
        </w:rPr>
        <w:t>Outils de la coordination aspects sociaux</w:t>
      </w:r>
    </w:p>
    <w:p w:rsidR="00221E2A" w:rsidRPr="00990124" w:rsidRDefault="00B10650" w:rsidP="00990124">
      <w:pPr>
        <w:pStyle w:val="Paragraphedeliste"/>
        <w:numPr>
          <w:ilvl w:val="0"/>
          <w:numId w:val="3"/>
        </w:numPr>
        <w:rPr>
          <w:b/>
          <w:u w:val="single"/>
        </w:rPr>
      </w:pPr>
      <w:r w:rsidRPr="00990124">
        <w:rPr>
          <w:b/>
          <w:u w:val="single"/>
        </w:rPr>
        <w:t>Le</w:t>
      </w:r>
      <w:r w:rsidR="00221E2A" w:rsidRPr="00990124">
        <w:rPr>
          <w:b/>
          <w:u w:val="single"/>
        </w:rPr>
        <w:t xml:space="preserve"> contexte </w:t>
      </w:r>
      <w:r w:rsidRPr="00990124">
        <w:rPr>
          <w:b/>
          <w:u w:val="single"/>
        </w:rPr>
        <w:t>législatif</w:t>
      </w:r>
    </w:p>
    <w:p w:rsidR="00990124" w:rsidRPr="00990124" w:rsidRDefault="00990124" w:rsidP="00990124">
      <w:pPr>
        <w:spacing w:after="0"/>
      </w:pPr>
      <w:r w:rsidRPr="00990124">
        <w:rPr>
          <w:b/>
          <w:bCs/>
        </w:rPr>
        <w:t>Les lois fondatrices du juin 1975 : « </w:t>
      </w:r>
      <w:r w:rsidRPr="00990124">
        <w:t>loi d’orientation en faveur des personnes handicapées »</w:t>
      </w:r>
    </w:p>
    <w:p w:rsidR="00044B24" w:rsidRPr="00990124" w:rsidRDefault="00044B24" w:rsidP="00990124">
      <w:pPr>
        <w:numPr>
          <w:ilvl w:val="1"/>
          <w:numId w:val="4"/>
        </w:numPr>
        <w:spacing w:after="0"/>
      </w:pPr>
      <w:r w:rsidRPr="00990124">
        <w:t xml:space="preserve">Prise en charge basée sur la notion de </w:t>
      </w:r>
      <w:r w:rsidRPr="00990124">
        <w:rPr>
          <w:u w:val="single"/>
        </w:rPr>
        <w:t xml:space="preserve">solidarité nationale </w:t>
      </w:r>
    </w:p>
    <w:p w:rsidR="00044B24" w:rsidRPr="00990124" w:rsidRDefault="00044B24" w:rsidP="00990124">
      <w:pPr>
        <w:numPr>
          <w:ilvl w:val="1"/>
          <w:numId w:val="4"/>
        </w:numPr>
        <w:spacing w:after="0"/>
      </w:pPr>
      <w:r w:rsidRPr="00990124">
        <w:t xml:space="preserve">Reconnaissance de </w:t>
      </w:r>
      <w:r w:rsidRPr="00990124">
        <w:rPr>
          <w:u w:val="single"/>
        </w:rPr>
        <w:t>droits</w:t>
      </w:r>
      <w:r w:rsidRPr="00990124">
        <w:t xml:space="preserve"> aux personnes  </w:t>
      </w:r>
    </w:p>
    <w:p w:rsidR="00044B24" w:rsidRPr="00990124" w:rsidRDefault="00044B24" w:rsidP="00990124">
      <w:pPr>
        <w:numPr>
          <w:ilvl w:val="1"/>
          <w:numId w:val="4"/>
        </w:numPr>
        <w:spacing w:after="0"/>
      </w:pPr>
      <w:r w:rsidRPr="00990124">
        <w:t xml:space="preserve">Mise en place du dispositif de reconnaissance administrative du handicap </w:t>
      </w:r>
    </w:p>
    <w:p w:rsidR="00990124" w:rsidRPr="00990124" w:rsidRDefault="00990124" w:rsidP="00990124">
      <w:pPr>
        <w:spacing w:after="0"/>
      </w:pPr>
      <w:r w:rsidRPr="00990124">
        <w:tab/>
        <w:t xml:space="preserve">-CDES : compétente pour les jeunes jusqu’à 20 ans </w:t>
      </w:r>
    </w:p>
    <w:p w:rsidR="00990124" w:rsidRPr="00990124" w:rsidRDefault="00990124" w:rsidP="00990124">
      <w:pPr>
        <w:spacing w:after="0"/>
      </w:pPr>
      <w:r w:rsidRPr="00990124">
        <w:t xml:space="preserve">      -COTOREP : compétente à partir de 20 ans </w:t>
      </w:r>
    </w:p>
    <w:p w:rsidR="00044B24" w:rsidRPr="00990124" w:rsidRDefault="00044B24" w:rsidP="00990124">
      <w:pPr>
        <w:numPr>
          <w:ilvl w:val="1"/>
          <w:numId w:val="5"/>
        </w:numPr>
        <w:spacing w:after="0"/>
      </w:pPr>
      <w:r w:rsidRPr="00990124">
        <w:t xml:space="preserve">Droit à des allocations et prestations spécifiques; création de l’AAH et AES/AEEH </w:t>
      </w:r>
    </w:p>
    <w:p w:rsidR="00044B24" w:rsidRPr="00990124" w:rsidRDefault="00044B24" w:rsidP="00990124">
      <w:pPr>
        <w:numPr>
          <w:ilvl w:val="0"/>
          <w:numId w:val="5"/>
        </w:numPr>
        <w:spacing w:after="0"/>
      </w:pPr>
      <w:r w:rsidRPr="00990124">
        <w:t>Scolarisation : droit à l’éducation</w:t>
      </w:r>
    </w:p>
    <w:p w:rsidR="00044B24" w:rsidRPr="00990124" w:rsidRDefault="00044B24" w:rsidP="00990124">
      <w:pPr>
        <w:numPr>
          <w:ilvl w:val="2"/>
          <w:numId w:val="5"/>
        </w:numPr>
        <w:spacing w:after="0"/>
      </w:pPr>
      <w:r w:rsidRPr="00990124">
        <w:t xml:space="preserve">Favoriser l’accueil en milieu ordinaire </w:t>
      </w:r>
    </w:p>
    <w:p w:rsidR="00044B24" w:rsidRPr="00990124" w:rsidRDefault="00044B24" w:rsidP="00990124">
      <w:pPr>
        <w:numPr>
          <w:ilvl w:val="2"/>
          <w:numId w:val="5"/>
        </w:numPr>
        <w:spacing w:after="0"/>
      </w:pPr>
      <w:r w:rsidRPr="00990124">
        <w:t xml:space="preserve">Moyens d’enseignement mis à disposition dans les établissements </w:t>
      </w:r>
      <w:r w:rsidR="00E3760E" w:rsidRPr="00990124">
        <w:t>spécialisés</w:t>
      </w:r>
      <w:r w:rsidRPr="00990124">
        <w:t xml:space="preserve"> </w:t>
      </w:r>
    </w:p>
    <w:p w:rsidR="00044B24" w:rsidRPr="00990124" w:rsidRDefault="00044B24" w:rsidP="00990124">
      <w:pPr>
        <w:numPr>
          <w:ilvl w:val="0"/>
          <w:numId w:val="5"/>
        </w:numPr>
        <w:spacing w:after="0"/>
      </w:pPr>
      <w:r w:rsidRPr="00990124">
        <w:t xml:space="preserve">Appui à l’insertion professionnelle  </w:t>
      </w:r>
    </w:p>
    <w:p w:rsidR="00044B24" w:rsidRPr="00990124" w:rsidRDefault="00044B24" w:rsidP="00990124">
      <w:pPr>
        <w:numPr>
          <w:ilvl w:val="1"/>
          <w:numId w:val="5"/>
        </w:numPr>
        <w:spacing w:after="0"/>
      </w:pPr>
      <w:r w:rsidRPr="00990124">
        <w:t xml:space="preserve"> Structuration progressive d’un secteur « médico-social » dédié</w:t>
      </w:r>
    </w:p>
    <w:p w:rsidR="00044B24" w:rsidRPr="00990124" w:rsidRDefault="00044B24" w:rsidP="00990124">
      <w:pPr>
        <w:numPr>
          <w:ilvl w:val="0"/>
          <w:numId w:val="5"/>
        </w:numPr>
        <w:spacing w:after="0"/>
      </w:pPr>
      <w:r w:rsidRPr="00990124">
        <w:rPr>
          <w:b/>
          <w:bCs/>
        </w:rPr>
        <w:t>Des améliorations successives, affirmant les droits des personnes en situation de handicap</w:t>
      </w:r>
    </w:p>
    <w:p w:rsidR="00044B24" w:rsidRPr="00990124" w:rsidRDefault="00044B24" w:rsidP="00990124">
      <w:pPr>
        <w:numPr>
          <w:ilvl w:val="1"/>
          <w:numId w:val="5"/>
        </w:numPr>
        <w:spacing w:after="0"/>
      </w:pPr>
      <w:r w:rsidRPr="00990124">
        <w:t>1982: accès aux transports en commun</w:t>
      </w:r>
    </w:p>
    <w:p w:rsidR="00044B24" w:rsidRPr="00990124" w:rsidRDefault="00044B24" w:rsidP="00990124">
      <w:pPr>
        <w:numPr>
          <w:ilvl w:val="1"/>
          <w:numId w:val="5"/>
        </w:numPr>
        <w:spacing w:after="0"/>
      </w:pPr>
      <w:r w:rsidRPr="00990124">
        <w:t>1987: accès à l’emploi (obligation d’emploi)</w:t>
      </w:r>
    </w:p>
    <w:p w:rsidR="00044B24" w:rsidRPr="00990124" w:rsidRDefault="00044B24" w:rsidP="00990124">
      <w:pPr>
        <w:numPr>
          <w:ilvl w:val="1"/>
          <w:numId w:val="5"/>
        </w:numPr>
        <w:spacing w:after="0"/>
      </w:pPr>
      <w:r w:rsidRPr="00990124">
        <w:t>1991: intégration scolaire</w:t>
      </w:r>
    </w:p>
    <w:p w:rsidR="00044B24" w:rsidRPr="00990124" w:rsidRDefault="00044B24" w:rsidP="00990124">
      <w:pPr>
        <w:numPr>
          <w:ilvl w:val="1"/>
          <w:numId w:val="5"/>
        </w:numPr>
        <w:spacing w:after="0"/>
      </w:pPr>
      <w:r w:rsidRPr="00990124">
        <w:t>2000: accès aux pratiques sportives</w:t>
      </w:r>
    </w:p>
    <w:p w:rsidR="00044B24" w:rsidRPr="00990124" w:rsidRDefault="00044B24" w:rsidP="00990124">
      <w:pPr>
        <w:numPr>
          <w:ilvl w:val="1"/>
          <w:numId w:val="5"/>
        </w:numPr>
        <w:spacing w:after="0"/>
      </w:pPr>
      <w:r w:rsidRPr="00990124">
        <w:t>2002: accès à la culture, à la protection juridique, etc.</w:t>
      </w:r>
    </w:p>
    <w:p w:rsidR="00044B24" w:rsidRPr="00990124" w:rsidRDefault="00044B24" w:rsidP="00990124">
      <w:pPr>
        <w:numPr>
          <w:ilvl w:val="0"/>
          <w:numId w:val="5"/>
        </w:numPr>
        <w:spacing w:after="0"/>
      </w:pPr>
      <w:r w:rsidRPr="00990124">
        <w:rPr>
          <w:b/>
          <w:bCs/>
        </w:rPr>
        <w:t>Parallèlement</w:t>
      </w:r>
      <w:r w:rsidR="00E3760E" w:rsidRPr="00990124">
        <w:rPr>
          <w:b/>
          <w:bCs/>
        </w:rPr>
        <w:t>: développement</w:t>
      </w:r>
      <w:r w:rsidRPr="00990124">
        <w:t xml:space="preserve"> et diversification du secteur médico-social, notamment dans le secteur des services à domicile</w:t>
      </w:r>
    </w:p>
    <w:p w:rsidR="00044B24" w:rsidRPr="00990124" w:rsidRDefault="00044B24" w:rsidP="00990124">
      <w:pPr>
        <w:numPr>
          <w:ilvl w:val="0"/>
          <w:numId w:val="5"/>
        </w:numPr>
        <w:spacing w:after="0"/>
      </w:pPr>
      <w:r w:rsidRPr="00990124">
        <w:t>Loi sur l’égalité des chances et des droits et la participation et la citoyenneté des personnes handicapées</w:t>
      </w:r>
      <w:r w:rsidRPr="00990124">
        <w:br/>
      </w:r>
      <w:r w:rsidRPr="00990124">
        <w:rPr>
          <w:b/>
          <w:bCs/>
        </w:rPr>
        <w:t xml:space="preserve">101 articles… </w:t>
      </w:r>
    </w:p>
    <w:p w:rsidR="00990124" w:rsidRPr="00990124" w:rsidRDefault="00990124" w:rsidP="00990124">
      <w:pPr>
        <w:spacing w:after="0"/>
      </w:pPr>
      <w:r w:rsidRPr="00990124">
        <w:t>Pour un rééquilibrage global</w:t>
      </w:r>
    </w:p>
    <w:p w:rsidR="00044B24" w:rsidRPr="00990124" w:rsidRDefault="00044B24" w:rsidP="001A7711">
      <w:pPr>
        <w:numPr>
          <w:ilvl w:val="0"/>
          <w:numId w:val="6"/>
        </w:numPr>
        <w:spacing w:after="0"/>
      </w:pPr>
      <w:r w:rsidRPr="00990124">
        <w:t xml:space="preserve">Une </w:t>
      </w:r>
      <w:r w:rsidRPr="00990124">
        <w:rPr>
          <w:u w:val="single"/>
        </w:rPr>
        <w:t xml:space="preserve">définition du handicap </w:t>
      </w:r>
      <w:r w:rsidRPr="00990124">
        <w:t>qui souligne le rôle de l’environnement</w:t>
      </w:r>
    </w:p>
    <w:p w:rsidR="00990124" w:rsidRPr="00990124" w:rsidRDefault="00990124" w:rsidP="00990124">
      <w:pPr>
        <w:spacing w:after="0"/>
      </w:pPr>
      <w:r w:rsidRPr="00990124">
        <w:t xml:space="preserve">« constitue un handicap, toute limitation d’activité ou restriction de participation à la vie en société subie dans son environnement par une personne en raison d’une altération substantielle, durable ou définitive d’une ou plusieurs fonctions physiques, sensorielles, mentales, cognitives et psychiques, d’un </w:t>
      </w:r>
      <w:r w:rsidR="00E3760E" w:rsidRPr="00990124">
        <w:t>polyhandicapé</w:t>
      </w:r>
      <w:r w:rsidRPr="00990124">
        <w:t xml:space="preserve"> ou d’un trouble de santé invalidant.  »</w:t>
      </w:r>
      <w:r w:rsidRPr="00990124">
        <w:rPr>
          <w:i/>
          <w:iCs/>
        </w:rPr>
        <w:t xml:space="preserve"> </w:t>
      </w:r>
    </w:p>
    <w:p w:rsidR="00044B24" w:rsidRPr="00990124" w:rsidRDefault="00044B24" w:rsidP="001A7711">
      <w:pPr>
        <w:numPr>
          <w:ilvl w:val="0"/>
          <w:numId w:val="7"/>
        </w:numPr>
        <w:spacing w:after="0"/>
      </w:pPr>
      <w:r w:rsidRPr="00990124">
        <w:t xml:space="preserve">Un </w:t>
      </w:r>
      <w:r w:rsidRPr="00990124">
        <w:rPr>
          <w:u w:val="single"/>
        </w:rPr>
        <w:t>principe d’accessibilité universelle</w:t>
      </w:r>
      <w:r w:rsidRPr="00990124">
        <w:t>: accès des personnes handicapées à tous les droits fondamentaux reconnus à tous les citoyens</w:t>
      </w:r>
    </w:p>
    <w:p w:rsidR="00990124" w:rsidRPr="00990124" w:rsidRDefault="00990124" w:rsidP="00990124">
      <w:pPr>
        <w:spacing w:after="0"/>
      </w:pPr>
      <w:r w:rsidRPr="00990124">
        <w:rPr>
          <w:b/>
          <w:bCs/>
        </w:rPr>
        <w:t xml:space="preserve">… </w:t>
      </w:r>
      <w:r w:rsidRPr="00990124">
        <w:t>tout en rénovant les dispositifs spécifiques</w:t>
      </w:r>
      <w:r w:rsidRPr="00990124">
        <w:rPr>
          <w:b/>
          <w:bCs/>
        </w:rPr>
        <w:t xml:space="preserve"> </w:t>
      </w:r>
    </w:p>
    <w:p w:rsidR="00044B24" w:rsidRPr="00990124" w:rsidRDefault="00044B24" w:rsidP="001A7711">
      <w:pPr>
        <w:numPr>
          <w:ilvl w:val="1"/>
          <w:numId w:val="8"/>
        </w:numPr>
        <w:spacing w:after="0"/>
      </w:pPr>
      <w:r w:rsidRPr="00990124">
        <w:rPr>
          <w:u w:val="single"/>
        </w:rPr>
        <w:t xml:space="preserve">Droit à compensation </w:t>
      </w:r>
      <w:r w:rsidRPr="00990124">
        <w:t>rendu effectif avec la création d’une nouvelle prestation: la Prestation de compensation du handicap</w:t>
      </w:r>
    </w:p>
    <w:p w:rsidR="00044B24" w:rsidRPr="00990124" w:rsidRDefault="00044B24" w:rsidP="001A7711">
      <w:pPr>
        <w:numPr>
          <w:ilvl w:val="1"/>
          <w:numId w:val="8"/>
        </w:numPr>
        <w:spacing w:after="0"/>
      </w:pPr>
      <w:r w:rsidRPr="00990124">
        <w:t>Une gouvernance rénovée, qui associe les associations de personnes handicapées</w:t>
      </w:r>
    </w:p>
    <w:p w:rsidR="00044B24" w:rsidRPr="00990124" w:rsidRDefault="00044B24" w:rsidP="001A7711">
      <w:pPr>
        <w:numPr>
          <w:ilvl w:val="2"/>
          <w:numId w:val="8"/>
        </w:numPr>
        <w:spacing w:after="0"/>
      </w:pPr>
      <w:r w:rsidRPr="00990124">
        <w:t>La Caisse Nationale de solidarité pour l’autonomie (CNSA créée en 2004)</w:t>
      </w:r>
    </w:p>
    <w:p w:rsidR="00990124" w:rsidRPr="00990124" w:rsidRDefault="00990124" w:rsidP="00990124">
      <w:pPr>
        <w:spacing w:after="0"/>
      </w:pPr>
      <w:r w:rsidRPr="00990124">
        <w:t xml:space="preserve">-  Les MDPH </w:t>
      </w:r>
    </w:p>
    <w:p w:rsidR="00221E2A" w:rsidRPr="00990124" w:rsidRDefault="00221E2A">
      <w:pPr>
        <w:rPr>
          <w:u w:val="single"/>
        </w:rPr>
      </w:pPr>
      <w:r w:rsidRPr="00990124">
        <w:rPr>
          <w:u w:val="single"/>
        </w:rPr>
        <w:t xml:space="preserve">2 </w:t>
      </w:r>
      <w:r w:rsidR="00E3760E" w:rsidRPr="00990124">
        <w:rPr>
          <w:u w:val="single"/>
        </w:rPr>
        <w:t>grandes lois</w:t>
      </w:r>
      <w:r w:rsidRPr="00990124">
        <w:rPr>
          <w:u w:val="single"/>
        </w:rPr>
        <w:t xml:space="preserve"> qui </w:t>
      </w:r>
      <w:r w:rsidR="00B10650" w:rsidRPr="00990124">
        <w:rPr>
          <w:u w:val="single"/>
        </w:rPr>
        <w:t>ont</w:t>
      </w:r>
      <w:r w:rsidRPr="00990124">
        <w:rPr>
          <w:u w:val="single"/>
        </w:rPr>
        <w:t xml:space="preserve"> parlé de la prise en charge </w:t>
      </w:r>
      <w:r w:rsidR="00E3760E" w:rsidRPr="00990124">
        <w:rPr>
          <w:u w:val="single"/>
        </w:rPr>
        <w:t>de la personne</w:t>
      </w:r>
      <w:r w:rsidRPr="00990124">
        <w:rPr>
          <w:u w:val="single"/>
        </w:rPr>
        <w:t xml:space="preserve"> </w:t>
      </w:r>
      <w:r w:rsidR="00E3760E" w:rsidRPr="00990124">
        <w:rPr>
          <w:u w:val="single"/>
        </w:rPr>
        <w:t>des handicapés</w:t>
      </w:r>
    </w:p>
    <w:p w:rsidR="00221E2A" w:rsidRDefault="00B10650" w:rsidP="00221E2A">
      <w:pPr>
        <w:pStyle w:val="Paragraphedeliste"/>
        <w:numPr>
          <w:ilvl w:val="0"/>
          <w:numId w:val="1"/>
        </w:numPr>
      </w:pPr>
      <w:r>
        <w:lastRenderedPageBreak/>
        <w:t>Loi orientation en faveur des handicapé en 75 : prise en charge basé sur la notion de solidarité national, essentiellement les familles qui petit à petit se sont réunis : apparition des première association, car il y avait des besoins à combler, reconnaissance des droit aux personnes : gravé qu’une personne handicapé avait droit a une formation scolaire professionnelle, emploi logement et revenu minimum pour vivre, mise en place de dispositif de reconnaissance du handicap, loi de 75 institut 2 administration qui reconnait le handicap, pour les enfant : commission départemental dossier transmis à la cotorep, a aucun moment le mot handicap apparait, première allocation de créer, on parler de difficulté et non handicap, ces 2 instances ouvraient les premier droit  d’allocation, difficulté à 20 ans le passage entre les 2 institution = parcours du combattant, la cotorep : il y a 4 à 5 fois plus de dossier, la scolarisation= reconnait le droit à l’éducation, tt enfant handicapé a le droit d’être scolaires dans le milieu ordinaire, excessivement difficile de faire admettre un enfant handicapé à l’école, mise à disposition de moyen d’éducation et d’enseignement= un enfant en institution peut acquérir un savoir pédagogique : suivi médical, rééducation, mais aussi suivi pédagogique car certain enfant peuvent rentrer dans la lecture et l’écriture, appui à l’insertion prof mais sujet délicat et difficile même 30 ans après, car handicap physique et petit niveau de qualification donc as de compétences et donc difficulté à être reclassé, structuration progressive d’un secteur « médio social » dédié avec ouverture de centre spécialisé</w:t>
      </w:r>
    </w:p>
    <w:p w:rsidR="00C64E30" w:rsidRDefault="00C64E30" w:rsidP="00C64E30">
      <w:pPr>
        <w:ind w:left="360"/>
      </w:pPr>
      <w:r>
        <w:t xml:space="preserve">Il y a eu des amélioration </w:t>
      </w:r>
      <w:r w:rsidR="00B10650">
        <w:t>progressive</w:t>
      </w:r>
      <w:r>
        <w:t xml:space="preserve"> avec </w:t>
      </w:r>
    </w:p>
    <w:p w:rsidR="00C64E30" w:rsidRDefault="00C64E30" w:rsidP="00C64E30">
      <w:pPr>
        <w:pStyle w:val="Paragraphedeliste"/>
        <w:numPr>
          <w:ilvl w:val="0"/>
          <w:numId w:val="1"/>
        </w:numPr>
      </w:pPr>
      <w:r>
        <w:t xml:space="preserve">1982 : </w:t>
      </w:r>
      <w:r w:rsidR="00B10650">
        <w:t>Accès</w:t>
      </w:r>
      <w:r>
        <w:t xml:space="preserve"> aux transport en commun</w:t>
      </w:r>
    </w:p>
    <w:p w:rsidR="00C64E30" w:rsidRDefault="00C64E30" w:rsidP="00C64E30">
      <w:pPr>
        <w:pStyle w:val="Paragraphedeliste"/>
        <w:numPr>
          <w:ilvl w:val="0"/>
          <w:numId w:val="1"/>
        </w:numPr>
      </w:pPr>
      <w:r>
        <w:t xml:space="preserve">1987 : </w:t>
      </w:r>
      <w:r w:rsidR="00B10650">
        <w:t>Accès</w:t>
      </w:r>
      <w:r>
        <w:t xml:space="preserve"> à l’emploi</w:t>
      </w:r>
    </w:p>
    <w:p w:rsidR="00C64E30" w:rsidRDefault="00C64E30" w:rsidP="00C64E30">
      <w:pPr>
        <w:pStyle w:val="Paragraphedeliste"/>
        <w:numPr>
          <w:ilvl w:val="0"/>
          <w:numId w:val="1"/>
        </w:numPr>
      </w:pPr>
      <w:r>
        <w:t xml:space="preserve">1991 : </w:t>
      </w:r>
      <w:r w:rsidR="00B10650">
        <w:t>Intégration</w:t>
      </w:r>
      <w:r>
        <w:t xml:space="preserve"> </w:t>
      </w:r>
      <w:r w:rsidR="00B10650">
        <w:t>scolaire</w:t>
      </w:r>
    </w:p>
    <w:p w:rsidR="00C64E30" w:rsidRDefault="00C64E30" w:rsidP="00C64E30">
      <w:pPr>
        <w:pStyle w:val="Paragraphedeliste"/>
        <w:numPr>
          <w:ilvl w:val="0"/>
          <w:numId w:val="1"/>
        </w:numPr>
      </w:pPr>
      <w:r>
        <w:t xml:space="preserve">2000 : </w:t>
      </w:r>
      <w:r w:rsidR="00B10650">
        <w:t>Accès</w:t>
      </w:r>
      <w:r>
        <w:t xml:space="preserve"> </w:t>
      </w:r>
      <w:r w:rsidR="00B10650">
        <w:t>aux</w:t>
      </w:r>
      <w:r>
        <w:t xml:space="preserve"> pratiques sportives</w:t>
      </w:r>
    </w:p>
    <w:p w:rsidR="00C64E30" w:rsidRDefault="00C64E30" w:rsidP="00C64E30">
      <w:pPr>
        <w:pStyle w:val="Paragraphedeliste"/>
        <w:numPr>
          <w:ilvl w:val="0"/>
          <w:numId w:val="1"/>
        </w:numPr>
      </w:pPr>
      <w:r>
        <w:t xml:space="preserve">2002 : </w:t>
      </w:r>
      <w:r w:rsidR="00B10650">
        <w:t>Accès</w:t>
      </w:r>
      <w:r>
        <w:t xml:space="preserve"> à la </w:t>
      </w:r>
      <w:r w:rsidR="00B10650">
        <w:t>culture</w:t>
      </w:r>
      <w:r>
        <w:t xml:space="preserve"> à la protection juridique</w:t>
      </w:r>
    </w:p>
    <w:p w:rsidR="00C64E30" w:rsidRDefault="00B10650" w:rsidP="00C64E30">
      <w:r>
        <w:t>Parallèlement</w:t>
      </w:r>
      <w:r w:rsidR="00C64E30">
        <w:t xml:space="preserve">, </w:t>
      </w:r>
      <w:r>
        <w:t>développement</w:t>
      </w:r>
      <w:r w:rsidR="00C64E30">
        <w:t xml:space="preserve"> et diversification du secteur </w:t>
      </w:r>
      <w:r>
        <w:t>médicaux</w:t>
      </w:r>
      <w:r w:rsidR="00C64E30">
        <w:t xml:space="preserve"> social notamment dans le secteur des services à domicile, à la personne</w:t>
      </w:r>
    </w:p>
    <w:p w:rsidR="00221E2A" w:rsidRDefault="00221E2A" w:rsidP="00C64E30">
      <w:pPr>
        <w:pStyle w:val="Paragraphedeliste"/>
        <w:numPr>
          <w:ilvl w:val="0"/>
          <w:numId w:val="2"/>
        </w:numPr>
      </w:pPr>
      <w:r>
        <w:t xml:space="preserve">Loi fev 2005 loi handicap qui rénove la </w:t>
      </w:r>
      <w:r w:rsidR="00B10650">
        <w:t>première</w:t>
      </w:r>
      <w:r w:rsidR="00C64E30">
        <w:t xml:space="preserve"> : loi sur légalité des chances et des droit la </w:t>
      </w:r>
      <w:r w:rsidR="00B10650">
        <w:t>participation</w:t>
      </w:r>
      <w:r w:rsidR="00C64E30">
        <w:t xml:space="preserve"> et la citoyenneté des personnes handicap</w:t>
      </w:r>
    </w:p>
    <w:p w:rsidR="00C64E30" w:rsidRDefault="00C64E30" w:rsidP="00221E2A">
      <w:pPr>
        <w:pStyle w:val="Paragraphedeliste"/>
        <w:numPr>
          <w:ilvl w:val="0"/>
          <w:numId w:val="1"/>
        </w:numPr>
      </w:pPr>
      <w:r>
        <w:t xml:space="preserve"> permet un rééquilibrage global on la remet au sein de la société dans </w:t>
      </w:r>
      <w:r w:rsidR="00B10650">
        <w:t>laquelle</w:t>
      </w:r>
      <w:r>
        <w:t xml:space="preserve"> elle vit, en 75 on </w:t>
      </w:r>
      <w:r w:rsidR="00B10650">
        <w:t>considéré</w:t>
      </w:r>
      <w:r>
        <w:t xml:space="preserve"> que </w:t>
      </w:r>
      <w:r w:rsidR="00B10650">
        <w:t>c’était</w:t>
      </w:r>
      <w:r>
        <w:t xml:space="preserve"> a elle de faire les </w:t>
      </w:r>
      <w:r w:rsidR="00B10650">
        <w:t>effort</w:t>
      </w:r>
      <w:r>
        <w:t xml:space="preserve"> la c’est nous personne valide qui nous adaptions à ces personne en mettant en place des mesure </w:t>
      </w:r>
      <w:r w:rsidR="00B10650">
        <w:t>leur</w:t>
      </w:r>
      <w:r>
        <w:t xml:space="preserve"> permettant d’avoir les </w:t>
      </w:r>
      <w:r w:rsidR="00B10650">
        <w:t>même</w:t>
      </w:r>
      <w:r>
        <w:t xml:space="preserve"> droit que nous, aujourd’hui on regarde toujours la pathologie mais on doit faire une évaluation global de la personne, on ne dit plus déficience mais  limitation d’activité et </w:t>
      </w:r>
      <w:r w:rsidR="00B10650">
        <w:t>restriction</w:t>
      </w:r>
      <w:r>
        <w:t xml:space="preserve"> de participation ,on cite la vie en </w:t>
      </w:r>
      <w:r w:rsidR="00B10650">
        <w:t>société</w:t>
      </w:r>
      <w:r>
        <w:t>, a la place d’</w:t>
      </w:r>
      <w:r w:rsidR="00B10650">
        <w:t>incapacité</w:t>
      </w:r>
      <w:r>
        <w:t xml:space="preserve"> on parle d’altération substantiel durable ou définitif d’une ou </w:t>
      </w:r>
      <w:r w:rsidR="00B10650">
        <w:t>plusieurs</w:t>
      </w:r>
      <w:r>
        <w:t xml:space="preserve"> fonction en rappelant tous les types de handicap, </w:t>
      </w:r>
    </w:p>
    <w:p w:rsidR="0009589B" w:rsidRDefault="00B10650" w:rsidP="00221E2A">
      <w:pPr>
        <w:pStyle w:val="Paragraphedeliste"/>
        <w:numPr>
          <w:ilvl w:val="0"/>
          <w:numId w:val="1"/>
        </w:numPr>
      </w:pPr>
      <w:r>
        <w:t xml:space="preserve">Déficience mental c’est un quotient intellectuel diminué, handicap mental= déficience intellectuel, fonction cognitive= représentant de personnes cérébraux lésé, il faut identifier ce handicap en tant qu’entité à part entière, handicap cognitif qui ont des effet invisible, on met tous les enfant qui ont des difficulté avéré comme la dyspraxie ; les fonctions psychique : 70% de patho schizophréniques= il y a les maladies bipolaire, toutes types de dépressions, </w:t>
      </w:r>
      <w:r>
        <w:lastRenderedPageBreak/>
        <w:t>d’autres troubles de la personnalités, troubles de la personnalité et de la relation à l’autre mais intellect préservé : autisme, polyhandicapé et trouble de santé invalidante : déficience intellectuel très sévère avec handicap moteur et handicap sensorielle (malvoyante et malentendante), trouble de santé invalidant (diabète car patho contraignante thérapeutique hygiéno diététique qui au fil du temps se dégrade :amputation, maladie chronique invalidante, patho du colon qui au bout d’un moment sont réellement des patho chronique invalidante)</w:t>
      </w:r>
    </w:p>
    <w:p w:rsidR="0009589B" w:rsidRDefault="0009589B" w:rsidP="00221E2A">
      <w:pPr>
        <w:pStyle w:val="Paragraphedeliste"/>
        <w:numPr>
          <w:ilvl w:val="0"/>
          <w:numId w:val="1"/>
        </w:numPr>
      </w:pPr>
      <w:r>
        <w:t xml:space="preserve">Poser le </w:t>
      </w:r>
      <w:r w:rsidR="00B10650">
        <w:t>principe</w:t>
      </w:r>
      <w:r>
        <w:t xml:space="preserve"> d’une </w:t>
      </w:r>
      <w:r w:rsidR="00B10650">
        <w:t>accessibilité</w:t>
      </w:r>
      <w:r>
        <w:t xml:space="preserve"> généralité </w:t>
      </w:r>
      <w:r w:rsidR="00B10650">
        <w:t>accès</w:t>
      </w:r>
      <w:r>
        <w:t xml:space="preserve"> </w:t>
      </w:r>
      <w:r w:rsidR="00B10650">
        <w:t>à</w:t>
      </w:r>
      <w:r>
        <w:t xml:space="preserve"> tous les droit </w:t>
      </w:r>
      <w:r w:rsidR="00B10650">
        <w:t>fondamentaux</w:t>
      </w:r>
      <w:r>
        <w:t xml:space="preserve"> reconnu à l’ensemble des citoyens, ce n’est pas </w:t>
      </w:r>
      <w:r w:rsidR="00B10650">
        <w:t>forcément</w:t>
      </w:r>
      <w:r>
        <w:t xml:space="preserve"> que </w:t>
      </w:r>
      <w:r w:rsidR="00B10650">
        <w:t>physique</w:t>
      </w:r>
    </w:p>
    <w:p w:rsidR="0009589B" w:rsidRDefault="0009589B" w:rsidP="00221E2A">
      <w:pPr>
        <w:pStyle w:val="Paragraphedeliste"/>
        <w:numPr>
          <w:ilvl w:val="0"/>
          <w:numId w:val="1"/>
        </w:numPr>
      </w:pPr>
      <w:r>
        <w:sym w:font="Wingdings" w:char="F0E8"/>
      </w:r>
      <w:r>
        <w:t xml:space="preserve">rééquilibrage global avec la personne handicap au sein du groupe sociétal et rénovation des dispositif existante avec un nouveau droit </w:t>
      </w:r>
      <w:r w:rsidR="00B10650">
        <w:t>grâce</w:t>
      </w:r>
      <w:r>
        <w:t xml:space="preserve"> a une nouvelle prestation : compensation aux handicap, rénové la gouvernance au niveau de la prise en charge de personne </w:t>
      </w:r>
      <w:r w:rsidR="00B10650">
        <w:t>handicap</w:t>
      </w:r>
      <w:r>
        <w:t xml:space="preserve"> avec la mdph, sous un </w:t>
      </w:r>
      <w:r w:rsidR="00B10650">
        <w:t>même</w:t>
      </w:r>
      <w:r>
        <w:t xml:space="preserve"> toit réunis donc de 0 à 99 ans,</w:t>
      </w:r>
      <w:r w:rsidR="001E3272">
        <w:t xml:space="preserve"> plus de cassure enfant adulte,</w:t>
      </w:r>
    </w:p>
    <w:p w:rsidR="001E3272" w:rsidRDefault="001E3272" w:rsidP="00221E2A">
      <w:pPr>
        <w:pStyle w:val="Paragraphedeliste"/>
        <w:numPr>
          <w:ilvl w:val="0"/>
          <w:numId w:val="1"/>
        </w:numPr>
      </w:pPr>
      <w:r>
        <w:t xml:space="preserve">Cnsa : mis en place en juin 2004  au moment de la canicule on a </w:t>
      </w:r>
      <w:r w:rsidR="00B10650">
        <w:t>retenu</w:t>
      </w:r>
      <w:r>
        <w:t xml:space="preserve"> le mot solidarité, le lundi de  </w:t>
      </w:r>
      <w:r w:rsidR="00B10650">
        <w:t>pentecôte</w:t>
      </w:r>
      <w:r>
        <w:t xml:space="preserve">= journée </w:t>
      </w:r>
      <w:r w:rsidR="00B10650">
        <w:t>de</w:t>
      </w:r>
      <w:r>
        <w:t xml:space="preserve"> solidarité, en 2005 dans la loi handicap mission renforcé et devient la caisse qui s’occupe des </w:t>
      </w:r>
      <w:r w:rsidR="00B10650">
        <w:t>personne</w:t>
      </w:r>
      <w:r>
        <w:t xml:space="preserve"> </w:t>
      </w:r>
      <w:r w:rsidR="00B10650">
        <w:t>dépendante</w:t>
      </w:r>
      <w:r>
        <w:t xml:space="preserve"> en raison de </w:t>
      </w:r>
      <w:r w:rsidR="00B10650">
        <w:t>leur</w:t>
      </w:r>
      <w:r>
        <w:t xml:space="preserve"> </w:t>
      </w:r>
      <w:r w:rsidR="00B10650">
        <w:t>âge</w:t>
      </w:r>
      <w:r>
        <w:t xml:space="preserve"> et </w:t>
      </w:r>
      <w:r w:rsidR="00B10650">
        <w:t>de</w:t>
      </w:r>
      <w:r>
        <w:t xml:space="preserve"> leur handicap, </w:t>
      </w:r>
    </w:p>
    <w:p w:rsidR="001E3272" w:rsidRPr="00990124" w:rsidRDefault="001E3272" w:rsidP="001E3272">
      <w:pPr>
        <w:rPr>
          <w:b/>
          <w:u w:val="single"/>
        </w:rPr>
      </w:pPr>
      <w:r w:rsidRPr="00990124">
        <w:rPr>
          <w:b/>
          <w:u w:val="single"/>
        </w:rPr>
        <w:t>II. les avancés de la loi 2005</w:t>
      </w:r>
    </w:p>
    <w:p w:rsidR="001E3272" w:rsidRDefault="00990124" w:rsidP="001E3272">
      <w:r w:rsidRPr="00990124">
        <w:rPr>
          <w:b/>
          <w:u w:val="single"/>
        </w:rPr>
        <w:t>L'accessibilité à la cité</w:t>
      </w:r>
      <w:r w:rsidRPr="00990124">
        <w:rPr>
          <w:b/>
        </w:rPr>
        <w:br/>
      </w:r>
      <w:r w:rsidRPr="00990124">
        <w:br/>
      </w:r>
      <w:r w:rsidRPr="00990124">
        <w:rPr>
          <w:i/>
          <w:iCs/>
        </w:rPr>
        <w:t>« </w:t>
      </w:r>
      <w:r w:rsidRPr="00990124">
        <w:rPr>
          <w:b/>
          <w:bCs/>
          <w:i/>
          <w:iCs/>
        </w:rPr>
        <w:t>Un chantier d'une ambition sociétale considérable </w:t>
      </w:r>
      <w:r w:rsidRPr="00990124">
        <w:rPr>
          <w:i/>
          <w:iCs/>
        </w:rPr>
        <w:t xml:space="preserve">»  </w:t>
      </w:r>
      <w:r w:rsidR="001E3272">
        <w:t>Un chantier d’une ambition sociétale considérable</w:t>
      </w:r>
    </w:p>
    <w:p w:rsidR="00990124" w:rsidRPr="00990124" w:rsidRDefault="00E3760E" w:rsidP="001E3272">
      <w:pPr>
        <w:rPr>
          <w:b/>
        </w:rPr>
      </w:pPr>
      <w:r w:rsidRPr="00990124">
        <w:rPr>
          <w:b/>
        </w:rPr>
        <w:t>L’accessibilité</w:t>
      </w:r>
      <w:r w:rsidR="00990124" w:rsidRPr="00990124">
        <w:rPr>
          <w:b/>
        </w:rPr>
        <w:t xml:space="preserve"> généralisée</w:t>
      </w:r>
    </w:p>
    <w:p w:rsidR="00044B24" w:rsidRPr="00990124" w:rsidRDefault="00044B24" w:rsidP="001A7711">
      <w:pPr>
        <w:numPr>
          <w:ilvl w:val="0"/>
          <w:numId w:val="9"/>
        </w:numPr>
        <w:spacing w:after="0"/>
      </w:pPr>
      <w:r w:rsidRPr="00990124">
        <w:t xml:space="preserve">L’obligation d’accessibilité  concerne tous les types de handicap </w:t>
      </w:r>
    </w:p>
    <w:p w:rsidR="00044B24" w:rsidRPr="00990124" w:rsidRDefault="00044B24" w:rsidP="001A7711">
      <w:pPr>
        <w:numPr>
          <w:ilvl w:val="0"/>
          <w:numId w:val="9"/>
        </w:numPr>
        <w:spacing w:after="0"/>
      </w:pPr>
      <w:r w:rsidRPr="00990124">
        <w:t xml:space="preserve">Elle s’impose aux différentes composantes de la vie collective : </w:t>
      </w:r>
      <w:r w:rsidR="00E3760E" w:rsidRPr="00990124">
        <w:t>déplacements,</w:t>
      </w:r>
      <w:r w:rsidRPr="00990124">
        <w:t xml:space="preserve"> culture, loisirs, vacances, civique, éducatif, numérique</w:t>
      </w:r>
    </w:p>
    <w:p w:rsidR="00044B24" w:rsidRPr="00990124" w:rsidRDefault="00044B24" w:rsidP="001A7711">
      <w:pPr>
        <w:numPr>
          <w:ilvl w:val="0"/>
          <w:numId w:val="9"/>
        </w:numPr>
        <w:spacing w:after="0"/>
      </w:pPr>
      <w:r w:rsidRPr="00990124">
        <w:t xml:space="preserve">Elle concerne également  la scolarité en milieu ordinaire, l’aménagement des lieux de </w:t>
      </w:r>
      <w:r w:rsidR="00E3760E" w:rsidRPr="00990124">
        <w:t>travail,</w:t>
      </w:r>
      <w:r w:rsidRPr="00990124">
        <w:t xml:space="preserve"> le droit à la formation et à l’emploi…</w:t>
      </w:r>
      <w:r w:rsidR="00E3760E" w:rsidRPr="00990124">
        <w:t>etc.</w:t>
      </w:r>
      <w:r w:rsidRPr="00990124">
        <w:t>…</w:t>
      </w:r>
    </w:p>
    <w:p w:rsidR="00044B24" w:rsidRPr="00990124" w:rsidRDefault="00044B24" w:rsidP="001A7711">
      <w:pPr>
        <w:numPr>
          <w:ilvl w:val="0"/>
          <w:numId w:val="9"/>
        </w:numPr>
        <w:spacing w:after="0"/>
      </w:pPr>
      <w:r w:rsidRPr="00990124">
        <w:t xml:space="preserve">On parle désormais d'accessibilité </w:t>
      </w:r>
      <w:r w:rsidR="00E3760E" w:rsidRPr="00990124">
        <w:t>universelle :</w:t>
      </w:r>
      <w:r w:rsidRPr="00990124">
        <w:rPr>
          <w:b/>
          <w:bCs/>
        </w:rPr>
        <w:t xml:space="preserve"> «  </w:t>
      </w:r>
      <w:r w:rsidRPr="00990124">
        <w:t xml:space="preserve">processus visant à éliminer toutes les barrières qui peuvent limiter une personne dans l'accomplissement de ses activités </w:t>
      </w:r>
      <w:r w:rsidR="00E3760E" w:rsidRPr="00990124">
        <w:t>quotidiennes,</w:t>
      </w:r>
      <w:r w:rsidRPr="00990124">
        <w:t xml:space="preserve"> et qui concerne toutes les personnes atteintes d'une   déficience, mais aussi à toute personne pouvant être confrontée, un jour ou l'autre, à une situation de handicap, qu'elle soit temporaire ou durable </w:t>
      </w:r>
      <w:r w:rsidRPr="00990124">
        <w:rPr>
          <w:b/>
          <w:bCs/>
        </w:rPr>
        <w:t xml:space="preserve">» </w:t>
      </w:r>
    </w:p>
    <w:p w:rsidR="00044B24" w:rsidRPr="00990124" w:rsidRDefault="00044B24" w:rsidP="001A7711">
      <w:pPr>
        <w:numPr>
          <w:ilvl w:val="0"/>
          <w:numId w:val="9"/>
        </w:numPr>
        <w:spacing w:after="0"/>
      </w:pPr>
      <w:r w:rsidRPr="00990124">
        <w:t>L'obligation d'accessibilité comprend toute la chaîne du déplacement sans rupture.</w:t>
      </w:r>
    </w:p>
    <w:p w:rsidR="00044B24" w:rsidRPr="00990124" w:rsidRDefault="00044B24" w:rsidP="001A7711">
      <w:pPr>
        <w:numPr>
          <w:ilvl w:val="0"/>
          <w:numId w:val="9"/>
        </w:numPr>
        <w:spacing w:after="0"/>
      </w:pPr>
      <w:r w:rsidRPr="00990124">
        <w:t xml:space="preserve">le cadre bâti, les espaces publics, la voirie, les systèmes de transport et leur inter-modalité  sont considérés de façon intégrée </w:t>
      </w:r>
    </w:p>
    <w:p w:rsidR="00044B24" w:rsidRPr="00990124" w:rsidRDefault="00044B24" w:rsidP="001A7711">
      <w:pPr>
        <w:numPr>
          <w:ilvl w:val="0"/>
          <w:numId w:val="9"/>
        </w:numPr>
        <w:spacing w:after="0"/>
      </w:pPr>
      <w:r w:rsidRPr="00990124">
        <w:t>l’enjeu : éliminer tout obstacle, toute rupture dans le cheminement des personnes atteintes d’une quelconque déficience.</w:t>
      </w:r>
    </w:p>
    <w:p w:rsidR="00044B24" w:rsidRPr="00990124" w:rsidRDefault="00044B24" w:rsidP="001A7711">
      <w:pPr>
        <w:numPr>
          <w:ilvl w:val="0"/>
          <w:numId w:val="9"/>
        </w:numPr>
        <w:spacing w:after="0"/>
      </w:pPr>
      <w:r w:rsidRPr="00990124">
        <w:t xml:space="preserve">La loi fixe des obligations de résultats selon un calendrier précis de mise en </w:t>
      </w:r>
      <w:r w:rsidR="00E3760E" w:rsidRPr="00990124">
        <w:t>œuvre,</w:t>
      </w:r>
      <w:r w:rsidRPr="00990124">
        <w:t xml:space="preserve"> et  prévoit des sanctions en cas de non-respect </w:t>
      </w:r>
    </w:p>
    <w:p w:rsidR="00044B24" w:rsidRPr="00990124" w:rsidRDefault="00044B24" w:rsidP="001A7711">
      <w:pPr>
        <w:numPr>
          <w:ilvl w:val="0"/>
          <w:numId w:val="9"/>
        </w:numPr>
        <w:spacing w:after="0"/>
      </w:pPr>
      <w:r w:rsidRPr="00990124">
        <w:t xml:space="preserve">Une accessibilité concertée: </w:t>
      </w:r>
    </w:p>
    <w:p w:rsidR="00990124" w:rsidRPr="00990124" w:rsidRDefault="00044B24" w:rsidP="001A7711">
      <w:pPr>
        <w:numPr>
          <w:ilvl w:val="0"/>
          <w:numId w:val="9"/>
        </w:numPr>
        <w:spacing w:after="0"/>
      </w:pPr>
      <w:r w:rsidRPr="00990124">
        <w:lastRenderedPageBreak/>
        <w:t xml:space="preserve">mise en place de commission communale d’accessibilité CCDA : état des lieux en matière d'accessibilité des espaces </w:t>
      </w:r>
      <w:r w:rsidR="00E3760E" w:rsidRPr="00990124">
        <w:t>publics,</w:t>
      </w:r>
      <w:r w:rsidRPr="00990124">
        <w:t xml:space="preserve"> rapport annuel présenté au Conseil </w:t>
      </w:r>
      <w:r w:rsidR="00E3760E" w:rsidRPr="00990124">
        <w:t>municipal,</w:t>
      </w:r>
      <w:r w:rsidRPr="00990124">
        <w:t xml:space="preserve"> afin que celui-ci établisse une planification des travaux à effectuer. </w:t>
      </w:r>
    </w:p>
    <w:p w:rsidR="00990124" w:rsidRDefault="00990124" w:rsidP="00990124">
      <w:pPr>
        <w:spacing w:after="0"/>
      </w:pPr>
    </w:p>
    <w:p w:rsidR="001E3272" w:rsidRDefault="001E3272" w:rsidP="001E3272">
      <w:r>
        <w:t>Obligation d’</w:t>
      </w:r>
      <w:r w:rsidR="00B10650">
        <w:t>accessibilité</w:t>
      </w:r>
      <w:r>
        <w:t xml:space="preserve"> concerne tout type de handicap (</w:t>
      </w:r>
      <w:r w:rsidR="00B10650">
        <w:t>sensorielle</w:t>
      </w:r>
      <w:r>
        <w:t xml:space="preserve">, mentale) et s’impose aux différente composante de la vie collective, concerne la scolarité, des </w:t>
      </w:r>
      <w:r w:rsidR="00B10650">
        <w:t>lieux</w:t>
      </w:r>
      <w:r>
        <w:t xml:space="preserve"> de travail, droit à l’info et à l’emploi, on parle d’accessibilité universelle : processus visant à l’élimination des </w:t>
      </w:r>
      <w:r w:rsidR="00E3760E">
        <w:t>barrières</w:t>
      </w:r>
      <w:r>
        <w:t xml:space="preserve"> </w:t>
      </w:r>
    </w:p>
    <w:p w:rsidR="001E3272" w:rsidRDefault="001E3272" w:rsidP="001E3272">
      <w:r>
        <w:t>Obligation d’</w:t>
      </w:r>
      <w:r w:rsidR="00B10650">
        <w:t>accessibilité</w:t>
      </w:r>
      <w:r>
        <w:t xml:space="preserve"> comprend toute la chine du déplacement</w:t>
      </w:r>
    </w:p>
    <w:p w:rsidR="001E3272" w:rsidRDefault="001E3272" w:rsidP="001E3272">
      <w:r>
        <w:t xml:space="preserve">La loi fixe des obligations de résultats, c’est excessivement long, cité </w:t>
      </w:r>
      <w:r w:rsidR="00B10650">
        <w:t>accessible</w:t>
      </w:r>
      <w:r>
        <w:t xml:space="preserve"> = retour à la vie </w:t>
      </w:r>
    </w:p>
    <w:p w:rsidR="001E3272" w:rsidRDefault="00B10650" w:rsidP="001E3272">
      <w:r>
        <w:t>Accessibilité</w:t>
      </w:r>
      <w:r w:rsidR="001E3272">
        <w:t xml:space="preserve"> concerté : mise en place de </w:t>
      </w:r>
      <w:r>
        <w:t>commission</w:t>
      </w:r>
      <w:r w:rsidR="001E3272">
        <w:t xml:space="preserve"> communale d’accessibilité CCDA ; </w:t>
      </w:r>
    </w:p>
    <w:p w:rsidR="001E3272" w:rsidRDefault="001E3272" w:rsidP="001E3272">
      <w:r>
        <w:tab/>
        <w:t>Mettre en œuvre un plan d’</w:t>
      </w:r>
      <w:r w:rsidR="00B10650">
        <w:t>accessibilité</w:t>
      </w:r>
      <w:r>
        <w:t xml:space="preserve"> et mettre en œuvre les travaux, cela à un cout, </w:t>
      </w:r>
    </w:p>
    <w:p w:rsidR="00990124" w:rsidRPr="00990124" w:rsidRDefault="00990124" w:rsidP="001E3272">
      <w:pPr>
        <w:rPr>
          <w:b/>
        </w:rPr>
      </w:pPr>
      <w:r w:rsidRPr="00990124">
        <w:rPr>
          <w:b/>
          <w:u w:val="single"/>
        </w:rPr>
        <w:t>La compensation du handicap</w:t>
      </w:r>
    </w:p>
    <w:p w:rsidR="00044B24" w:rsidRPr="00990124" w:rsidRDefault="00044B24" w:rsidP="001A7711">
      <w:pPr>
        <w:numPr>
          <w:ilvl w:val="0"/>
          <w:numId w:val="10"/>
        </w:numPr>
        <w:spacing w:after="0"/>
      </w:pPr>
      <w:r w:rsidRPr="00990124">
        <w:t>La compensation concrétise le droit à l’autonomie.</w:t>
      </w:r>
    </w:p>
    <w:p w:rsidR="00044B24" w:rsidRPr="00990124" w:rsidRDefault="00044B24" w:rsidP="001A7711">
      <w:pPr>
        <w:numPr>
          <w:ilvl w:val="0"/>
          <w:numId w:val="11"/>
        </w:numPr>
        <w:spacing w:after="0"/>
      </w:pPr>
      <w:r w:rsidRPr="00990124">
        <w:t>« la personne handicapée a droit à la compensation des conséquences de son handicap quels que soient l’origine et la nature de sa déficience, son âge ou son mode de vie ».</w:t>
      </w:r>
    </w:p>
    <w:p w:rsidR="00044B24" w:rsidRPr="00990124" w:rsidRDefault="00044B24" w:rsidP="001A7711">
      <w:pPr>
        <w:numPr>
          <w:ilvl w:val="1"/>
          <w:numId w:val="11"/>
        </w:numPr>
        <w:spacing w:after="0"/>
      </w:pPr>
      <w:r w:rsidRPr="00990124">
        <w:t xml:space="preserve">Le droit à compensation doit prendre en compte le projet de vie de la personne en situation de handicap. </w:t>
      </w:r>
    </w:p>
    <w:p w:rsidR="00044B24" w:rsidRPr="00990124" w:rsidRDefault="00044B24" w:rsidP="001A7711">
      <w:pPr>
        <w:numPr>
          <w:ilvl w:val="0"/>
          <w:numId w:val="12"/>
        </w:numPr>
        <w:spacing w:after="0"/>
      </w:pPr>
      <w:r w:rsidRPr="00990124">
        <w:t>C’est l’ensemble  des réponses apportées aux besoins spécifiques des personnes handicapées</w:t>
      </w:r>
    </w:p>
    <w:p w:rsidR="00044B24" w:rsidRPr="00990124" w:rsidRDefault="00044B24" w:rsidP="001A7711">
      <w:pPr>
        <w:numPr>
          <w:ilvl w:val="1"/>
          <w:numId w:val="12"/>
        </w:numPr>
        <w:spacing w:after="0"/>
      </w:pPr>
      <w:r w:rsidRPr="00990124">
        <w:t>qu’il s’agisse de compensation collective, telle que la création d’établissements et de services médico-sociaux</w:t>
      </w:r>
    </w:p>
    <w:p w:rsidR="00990124" w:rsidRDefault="00044B24" w:rsidP="001A7711">
      <w:pPr>
        <w:numPr>
          <w:ilvl w:val="1"/>
          <w:numId w:val="12"/>
        </w:numPr>
        <w:spacing w:after="0"/>
      </w:pPr>
      <w:r w:rsidRPr="00990124">
        <w:t xml:space="preserve"> ou de compensation individuelle, telle que les aides humaines, techniques </w:t>
      </w:r>
      <w:r w:rsidR="00E3760E" w:rsidRPr="00990124">
        <w:t>etc.</w:t>
      </w:r>
      <w:r w:rsidRPr="00990124">
        <w:t xml:space="preserve">…dans le cadre de la nouvelle </w:t>
      </w:r>
      <w:r w:rsidR="00E3760E" w:rsidRPr="00990124">
        <w:t>prestation,</w:t>
      </w:r>
      <w:r w:rsidRPr="00990124">
        <w:t xml:space="preserve"> la PCH</w:t>
      </w:r>
    </w:p>
    <w:p w:rsidR="001E3272" w:rsidRDefault="001E3272" w:rsidP="001E3272">
      <w:r>
        <w:t xml:space="preserve">La compensation du handicap : </w:t>
      </w:r>
      <w:r w:rsidR="00B10650">
        <w:t>concrétise</w:t>
      </w:r>
      <w:r>
        <w:t xml:space="preserve"> le droit à l’autonomie</w:t>
      </w:r>
    </w:p>
    <w:p w:rsidR="001E3272" w:rsidRDefault="00B10650" w:rsidP="001E3272">
      <w:r>
        <w:t>Le projet de vie : désire portée par les associations dans les formulaires de la mdph il y a une page vierge qui permet se renseignement mais c’est difficile de se projetait dans la vie donc peut rempli c’est les jeunes qui y répondent et les parents d’enfants d’handicapé, la on est dans du concret c’est le retentissement du handicap au niveau de la cellule du handicap</w:t>
      </w:r>
    </w:p>
    <w:p w:rsidR="00A16037" w:rsidRDefault="00A16037" w:rsidP="001E3272">
      <w:pPr>
        <w:rPr>
          <w:b/>
          <w:u w:val="single"/>
        </w:rPr>
      </w:pPr>
      <w:r w:rsidRPr="00990124">
        <w:rPr>
          <w:b/>
          <w:u w:val="single"/>
        </w:rPr>
        <w:t>La formation et emploi des personnes handicapées</w:t>
      </w:r>
    </w:p>
    <w:p w:rsidR="00990124" w:rsidRPr="00990124" w:rsidRDefault="00990124" w:rsidP="00990124">
      <w:pPr>
        <w:ind w:firstLine="708"/>
        <w:rPr>
          <w:b/>
          <w:u w:val="single"/>
        </w:rPr>
      </w:pPr>
      <w:r w:rsidRPr="00990124">
        <w:rPr>
          <w:b/>
          <w:bCs/>
          <w:i/>
          <w:iCs/>
          <w:u w:val="single"/>
        </w:rPr>
        <w:t>« Un bilan en demi-teinte </w:t>
      </w:r>
    </w:p>
    <w:p w:rsidR="00990124" w:rsidRDefault="00E3760E" w:rsidP="001E3272">
      <w:r w:rsidRPr="00990124">
        <w:t>Une</w:t>
      </w:r>
      <w:r w:rsidR="00990124" w:rsidRPr="00990124">
        <w:t xml:space="preserve">  politique, à la fois incitative et coercitive, qui porte ses fruits…</w:t>
      </w:r>
    </w:p>
    <w:p w:rsidR="00044B24" w:rsidRPr="00990124" w:rsidRDefault="00044B24" w:rsidP="001A7711">
      <w:pPr>
        <w:numPr>
          <w:ilvl w:val="0"/>
          <w:numId w:val="13"/>
        </w:numPr>
        <w:spacing w:after="0"/>
      </w:pPr>
      <w:r w:rsidRPr="00990124">
        <w:t xml:space="preserve">Dans le secteur privé : la proportion d’établissements dits </w:t>
      </w:r>
    </w:p>
    <w:p w:rsidR="00990124" w:rsidRPr="00990124" w:rsidRDefault="00990124" w:rsidP="00990124">
      <w:pPr>
        <w:spacing w:after="0"/>
      </w:pPr>
      <w:r w:rsidRPr="00990124">
        <w:t xml:space="preserve">« </w:t>
      </w:r>
      <w:r w:rsidR="00E3760E" w:rsidRPr="00990124">
        <w:t>À</w:t>
      </w:r>
      <w:r w:rsidRPr="00990124">
        <w:t xml:space="preserve"> quota zéro »  est passée de 35 % à 11 % de 2007 à 2011 </w:t>
      </w:r>
    </w:p>
    <w:p w:rsidR="00044B24" w:rsidRPr="00990124" w:rsidRDefault="00044B24" w:rsidP="001A7711">
      <w:pPr>
        <w:numPr>
          <w:ilvl w:val="0"/>
          <w:numId w:val="14"/>
        </w:numPr>
        <w:spacing w:after="0"/>
      </w:pPr>
      <w:r w:rsidRPr="00990124">
        <w:t xml:space="preserve">Dans le secteur public : le nombre annuel de recrutement de personnes handicapées a plus que doublé </w:t>
      </w:r>
      <w:r w:rsidR="00E3760E" w:rsidRPr="00990124">
        <w:t>(de</w:t>
      </w:r>
      <w:r w:rsidRPr="00990124">
        <w:t xml:space="preserve"> 6 000 à 14 000.)</w:t>
      </w:r>
    </w:p>
    <w:p w:rsidR="00990124" w:rsidRDefault="00E3760E" w:rsidP="00990124">
      <w:pPr>
        <w:spacing w:after="0"/>
      </w:pPr>
      <w:r w:rsidRPr="00990124">
        <w:t>Malgré</w:t>
      </w:r>
      <w:r w:rsidR="00990124">
        <w:t xml:space="preserve"> ces constats encourageants, </w:t>
      </w:r>
      <w:r w:rsidR="00990124" w:rsidRPr="00990124">
        <w:t xml:space="preserve">le taux  d’emploi demeure en deçà de l’objectif des  </w:t>
      </w:r>
      <w:r w:rsidR="00990124" w:rsidRPr="00990124">
        <w:rPr>
          <w:u w:val="single"/>
        </w:rPr>
        <w:t xml:space="preserve">6 % </w:t>
      </w:r>
      <w:r w:rsidR="00990124" w:rsidRPr="00990124">
        <w:t>:</w:t>
      </w:r>
    </w:p>
    <w:p w:rsidR="00044B24" w:rsidRPr="00990124" w:rsidRDefault="00044B24" w:rsidP="001A7711">
      <w:pPr>
        <w:numPr>
          <w:ilvl w:val="0"/>
          <w:numId w:val="15"/>
        </w:numPr>
        <w:spacing w:after="0"/>
      </w:pPr>
      <w:r w:rsidRPr="00990124">
        <w:t xml:space="preserve">Taux d’emploi : 2,7 % dans le privé et 4,2 % dans le public. </w:t>
      </w:r>
    </w:p>
    <w:p w:rsidR="00044B24" w:rsidRPr="00990124" w:rsidRDefault="00044B24" w:rsidP="001A7711">
      <w:pPr>
        <w:numPr>
          <w:ilvl w:val="0"/>
          <w:numId w:val="15"/>
        </w:numPr>
        <w:spacing w:after="0"/>
      </w:pPr>
      <w:r w:rsidRPr="00990124">
        <w:lastRenderedPageBreak/>
        <w:t>Le taux d’emploi global des personnes handicapées demeure, quant à lui, nettement inférieur à celui de l’ensemble de la population active : 35 % contre 65 %</w:t>
      </w:r>
    </w:p>
    <w:p w:rsidR="00044B24" w:rsidRPr="00990124" w:rsidRDefault="00044B24" w:rsidP="001A7711">
      <w:pPr>
        <w:numPr>
          <w:ilvl w:val="0"/>
          <w:numId w:val="15"/>
        </w:numPr>
        <w:spacing w:after="0"/>
      </w:pPr>
      <w:r w:rsidRPr="00990124">
        <w:t xml:space="preserve">Le taux de chômage est le double (20 % contre 10%). </w:t>
      </w:r>
    </w:p>
    <w:p w:rsidR="00044B24" w:rsidRPr="00990124" w:rsidRDefault="00044B24" w:rsidP="001A7711">
      <w:pPr>
        <w:numPr>
          <w:ilvl w:val="0"/>
          <w:numId w:val="16"/>
        </w:numPr>
        <w:spacing w:after="0"/>
      </w:pPr>
      <w:r w:rsidRPr="00990124">
        <w:t xml:space="preserve">Le principal obstacle à l’accès et au maintien dans l’emploi des personnes handicapées est leur </w:t>
      </w:r>
      <w:r w:rsidRPr="00990124">
        <w:rPr>
          <w:b/>
          <w:bCs/>
        </w:rPr>
        <w:t xml:space="preserve">faible niveau de qualification </w:t>
      </w:r>
      <w:r w:rsidRPr="00990124">
        <w:t xml:space="preserve">: 83 % d’entre elles ont aujourd’hui une qualification égale ou inférieure au CAP ou au BEP. </w:t>
      </w:r>
    </w:p>
    <w:p w:rsidR="00990124" w:rsidRDefault="00990124" w:rsidP="00990124">
      <w:pPr>
        <w:spacing w:after="0"/>
      </w:pPr>
    </w:p>
    <w:p w:rsidR="00A16037" w:rsidRDefault="00A16037" w:rsidP="001E3272">
      <w:r>
        <w:t xml:space="preserve">Une politique </w:t>
      </w:r>
      <w:r w:rsidR="00B10650">
        <w:t>incitative</w:t>
      </w:r>
      <w:r>
        <w:t xml:space="preserve"> et coercitive, la loi de 87 obligé les entreprise a embauché 6% de leur effective des </w:t>
      </w:r>
      <w:r w:rsidR="00B10650">
        <w:t>travailleurs</w:t>
      </w:r>
      <w:r>
        <w:t xml:space="preserve"> handicapé, si non respect ils avaient une amende : </w:t>
      </w:r>
      <w:r w:rsidR="00B10650">
        <w:t>contribution</w:t>
      </w:r>
      <w:r>
        <w:t xml:space="preserve"> </w:t>
      </w:r>
      <w:r w:rsidR="00B10650">
        <w:t>financière</w:t>
      </w:r>
      <w:r>
        <w:t xml:space="preserve"> on a </w:t>
      </w:r>
      <w:r w:rsidR="00B10650">
        <w:t>créé</w:t>
      </w:r>
      <w:r>
        <w:t xml:space="preserve"> avec cela l’agfi AGEFIP fond de gestion pour personne </w:t>
      </w:r>
      <w:r w:rsidR="00B10650">
        <w:t>handicapé, donc</w:t>
      </w:r>
      <w:r>
        <w:t xml:space="preserve"> sert </w:t>
      </w:r>
      <w:r w:rsidR="00B10650">
        <w:t>à</w:t>
      </w:r>
      <w:r>
        <w:t xml:space="preserve"> aider ceux qui ont </w:t>
      </w:r>
      <w:r w:rsidR="00B10650">
        <w:t>réussi</w:t>
      </w:r>
      <w:r>
        <w:t xml:space="preserve"> l’</w:t>
      </w:r>
      <w:r w:rsidR="00B10650">
        <w:t>accès</w:t>
      </w:r>
      <w:r>
        <w:t xml:space="preserve"> à l’emploi. Mais a </w:t>
      </w:r>
      <w:r w:rsidR="00B10650">
        <w:t>ce moment</w:t>
      </w:r>
      <w:r>
        <w:t xml:space="preserve"> on a peut regarder le public, donc en 2005, on a </w:t>
      </w:r>
      <w:r w:rsidR="00B10650">
        <w:t>regardé</w:t>
      </w:r>
      <w:r>
        <w:t xml:space="preserve"> la </w:t>
      </w:r>
      <w:r w:rsidR="00B10650">
        <w:t>fonction</w:t>
      </w:r>
      <w:r>
        <w:t xml:space="preserve"> </w:t>
      </w:r>
      <w:r w:rsidR="00B10650">
        <w:t>publique, donc</w:t>
      </w:r>
      <w:r>
        <w:t xml:space="preserve"> fond d’insertion de la fonction publique statut de </w:t>
      </w:r>
      <w:r w:rsidR="00B10650">
        <w:t>travailleur</w:t>
      </w:r>
      <w:r>
        <w:t xml:space="preserve"> handicap permet d’avoir un </w:t>
      </w:r>
      <w:r w:rsidR="00B10650">
        <w:t>aménagement</w:t>
      </w:r>
      <w:r>
        <w:t xml:space="preserve"> de poste, prise en charge de transport, </w:t>
      </w:r>
    </w:p>
    <w:p w:rsidR="00A16037" w:rsidRDefault="00A16037" w:rsidP="001E3272">
      <w:r>
        <w:t>Dans le secteur privé : la proportion d’</w:t>
      </w:r>
      <w:r w:rsidR="00B10650">
        <w:t>établissement</w:t>
      </w:r>
      <w:r>
        <w:t xml:space="preserve"> dits « </w:t>
      </w:r>
      <w:r w:rsidR="00B10650">
        <w:t>zéro</w:t>
      </w:r>
      <w:r>
        <w:t xml:space="preserve"> </w:t>
      </w:r>
      <w:r w:rsidR="00B10650">
        <w:t>quotta</w:t>
      </w:r>
      <w:r>
        <w:t> » est passé de 35</w:t>
      </w:r>
    </w:p>
    <w:p w:rsidR="00A16037" w:rsidRDefault="00B10650" w:rsidP="001E3272">
      <w:r>
        <w:t>Malgré</w:t>
      </w:r>
      <w:r w:rsidR="00A16037">
        <w:t xml:space="preserve"> ces </w:t>
      </w:r>
      <w:r>
        <w:t>constat</w:t>
      </w:r>
      <w:r w:rsidR="00A16037">
        <w:t xml:space="preserve"> le taux d’emploi demeure en dessous de 6%. </w:t>
      </w:r>
    </w:p>
    <w:p w:rsidR="00A16037" w:rsidRPr="00990124" w:rsidRDefault="00A16037" w:rsidP="001E3272">
      <w:pPr>
        <w:rPr>
          <w:b/>
          <w:u w:val="single"/>
        </w:rPr>
      </w:pPr>
      <w:r w:rsidRPr="00990124">
        <w:rPr>
          <w:b/>
          <w:u w:val="single"/>
        </w:rPr>
        <w:t>La scolarisation des enfants handicapés</w:t>
      </w:r>
    </w:p>
    <w:p w:rsidR="00A16037" w:rsidRDefault="00A16037" w:rsidP="001E3272">
      <w:r>
        <w:t>« </w:t>
      </w:r>
      <w:r w:rsidR="00B10650">
        <w:t>L’accès</w:t>
      </w:r>
      <w:r>
        <w:t xml:space="preserve"> à la </w:t>
      </w:r>
      <w:r w:rsidR="00B10650">
        <w:t>scolarisation</w:t>
      </w:r>
      <w:r>
        <w:t xml:space="preserve"> en </w:t>
      </w:r>
      <w:r w:rsidR="00B10650">
        <w:t>milieu</w:t>
      </w:r>
      <w:r>
        <w:t xml:space="preserve"> ordinaire : un engagement  </w:t>
      </w:r>
    </w:p>
    <w:p w:rsidR="00990124" w:rsidRDefault="00E3760E" w:rsidP="001E3272">
      <w:r w:rsidRPr="00990124">
        <w:t>L’accueil</w:t>
      </w:r>
      <w:r w:rsidR="00990124" w:rsidRPr="00990124">
        <w:t xml:space="preserve"> des élèves handicapés</w:t>
      </w:r>
    </w:p>
    <w:p w:rsidR="00044B24" w:rsidRPr="00990124" w:rsidRDefault="00044B24" w:rsidP="001A7711">
      <w:pPr>
        <w:numPr>
          <w:ilvl w:val="1"/>
          <w:numId w:val="17"/>
        </w:numPr>
        <w:spacing w:after="0"/>
      </w:pPr>
      <w:r w:rsidRPr="00990124">
        <w:t xml:space="preserve">Tout enfant handicapé a  le </w:t>
      </w:r>
      <w:r w:rsidRPr="00990124">
        <w:rPr>
          <w:u w:val="single"/>
        </w:rPr>
        <w:t xml:space="preserve">droit d’être inscrit </w:t>
      </w:r>
      <w:r w:rsidRPr="00990124">
        <w:t xml:space="preserve">dans l’établissement le plus proche de son domicile </w:t>
      </w:r>
    </w:p>
    <w:p w:rsidR="00044B24" w:rsidRPr="00990124" w:rsidRDefault="00044B24" w:rsidP="001A7711">
      <w:pPr>
        <w:numPr>
          <w:ilvl w:val="1"/>
          <w:numId w:val="17"/>
        </w:numPr>
        <w:spacing w:after="0"/>
      </w:pPr>
      <w:r w:rsidRPr="00990124">
        <w:t xml:space="preserve">Pour répondre aux besoins particuliers de l’élève </w:t>
      </w:r>
      <w:r w:rsidR="00E3760E" w:rsidRPr="00990124">
        <w:t>handicapé, mise</w:t>
      </w:r>
      <w:r w:rsidRPr="00990124">
        <w:t xml:space="preserve"> en place d’un Projet Personnalisé de Scolarisation </w:t>
      </w:r>
      <w:r w:rsidR="00E3760E" w:rsidRPr="00990124">
        <w:t>(PPS</w:t>
      </w:r>
      <w:r w:rsidRPr="00990124">
        <w:t>) : il définit les modalités de déroulement de la scolarité en précisant la qualité et la nature des aménagements  nécessaires, en tenant compte des souhaits de l'enfant ou de l'adolescent et de ses parents</w:t>
      </w:r>
    </w:p>
    <w:p w:rsidR="00044B24" w:rsidRPr="00990124" w:rsidRDefault="00044B24" w:rsidP="001A7711">
      <w:pPr>
        <w:numPr>
          <w:ilvl w:val="2"/>
          <w:numId w:val="17"/>
        </w:numPr>
        <w:spacing w:after="0"/>
      </w:pPr>
      <w:r w:rsidRPr="00990124">
        <w:t xml:space="preserve">aménagement du temps scolaire/ recours à accompagnement humain (auxiliaire de vie scolaire, </w:t>
      </w:r>
      <w:r w:rsidR="00E3760E" w:rsidRPr="00990124">
        <w:t>AVS)</w:t>
      </w:r>
    </w:p>
    <w:p w:rsidR="00044B24" w:rsidRPr="00990124" w:rsidRDefault="00044B24" w:rsidP="001A7711">
      <w:pPr>
        <w:numPr>
          <w:ilvl w:val="2"/>
          <w:numId w:val="17"/>
        </w:numPr>
        <w:spacing w:after="0"/>
      </w:pPr>
      <w:r w:rsidRPr="00990124">
        <w:t xml:space="preserve">prise en charge par un service d’éducation spéciale et de soins à domicile (SESSAD) </w:t>
      </w:r>
    </w:p>
    <w:p w:rsidR="00044B24" w:rsidRPr="00990124" w:rsidRDefault="00044B24" w:rsidP="001A7711">
      <w:pPr>
        <w:numPr>
          <w:ilvl w:val="2"/>
          <w:numId w:val="17"/>
        </w:numPr>
        <w:spacing w:after="0"/>
      </w:pPr>
      <w:r w:rsidRPr="00990124">
        <w:t xml:space="preserve">orientation vers un dispositif adapté (CLIS ou </w:t>
      </w:r>
      <w:r w:rsidR="00E3760E" w:rsidRPr="00990124">
        <w:t>ULIS) ou</w:t>
      </w:r>
      <w:r w:rsidRPr="00990124">
        <w:t xml:space="preserve">  établissement médico-social / prêt de matériel pédagogique adapté/ aménagements conditions d’examen </w:t>
      </w:r>
    </w:p>
    <w:p w:rsidR="00990124" w:rsidRDefault="00990124" w:rsidP="00990124">
      <w:pPr>
        <w:spacing w:after="0"/>
      </w:pPr>
      <w:r w:rsidRPr="00990124">
        <w:br/>
      </w:r>
      <w:r w:rsidR="00E3760E" w:rsidRPr="00990124">
        <w:t>La</w:t>
      </w:r>
      <w:r w:rsidRPr="00990124">
        <w:t xml:space="preserve"> scolarisation en milieu ordinaire constitue désormais le droit commun</w:t>
      </w:r>
    </w:p>
    <w:p w:rsidR="00990124" w:rsidRPr="00990124" w:rsidRDefault="00990124" w:rsidP="00990124">
      <w:pPr>
        <w:spacing w:after="0"/>
      </w:pPr>
      <w:r w:rsidRPr="00990124">
        <w:t>Le constat 7 ans après la loi :</w:t>
      </w:r>
    </w:p>
    <w:p w:rsidR="00044B24" w:rsidRPr="00990124" w:rsidRDefault="00044B24" w:rsidP="001A7711">
      <w:pPr>
        <w:numPr>
          <w:ilvl w:val="1"/>
          <w:numId w:val="18"/>
        </w:numPr>
        <w:spacing w:after="0" w:line="240" w:lineRule="auto"/>
      </w:pPr>
      <w:r w:rsidRPr="00990124">
        <w:t>Une avancée quantitative indéniable :</w:t>
      </w:r>
    </w:p>
    <w:p w:rsidR="00044B24" w:rsidRPr="00990124" w:rsidRDefault="00044B24" w:rsidP="001A7711">
      <w:pPr>
        <w:numPr>
          <w:ilvl w:val="2"/>
          <w:numId w:val="18"/>
        </w:numPr>
        <w:spacing w:after="0" w:line="240" w:lineRule="auto"/>
      </w:pPr>
      <w:r w:rsidRPr="00990124">
        <w:t>En 2012-</w:t>
      </w:r>
      <w:r w:rsidR="00E3760E" w:rsidRPr="00990124">
        <w:t>2013 :</w:t>
      </w:r>
      <w:r w:rsidRPr="00990124">
        <w:t xml:space="preserve"> </w:t>
      </w:r>
      <w:r w:rsidRPr="00990124">
        <w:rPr>
          <w:b/>
          <w:bCs/>
        </w:rPr>
        <w:t xml:space="preserve">près de 225 560 élèves en situation de </w:t>
      </w:r>
      <w:r w:rsidR="00E3760E" w:rsidRPr="00990124">
        <w:rPr>
          <w:b/>
          <w:bCs/>
        </w:rPr>
        <w:t xml:space="preserve">handicap </w:t>
      </w:r>
      <w:r w:rsidR="00E3760E" w:rsidRPr="00990124">
        <w:t>scolarisé</w:t>
      </w:r>
      <w:r w:rsidRPr="00990124">
        <w:t xml:space="preserve"> dans les établissements relevant du ministère de l’éducation nationale : 136 421 dans le premier degré et 89 142 dans le second degré.</w:t>
      </w:r>
      <w:r w:rsidRPr="00990124">
        <w:br/>
        <w:t xml:space="preserve">Ces chiffres  </w:t>
      </w:r>
      <w:r w:rsidRPr="00990124">
        <w:rPr>
          <w:b/>
          <w:bCs/>
        </w:rPr>
        <w:t>augmentent en moyenne de 11 % par an</w:t>
      </w:r>
      <w:r w:rsidRPr="00990124">
        <w:t xml:space="preserve"> </w:t>
      </w:r>
    </w:p>
    <w:p w:rsidR="00044B24" w:rsidRPr="00990124" w:rsidRDefault="00044B24" w:rsidP="001A7711">
      <w:pPr>
        <w:numPr>
          <w:ilvl w:val="1"/>
          <w:numId w:val="18"/>
        </w:numPr>
        <w:spacing w:after="0" w:line="240" w:lineRule="auto"/>
      </w:pPr>
      <w:r w:rsidRPr="00990124">
        <w:t xml:space="preserve">Par contre une avancée qualitative de moindre ampleur </w:t>
      </w:r>
    </w:p>
    <w:p w:rsidR="00044B24" w:rsidRPr="00990124" w:rsidRDefault="00044B24" w:rsidP="001A7711">
      <w:pPr>
        <w:numPr>
          <w:ilvl w:val="2"/>
          <w:numId w:val="18"/>
        </w:numPr>
        <w:spacing w:after="0" w:line="240" w:lineRule="auto"/>
      </w:pPr>
      <w:r w:rsidRPr="00990124">
        <w:t xml:space="preserve">extrême diversité des situations vécues par les familles selon les départements : </w:t>
      </w:r>
    </w:p>
    <w:p w:rsidR="00044B24" w:rsidRPr="00990124" w:rsidRDefault="00044B24" w:rsidP="001A7711">
      <w:pPr>
        <w:numPr>
          <w:ilvl w:val="2"/>
          <w:numId w:val="18"/>
        </w:numPr>
        <w:spacing w:after="0" w:line="240" w:lineRule="auto"/>
      </w:pPr>
      <w:r w:rsidRPr="00990124">
        <w:lastRenderedPageBreak/>
        <w:t>ruptures dans les parcours de scolarisation au moment d’accéder au</w:t>
      </w:r>
    </w:p>
    <w:p w:rsidR="00990124" w:rsidRPr="00990124" w:rsidRDefault="00990124" w:rsidP="00990124">
      <w:pPr>
        <w:spacing w:after="0" w:line="240" w:lineRule="auto"/>
      </w:pPr>
      <w:r w:rsidRPr="00990124">
        <w:t xml:space="preserve">   </w:t>
      </w:r>
      <w:r w:rsidR="00E3760E" w:rsidRPr="00990124">
        <w:t>Second</w:t>
      </w:r>
      <w:r w:rsidRPr="00990124">
        <w:t xml:space="preserve"> degré et à l’enseignement supérieur ;</w:t>
      </w:r>
    </w:p>
    <w:p w:rsidR="00044B24" w:rsidRPr="00990124" w:rsidRDefault="00044B24" w:rsidP="001A7711">
      <w:pPr>
        <w:numPr>
          <w:ilvl w:val="2"/>
          <w:numId w:val="19"/>
        </w:numPr>
        <w:spacing w:after="0" w:line="240" w:lineRule="auto"/>
      </w:pPr>
      <w:r w:rsidRPr="00990124">
        <w:t xml:space="preserve">échec de l’accompagnement en milieu ordinaire : </w:t>
      </w:r>
    </w:p>
    <w:p w:rsidR="00044B24" w:rsidRPr="00990124" w:rsidRDefault="00044B24" w:rsidP="001A7711">
      <w:pPr>
        <w:numPr>
          <w:ilvl w:val="2"/>
          <w:numId w:val="19"/>
        </w:numPr>
        <w:spacing w:after="0" w:line="240" w:lineRule="auto"/>
      </w:pPr>
      <w:r w:rsidRPr="00990124">
        <w:t xml:space="preserve">insuffisante formation des enseignants au handicap, </w:t>
      </w:r>
    </w:p>
    <w:p w:rsidR="00990124" w:rsidRPr="00990124" w:rsidRDefault="00990124" w:rsidP="00990124">
      <w:pPr>
        <w:spacing w:after="0" w:line="240" w:lineRule="auto"/>
      </w:pPr>
      <w:r w:rsidRPr="00990124">
        <w:t xml:space="preserve">-  manque de coopération entre le médicosocial et l’EN </w:t>
      </w:r>
    </w:p>
    <w:p w:rsidR="00990124" w:rsidRPr="00990124" w:rsidRDefault="00E3760E" w:rsidP="00990124">
      <w:pPr>
        <w:spacing w:after="0"/>
        <w:rPr>
          <w:u w:val="single"/>
        </w:rPr>
      </w:pPr>
      <w:r w:rsidRPr="00990124">
        <w:rPr>
          <w:u w:val="single"/>
        </w:rPr>
        <w:t>L’accès</w:t>
      </w:r>
      <w:r w:rsidR="00990124" w:rsidRPr="00990124">
        <w:rPr>
          <w:u w:val="single"/>
        </w:rPr>
        <w:t xml:space="preserve"> aux études supérieures pour les étudiants handicapés</w:t>
      </w:r>
    </w:p>
    <w:p w:rsidR="00044B24" w:rsidRPr="00990124" w:rsidRDefault="00044B24" w:rsidP="001A7711">
      <w:pPr>
        <w:numPr>
          <w:ilvl w:val="0"/>
          <w:numId w:val="20"/>
        </w:numPr>
        <w:spacing w:after="0" w:line="240" w:lineRule="auto"/>
      </w:pPr>
      <w:r w:rsidRPr="00990124">
        <w:t>« Les établissements d'enseignement supérieur inscrivent les étudiants handicapés ou présentant un trouble de santé invalidant, dans le cadre des dispositions réglementant leur accès au même titre que les autres étudiants, et assurent leur formation en mettant en œuvre les aménagements nécessaires à leur situation dans l'organisation, le déroulement et l'accompagnement de leurs études. »</w:t>
      </w:r>
    </w:p>
    <w:p w:rsidR="00044B24" w:rsidRPr="00990124" w:rsidRDefault="00044B24" w:rsidP="001A7711">
      <w:pPr>
        <w:numPr>
          <w:ilvl w:val="0"/>
          <w:numId w:val="20"/>
        </w:numPr>
        <w:spacing w:after="0" w:line="240" w:lineRule="auto"/>
      </w:pPr>
      <w:r w:rsidRPr="00990124">
        <w:t xml:space="preserve">Mise en place des </w:t>
      </w:r>
      <w:r w:rsidRPr="00990124">
        <w:rPr>
          <w:u w:val="single"/>
        </w:rPr>
        <w:t xml:space="preserve">Mission Handicap </w:t>
      </w:r>
      <w:r w:rsidR="00E3760E" w:rsidRPr="00990124">
        <w:t>(Charte</w:t>
      </w:r>
      <w:r w:rsidRPr="00990124">
        <w:t xml:space="preserve"> Université-</w:t>
      </w:r>
      <w:r w:rsidR="00E3760E" w:rsidRPr="00990124">
        <w:t>Handicap)</w:t>
      </w:r>
    </w:p>
    <w:p w:rsidR="00044B24" w:rsidRPr="00990124" w:rsidRDefault="00044B24" w:rsidP="001A7711">
      <w:pPr>
        <w:numPr>
          <w:ilvl w:val="1"/>
          <w:numId w:val="20"/>
        </w:numPr>
        <w:spacing w:after="0" w:line="240" w:lineRule="auto"/>
      </w:pPr>
      <w:r w:rsidRPr="00990124">
        <w:t xml:space="preserve">accueil </w:t>
      </w:r>
    </w:p>
    <w:p w:rsidR="00044B24" w:rsidRPr="00990124" w:rsidRDefault="00044B24" w:rsidP="001A7711">
      <w:pPr>
        <w:numPr>
          <w:ilvl w:val="1"/>
          <w:numId w:val="20"/>
        </w:numPr>
        <w:spacing w:after="0" w:line="240" w:lineRule="auto"/>
      </w:pPr>
      <w:r w:rsidRPr="00990124">
        <w:t xml:space="preserve">accompagnement  tout au long du  parcours de formation : mise en place de compensation pédagogique </w:t>
      </w:r>
    </w:p>
    <w:p w:rsidR="00990124" w:rsidRDefault="00044B24" w:rsidP="001A7711">
      <w:pPr>
        <w:numPr>
          <w:ilvl w:val="1"/>
          <w:numId w:val="20"/>
        </w:numPr>
        <w:spacing w:after="0" w:line="240" w:lineRule="auto"/>
      </w:pPr>
      <w:r w:rsidRPr="00990124">
        <w:t>aide à l’insertion  professionnelle : mise en place de partenariats avec l’ensemble des structures suivant l’étudiant et suivi personnalisé concernant son insertion professionnelle.</w:t>
      </w:r>
    </w:p>
    <w:p w:rsidR="00A16037" w:rsidRDefault="00A16037" w:rsidP="00990124">
      <w:pPr>
        <w:spacing w:after="0"/>
      </w:pPr>
      <w:r>
        <w:t xml:space="preserve">Tt enfant handicapé </w:t>
      </w:r>
      <w:r w:rsidR="00B10650">
        <w:t>au</w:t>
      </w:r>
      <w:r>
        <w:t xml:space="preserve"> droit d’</w:t>
      </w:r>
      <w:r w:rsidR="00B10650">
        <w:t>être</w:t>
      </w:r>
      <w:r>
        <w:t xml:space="preserve"> inscrit à l’</w:t>
      </w:r>
      <w:r w:rsidR="00B10650">
        <w:t>école</w:t>
      </w:r>
      <w:r>
        <w:t xml:space="preserve"> du quartier, on met en place un projet pps qui définit </w:t>
      </w:r>
    </w:p>
    <w:p w:rsidR="00B10650" w:rsidRDefault="00B10650" w:rsidP="001E3272">
      <w:r>
        <w:t xml:space="preserve">Enseignant référant qui fait le relais auprès de l’école et des parents et fixe les aménagement ont écrit tous cela et lors d’un échange oral on dit les accords et on fixe les règles </w:t>
      </w:r>
    </w:p>
    <w:p w:rsidR="00990124" w:rsidRDefault="00E3760E" w:rsidP="001E3272">
      <w:pPr>
        <w:rPr>
          <w:u w:val="single"/>
        </w:rPr>
      </w:pPr>
      <w:r w:rsidRPr="00990124">
        <w:rPr>
          <w:u w:val="single"/>
        </w:rPr>
        <w:t>La</w:t>
      </w:r>
      <w:r w:rsidR="00990124" w:rsidRPr="00990124">
        <w:rPr>
          <w:u w:val="single"/>
        </w:rPr>
        <w:t xml:space="preserve"> création de Maison Départementale des Personnes Handicapées</w:t>
      </w:r>
      <w:r w:rsidR="00990124">
        <w:t xml:space="preserve"> </w:t>
      </w:r>
      <w:r w:rsidR="00990124" w:rsidRPr="00990124">
        <w:rPr>
          <w:u w:val="single"/>
        </w:rPr>
        <w:t xml:space="preserve">MDPH </w:t>
      </w:r>
    </w:p>
    <w:p w:rsidR="00990124" w:rsidRDefault="00990124" w:rsidP="001E3272">
      <w:r>
        <w:tab/>
      </w:r>
      <w:r w:rsidRPr="00990124">
        <w:t>« </w:t>
      </w:r>
      <w:r w:rsidR="00E3760E" w:rsidRPr="00990124">
        <w:rPr>
          <w:b/>
          <w:bCs/>
          <w:i/>
          <w:iCs/>
        </w:rPr>
        <w:t>Un</w:t>
      </w:r>
      <w:r w:rsidRPr="00990124">
        <w:rPr>
          <w:b/>
          <w:bCs/>
          <w:i/>
          <w:iCs/>
        </w:rPr>
        <w:t xml:space="preserve"> projet ambitieux, confronté aux réalités du terrain » </w:t>
      </w:r>
    </w:p>
    <w:p w:rsidR="00044B24" w:rsidRPr="00867008" w:rsidRDefault="00044B24" w:rsidP="001A7711">
      <w:pPr>
        <w:numPr>
          <w:ilvl w:val="0"/>
          <w:numId w:val="21"/>
        </w:numPr>
        <w:spacing w:after="0" w:line="240" w:lineRule="auto"/>
      </w:pPr>
      <w:r w:rsidRPr="00867008">
        <w:t>MDPH : Groupement Intérêt Public (GIP), avec tutelle administrative et financière assurée par le Département</w:t>
      </w:r>
    </w:p>
    <w:p w:rsidR="00044B24" w:rsidRPr="00867008" w:rsidRDefault="00044B24" w:rsidP="001A7711">
      <w:pPr>
        <w:numPr>
          <w:ilvl w:val="1"/>
          <w:numId w:val="21"/>
        </w:numPr>
        <w:spacing w:after="0" w:line="240" w:lineRule="auto"/>
      </w:pPr>
      <w:r w:rsidRPr="00867008">
        <w:t xml:space="preserve">administré par une Commission Exécutive rassemblant </w:t>
      </w:r>
    </w:p>
    <w:p w:rsidR="00044B24" w:rsidRPr="00867008" w:rsidRDefault="00044B24" w:rsidP="001A7711">
      <w:pPr>
        <w:numPr>
          <w:ilvl w:val="2"/>
          <w:numId w:val="21"/>
        </w:numPr>
        <w:spacing w:after="0" w:line="240" w:lineRule="auto"/>
      </w:pPr>
      <w:r w:rsidRPr="00867008">
        <w:t xml:space="preserve">des membres du  Conseil Général  </w:t>
      </w:r>
      <w:r w:rsidR="00E3760E" w:rsidRPr="00867008">
        <w:t>(50</w:t>
      </w:r>
      <w:r w:rsidRPr="00867008">
        <w:t xml:space="preserve"> %)</w:t>
      </w:r>
    </w:p>
    <w:p w:rsidR="00044B24" w:rsidRPr="00867008" w:rsidRDefault="00044B24" w:rsidP="001A7711">
      <w:pPr>
        <w:numPr>
          <w:ilvl w:val="2"/>
          <w:numId w:val="21"/>
        </w:numPr>
        <w:spacing w:after="0" w:line="240" w:lineRule="auto"/>
      </w:pPr>
      <w:r w:rsidRPr="00867008">
        <w:t xml:space="preserve">de </w:t>
      </w:r>
      <w:r w:rsidR="00E3760E" w:rsidRPr="00867008">
        <w:t>l’État</w:t>
      </w:r>
      <w:r w:rsidRPr="00867008">
        <w:t xml:space="preserve"> : DDCS, DIRECCTE, EN, ARS, Caisses CPAM et CAF </w:t>
      </w:r>
    </w:p>
    <w:p w:rsidR="00044B24" w:rsidRPr="00867008" w:rsidRDefault="00044B24" w:rsidP="001A7711">
      <w:pPr>
        <w:numPr>
          <w:ilvl w:val="2"/>
          <w:numId w:val="21"/>
        </w:numPr>
        <w:spacing w:after="0" w:line="240" w:lineRule="auto"/>
      </w:pPr>
      <w:r w:rsidRPr="00867008">
        <w:t xml:space="preserve">et des associations de représentants des personnes handicapées </w:t>
      </w:r>
    </w:p>
    <w:p w:rsidR="00044B24" w:rsidRPr="00867008" w:rsidRDefault="00044B24" w:rsidP="001A7711">
      <w:pPr>
        <w:numPr>
          <w:ilvl w:val="1"/>
          <w:numId w:val="21"/>
        </w:numPr>
        <w:spacing w:after="0" w:line="240" w:lineRule="auto"/>
      </w:pPr>
      <w:r w:rsidRPr="00867008">
        <w:t xml:space="preserve">présidé par le Président du Conseil Général   </w:t>
      </w:r>
    </w:p>
    <w:p w:rsidR="00044B24" w:rsidRPr="00867008" w:rsidRDefault="00044B24" w:rsidP="001A7711">
      <w:pPr>
        <w:numPr>
          <w:ilvl w:val="1"/>
          <w:numId w:val="21"/>
        </w:numPr>
        <w:spacing w:after="0" w:line="240" w:lineRule="auto"/>
      </w:pPr>
      <w:r w:rsidRPr="00867008">
        <w:t>Gestion assurée  par une Direction</w:t>
      </w:r>
    </w:p>
    <w:p w:rsidR="00044B24" w:rsidRPr="00867008" w:rsidRDefault="00044B24" w:rsidP="001A7711">
      <w:pPr>
        <w:numPr>
          <w:ilvl w:val="1"/>
          <w:numId w:val="21"/>
        </w:numPr>
        <w:spacing w:after="0" w:line="240" w:lineRule="auto"/>
      </w:pPr>
      <w:r w:rsidRPr="00867008">
        <w:t xml:space="preserve">piloté par la CNSA </w:t>
      </w:r>
      <w:r w:rsidR="00E3760E" w:rsidRPr="00867008">
        <w:t>(Caisse</w:t>
      </w:r>
      <w:r w:rsidRPr="00867008">
        <w:t xml:space="preserve"> Nationale de Solidarité et </w:t>
      </w:r>
      <w:r w:rsidR="00E3760E" w:rsidRPr="00867008">
        <w:t>d’Autonomie)</w:t>
      </w:r>
    </w:p>
    <w:p w:rsidR="00867008" w:rsidRPr="00867008" w:rsidRDefault="00E3760E" w:rsidP="00867008">
      <w:pPr>
        <w:spacing w:after="0"/>
        <w:rPr>
          <w:u w:val="single"/>
        </w:rPr>
      </w:pPr>
      <w:r w:rsidRPr="00867008">
        <w:rPr>
          <w:u w:val="single"/>
        </w:rPr>
        <w:t>Les</w:t>
      </w:r>
      <w:r w:rsidR="00867008" w:rsidRPr="00867008">
        <w:rPr>
          <w:u w:val="single"/>
        </w:rPr>
        <w:t xml:space="preserve">  missions de la MDPH</w:t>
      </w:r>
    </w:p>
    <w:p w:rsidR="00044B24" w:rsidRPr="00867008" w:rsidRDefault="00044B24" w:rsidP="001A7711">
      <w:pPr>
        <w:numPr>
          <w:ilvl w:val="0"/>
          <w:numId w:val="22"/>
        </w:numPr>
        <w:spacing w:after="0" w:line="240" w:lineRule="auto"/>
      </w:pPr>
      <w:r w:rsidRPr="00867008">
        <w:t xml:space="preserve">Guichet Unique  </w:t>
      </w:r>
    </w:p>
    <w:p w:rsidR="00044B24" w:rsidRPr="00867008" w:rsidRDefault="00044B24" w:rsidP="001A7711">
      <w:pPr>
        <w:numPr>
          <w:ilvl w:val="0"/>
          <w:numId w:val="22"/>
        </w:numPr>
        <w:spacing w:after="0" w:line="240" w:lineRule="auto"/>
      </w:pPr>
      <w:r w:rsidRPr="00867008">
        <w:t xml:space="preserve">Mise en place d’une équipe pluridisciplinaire </w:t>
      </w:r>
      <w:r w:rsidR="00E3760E" w:rsidRPr="00867008">
        <w:t>d’évaluation,</w:t>
      </w:r>
      <w:r w:rsidRPr="00867008">
        <w:t xml:space="preserve"> en charge de </w:t>
      </w:r>
    </w:p>
    <w:p w:rsidR="00867008" w:rsidRPr="00867008" w:rsidRDefault="00867008" w:rsidP="00867008">
      <w:pPr>
        <w:spacing w:after="0" w:line="240" w:lineRule="auto"/>
      </w:pPr>
      <w:r w:rsidRPr="00867008">
        <w:t xml:space="preserve"> </w:t>
      </w:r>
      <w:r w:rsidRPr="00867008">
        <w:tab/>
        <w:t>- la reconnaissance du handicap</w:t>
      </w:r>
    </w:p>
    <w:p w:rsidR="00867008" w:rsidRPr="00867008" w:rsidRDefault="00867008" w:rsidP="00867008">
      <w:pPr>
        <w:spacing w:after="0" w:line="240" w:lineRule="auto"/>
      </w:pPr>
      <w:r w:rsidRPr="00867008">
        <w:tab/>
        <w:t xml:space="preserve">- l’ouverture des droits </w:t>
      </w:r>
    </w:p>
    <w:p w:rsidR="00867008" w:rsidRPr="00867008" w:rsidRDefault="00867008" w:rsidP="00867008">
      <w:pPr>
        <w:spacing w:after="0" w:line="240" w:lineRule="auto"/>
      </w:pPr>
      <w:r w:rsidRPr="00867008">
        <w:tab/>
        <w:t xml:space="preserve"> -l’évaluation des besoins de compensation </w:t>
      </w:r>
    </w:p>
    <w:p w:rsidR="00044B24" w:rsidRPr="00867008" w:rsidRDefault="00044B24" w:rsidP="001A7711">
      <w:pPr>
        <w:numPr>
          <w:ilvl w:val="0"/>
          <w:numId w:val="23"/>
        </w:numPr>
        <w:spacing w:after="0" w:line="240" w:lineRule="auto"/>
      </w:pPr>
      <w:r w:rsidRPr="00867008">
        <w:t xml:space="preserve">Mise en place de la Commission des Droits et de l’Autonomie des Personnes Handicapées (CDAPH) qui valide les décisions relatives à l’ensemble des droits de la personne handicapée </w:t>
      </w:r>
    </w:p>
    <w:p w:rsidR="00867008" w:rsidRPr="00867008" w:rsidRDefault="00867008" w:rsidP="00867008">
      <w:pPr>
        <w:spacing w:after="0"/>
        <w:rPr>
          <w:u w:val="single"/>
        </w:rPr>
      </w:pPr>
      <w:r w:rsidRPr="00867008">
        <w:rPr>
          <w:u w:val="single"/>
        </w:rPr>
        <w:t>1- un Guichet Unique</w:t>
      </w:r>
    </w:p>
    <w:p w:rsidR="00867008" w:rsidRPr="00867008" w:rsidRDefault="00867008" w:rsidP="00867008">
      <w:pPr>
        <w:spacing w:after="0" w:line="240" w:lineRule="auto"/>
      </w:pPr>
      <w:r w:rsidRPr="00867008">
        <w:sym w:font="Wingdings" w:char="00E0"/>
      </w:r>
      <w:r w:rsidRPr="00867008">
        <w:t xml:space="preserve"> Accès unifié aux droits et prestations</w:t>
      </w:r>
    </w:p>
    <w:p w:rsidR="00044B24" w:rsidRPr="00867008" w:rsidRDefault="00044B24" w:rsidP="001A7711">
      <w:pPr>
        <w:numPr>
          <w:ilvl w:val="1"/>
          <w:numId w:val="24"/>
        </w:numPr>
        <w:spacing w:after="0" w:line="240" w:lineRule="auto"/>
      </w:pPr>
      <w:r w:rsidRPr="00867008">
        <w:t>lieu d’accueil,  d’informations, d’accompagnement  de toutes les personnes en situation de handicap</w:t>
      </w:r>
    </w:p>
    <w:p w:rsidR="00044B24" w:rsidRPr="00867008" w:rsidRDefault="00044B24" w:rsidP="001A7711">
      <w:pPr>
        <w:numPr>
          <w:ilvl w:val="1"/>
          <w:numId w:val="24"/>
        </w:numPr>
        <w:spacing w:after="0" w:line="240" w:lineRule="auto"/>
      </w:pPr>
      <w:r w:rsidRPr="00867008">
        <w:t xml:space="preserve">lieu de l’évaluation des besoins de la personne  handicapée </w:t>
      </w:r>
    </w:p>
    <w:p w:rsidR="00044B24" w:rsidRPr="00867008" w:rsidRDefault="00044B24" w:rsidP="001A7711">
      <w:pPr>
        <w:numPr>
          <w:ilvl w:val="1"/>
          <w:numId w:val="24"/>
        </w:numPr>
        <w:spacing w:after="0" w:line="240" w:lineRule="auto"/>
      </w:pPr>
      <w:r w:rsidRPr="00867008">
        <w:t xml:space="preserve">lieu  d’ouverture des droits et attribution des prestations </w:t>
      </w:r>
      <w:r w:rsidR="00E3760E" w:rsidRPr="00867008">
        <w:t>(CDAPH)</w:t>
      </w:r>
    </w:p>
    <w:p w:rsidR="00044B24" w:rsidRPr="00867008" w:rsidRDefault="00044B24" w:rsidP="001A7711">
      <w:pPr>
        <w:numPr>
          <w:ilvl w:val="1"/>
          <w:numId w:val="24"/>
        </w:numPr>
        <w:spacing w:after="0" w:line="240" w:lineRule="auto"/>
      </w:pPr>
      <w:r w:rsidRPr="00867008">
        <w:t>lieu du suivi de la mise en œuvre des décisions</w:t>
      </w:r>
    </w:p>
    <w:p w:rsidR="00044B24" w:rsidRPr="00867008" w:rsidRDefault="00044B24" w:rsidP="001A7711">
      <w:pPr>
        <w:numPr>
          <w:ilvl w:val="1"/>
          <w:numId w:val="24"/>
        </w:numPr>
        <w:spacing w:after="0" w:line="240" w:lineRule="auto"/>
      </w:pPr>
      <w:r w:rsidRPr="00867008">
        <w:lastRenderedPageBreak/>
        <w:t xml:space="preserve">lieu de conciliation. </w:t>
      </w:r>
    </w:p>
    <w:p w:rsidR="00044B24" w:rsidRPr="00867008" w:rsidRDefault="00044B24" w:rsidP="001A7711">
      <w:pPr>
        <w:numPr>
          <w:ilvl w:val="1"/>
          <w:numId w:val="24"/>
        </w:numPr>
        <w:spacing w:after="0" w:line="240" w:lineRule="auto"/>
      </w:pPr>
      <w:r w:rsidRPr="00867008">
        <w:t xml:space="preserve">gestion du fonds départemental de </w:t>
      </w:r>
      <w:r w:rsidR="00E3760E" w:rsidRPr="00867008">
        <w:t>compensation :</w:t>
      </w:r>
      <w:r w:rsidRPr="00867008">
        <w:t xml:space="preserve"> Il reçoit les financements de différents contributeurs réunis dans un comité de gestion qui décide de leur emploi.</w:t>
      </w:r>
    </w:p>
    <w:p w:rsidR="00867008" w:rsidRDefault="00867008" w:rsidP="00867008">
      <w:pPr>
        <w:spacing w:after="0"/>
        <w:rPr>
          <w:u w:val="single"/>
        </w:rPr>
      </w:pPr>
      <w:r w:rsidRPr="00867008">
        <w:br/>
      </w:r>
      <w:r w:rsidRPr="00867008">
        <w:rPr>
          <w:u w:val="single"/>
        </w:rPr>
        <w:t>2- mise en place d’une équipe pluridisciplinaire d’évaluation</w:t>
      </w:r>
    </w:p>
    <w:p w:rsidR="00044B24" w:rsidRPr="00867008" w:rsidRDefault="00044B24" w:rsidP="001A7711">
      <w:pPr>
        <w:numPr>
          <w:ilvl w:val="0"/>
          <w:numId w:val="25"/>
        </w:numPr>
        <w:spacing w:after="0" w:line="240" w:lineRule="auto"/>
      </w:pPr>
      <w:r w:rsidRPr="00867008">
        <w:t xml:space="preserve">Composée de professionnels de compétences différentes et complémentaires </w:t>
      </w:r>
    </w:p>
    <w:p w:rsidR="00044B24" w:rsidRPr="00867008" w:rsidRDefault="00044B24" w:rsidP="001A7711">
      <w:pPr>
        <w:numPr>
          <w:ilvl w:val="1"/>
          <w:numId w:val="25"/>
        </w:numPr>
        <w:spacing w:after="0" w:line="240" w:lineRule="auto"/>
      </w:pPr>
      <w:r w:rsidRPr="00867008">
        <w:t>médecins, ergothérapeutes, psychologues, professionnels du travail social, de l’accueil scolaire ou médico-social, de l’insertion professionnelle</w:t>
      </w:r>
    </w:p>
    <w:p w:rsidR="00044B24" w:rsidRPr="00867008" w:rsidRDefault="00044B24" w:rsidP="001A7711">
      <w:pPr>
        <w:numPr>
          <w:ilvl w:val="1"/>
          <w:numId w:val="25"/>
        </w:numPr>
        <w:spacing w:after="0" w:line="240" w:lineRule="auto"/>
      </w:pPr>
      <w:r w:rsidRPr="00867008">
        <w:t xml:space="preserve">sa composition varie en fonction de la nature des besoins ou du handicap de la personne concernée. </w:t>
      </w:r>
    </w:p>
    <w:p w:rsidR="00044B24" w:rsidRPr="00867008" w:rsidRDefault="00044B24" w:rsidP="001A7711">
      <w:pPr>
        <w:numPr>
          <w:ilvl w:val="0"/>
          <w:numId w:val="25"/>
        </w:numPr>
        <w:spacing w:after="0" w:line="240" w:lineRule="auto"/>
      </w:pPr>
      <w:r w:rsidRPr="00867008">
        <w:rPr>
          <w:b/>
          <w:bCs/>
        </w:rPr>
        <w:t>La mission de l’évaluation</w:t>
      </w:r>
      <w:r w:rsidRPr="00867008">
        <w:t xml:space="preserve"> est assurée </w:t>
      </w:r>
    </w:p>
    <w:p w:rsidR="00044B24" w:rsidRPr="00867008" w:rsidRDefault="00044B24" w:rsidP="001A7711">
      <w:pPr>
        <w:numPr>
          <w:ilvl w:val="1"/>
          <w:numId w:val="25"/>
        </w:numPr>
        <w:spacing w:after="0" w:line="240" w:lineRule="auto"/>
      </w:pPr>
      <w:r w:rsidRPr="00867008">
        <w:t>directement par l’équipe pluridisciplinaire d’évaluation de la MDPH (médecins, infirmiers, ergothérapeutes et assistants sociaux…)</w:t>
      </w:r>
    </w:p>
    <w:p w:rsidR="00044B24" w:rsidRPr="00867008" w:rsidRDefault="00044B24" w:rsidP="001A7711">
      <w:pPr>
        <w:numPr>
          <w:ilvl w:val="1"/>
          <w:numId w:val="25"/>
        </w:numPr>
        <w:spacing w:after="0" w:line="240" w:lineRule="auto"/>
      </w:pPr>
      <w:r w:rsidRPr="00867008">
        <w:t xml:space="preserve">Ou, en partenariat avec des professionnels extérieurs : CAP EMPLOI, POLE EMPLOI, enseignants référents de l’EN  … </w:t>
      </w:r>
    </w:p>
    <w:p w:rsidR="00044B24" w:rsidRPr="00867008" w:rsidRDefault="00044B24" w:rsidP="001A7711">
      <w:pPr>
        <w:numPr>
          <w:ilvl w:val="1"/>
          <w:numId w:val="25"/>
        </w:numPr>
        <w:spacing w:after="0" w:line="240" w:lineRule="auto"/>
      </w:pPr>
      <w:r w:rsidRPr="00867008">
        <w:t xml:space="preserve">Ou en partenariat avec des services ou organismes partenaires associés par convention en qualité d’experts </w:t>
      </w:r>
      <w:r w:rsidR="00E3760E" w:rsidRPr="00867008">
        <w:t>(ETEL</w:t>
      </w:r>
      <w:r w:rsidRPr="00867008">
        <w:t>, CRMR, C.Ressources</w:t>
      </w:r>
      <w:r w:rsidR="00E3760E" w:rsidRPr="00867008">
        <w:t>…)</w:t>
      </w:r>
      <w:r w:rsidRPr="00867008">
        <w:t xml:space="preserve"> </w:t>
      </w:r>
    </w:p>
    <w:p w:rsidR="00044B24" w:rsidRPr="00867008" w:rsidRDefault="00044B24" w:rsidP="001A7711">
      <w:pPr>
        <w:numPr>
          <w:ilvl w:val="0"/>
          <w:numId w:val="26"/>
        </w:numPr>
        <w:spacing w:after="0" w:line="240" w:lineRule="auto"/>
      </w:pPr>
      <w:r w:rsidRPr="00867008">
        <w:rPr>
          <w:b/>
          <w:bCs/>
        </w:rPr>
        <w:t xml:space="preserve">La mission de l’évaluation </w:t>
      </w:r>
      <w:r w:rsidRPr="00867008">
        <w:t xml:space="preserve">s’appuie également un partenariat actif avec l’ensemble des services </w:t>
      </w:r>
      <w:r w:rsidR="00E3760E" w:rsidRPr="00867008">
        <w:t>sanitaires,</w:t>
      </w:r>
      <w:r w:rsidRPr="00867008">
        <w:t xml:space="preserve"> </w:t>
      </w:r>
      <w:r w:rsidR="00E3760E" w:rsidRPr="00867008">
        <w:t>sociaux,</w:t>
      </w:r>
      <w:r w:rsidRPr="00867008">
        <w:t xml:space="preserve"> et des établissements médico-sociaux </w:t>
      </w:r>
    </w:p>
    <w:p w:rsidR="00867008" w:rsidRPr="00867008" w:rsidRDefault="00867008" w:rsidP="00867008">
      <w:pPr>
        <w:spacing w:after="0"/>
        <w:rPr>
          <w:u w:val="single"/>
        </w:rPr>
      </w:pPr>
      <w:r>
        <w:rPr>
          <w:u w:val="single"/>
        </w:rPr>
        <w:t xml:space="preserve">3- mise en place de la </w:t>
      </w:r>
      <w:r w:rsidRPr="00867008">
        <w:rPr>
          <w:u w:val="single"/>
        </w:rPr>
        <w:t>Commissi</w:t>
      </w:r>
      <w:r>
        <w:rPr>
          <w:u w:val="single"/>
        </w:rPr>
        <w:t>on des Droits et de l’Autonomie</w:t>
      </w:r>
      <w:r w:rsidRPr="00867008">
        <w:rPr>
          <w:u w:val="single"/>
        </w:rPr>
        <w:t xml:space="preserve"> des Personnes Handicapées (CD</w:t>
      </w:r>
      <w:r>
        <w:rPr>
          <w:u w:val="single"/>
        </w:rPr>
        <w:t>APH</w:t>
      </w:r>
      <w:r w:rsidRPr="00867008">
        <w:rPr>
          <w:u w:val="single"/>
        </w:rPr>
        <w:t>)</w:t>
      </w:r>
    </w:p>
    <w:p w:rsidR="00044B24" w:rsidRPr="00867008" w:rsidRDefault="00044B24" w:rsidP="001A7711">
      <w:pPr>
        <w:numPr>
          <w:ilvl w:val="0"/>
          <w:numId w:val="27"/>
        </w:numPr>
        <w:spacing w:after="0" w:line="240" w:lineRule="auto"/>
      </w:pPr>
      <w:r w:rsidRPr="00867008">
        <w:t xml:space="preserve">La CDAPH est composée de 23 membres nommés pour 4 ans par arrêté conjoint du Préfet et du Président du Conseil Général représentant : </w:t>
      </w:r>
    </w:p>
    <w:p w:rsidR="00044B24" w:rsidRPr="00867008" w:rsidRDefault="00044B24" w:rsidP="001A7711">
      <w:pPr>
        <w:numPr>
          <w:ilvl w:val="1"/>
          <w:numId w:val="27"/>
        </w:numPr>
        <w:spacing w:after="0" w:line="240" w:lineRule="auto"/>
      </w:pPr>
      <w:r w:rsidRPr="00867008">
        <w:t xml:space="preserve">le conseil général  et  les services de l’Etat  et les caisses CPAM et CAF, les associations d’usagers  </w:t>
      </w:r>
    </w:p>
    <w:p w:rsidR="00044B24" w:rsidRPr="00867008" w:rsidRDefault="00044B24" w:rsidP="001A7711">
      <w:pPr>
        <w:numPr>
          <w:ilvl w:val="1"/>
          <w:numId w:val="27"/>
        </w:numPr>
        <w:spacing w:after="0" w:line="240" w:lineRule="auto"/>
      </w:pPr>
      <w:r w:rsidRPr="00867008">
        <w:t>les organisations syndicales</w:t>
      </w:r>
    </w:p>
    <w:p w:rsidR="00044B24" w:rsidRPr="00867008" w:rsidRDefault="00044B24" w:rsidP="001A7711">
      <w:pPr>
        <w:numPr>
          <w:ilvl w:val="1"/>
          <w:numId w:val="27"/>
        </w:numPr>
        <w:spacing w:after="0" w:line="240" w:lineRule="auto"/>
      </w:pPr>
      <w:r w:rsidRPr="00867008">
        <w:t>les représentants de parents d'élèves</w:t>
      </w:r>
    </w:p>
    <w:p w:rsidR="00044B24" w:rsidRPr="00867008" w:rsidRDefault="00044B24" w:rsidP="001A7711">
      <w:pPr>
        <w:numPr>
          <w:ilvl w:val="1"/>
          <w:numId w:val="27"/>
        </w:numPr>
        <w:spacing w:after="0" w:line="240" w:lineRule="auto"/>
      </w:pPr>
      <w:r w:rsidRPr="00867008">
        <w:t>le conseil départemental consultatif des personnes handicapées</w:t>
      </w:r>
    </w:p>
    <w:p w:rsidR="00044B24" w:rsidRPr="00867008" w:rsidRDefault="00044B24" w:rsidP="001A7711">
      <w:pPr>
        <w:numPr>
          <w:ilvl w:val="1"/>
          <w:numId w:val="27"/>
        </w:numPr>
        <w:spacing w:after="0" w:line="240" w:lineRule="auto"/>
      </w:pPr>
      <w:r w:rsidRPr="00867008">
        <w:t xml:space="preserve">et des gestionnaires d'établissement. </w:t>
      </w:r>
    </w:p>
    <w:p w:rsidR="00044B24" w:rsidRPr="00867008" w:rsidRDefault="00044B24" w:rsidP="001A7711">
      <w:pPr>
        <w:numPr>
          <w:ilvl w:val="0"/>
          <w:numId w:val="27"/>
        </w:numPr>
        <w:spacing w:after="0" w:line="240" w:lineRule="auto"/>
      </w:pPr>
      <w:r w:rsidRPr="00867008">
        <w:t>La CDAPH prend toutes les décisions relatives aux droits des personnes handicapées, notamment en matière d'attribution de prestations et d'orientation ; elle est compétente pour l'ensemble des décisions individuelles</w:t>
      </w:r>
      <w:r w:rsidRPr="00867008">
        <w:rPr>
          <w:b/>
          <w:bCs/>
        </w:rPr>
        <w:t>)</w:t>
      </w:r>
    </w:p>
    <w:p w:rsidR="00044B24" w:rsidRPr="00867008" w:rsidRDefault="00044B24" w:rsidP="001A7711">
      <w:pPr>
        <w:numPr>
          <w:ilvl w:val="0"/>
          <w:numId w:val="27"/>
        </w:numPr>
        <w:spacing w:after="0" w:line="240" w:lineRule="auto"/>
      </w:pPr>
      <w:r w:rsidRPr="00867008">
        <w:t xml:space="preserve">Elle a en charge également de veiller à la mise en œuvre de ses décisions </w:t>
      </w:r>
    </w:p>
    <w:p w:rsidR="00867008" w:rsidRDefault="00867008" w:rsidP="00867008">
      <w:pPr>
        <w:spacing w:after="0"/>
        <w:jc w:val="center"/>
      </w:pPr>
      <w:r>
        <w:rPr>
          <w:noProof/>
          <w:lang w:eastAsia="fr-FR"/>
        </w:rPr>
        <w:drawing>
          <wp:inline distT="0" distB="0" distL="0" distR="0">
            <wp:extent cx="2567235" cy="1995554"/>
            <wp:effectExtent l="19050" t="0" r="451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l="35404" t="21556" r="20090" b="16889"/>
                    <a:stretch>
                      <a:fillRect/>
                    </a:stretch>
                  </pic:blipFill>
                  <pic:spPr bwMode="auto">
                    <a:xfrm>
                      <a:off x="0" y="0"/>
                      <a:ext cx="2567235" cy="1995554"/>
                    </a:xfrm>
                    <a:prstGeom prst="rect">
                      <a:avLst/>
                    </a:prstGeom>
                    <a:noFill/>
                    <a:ln w="9525">
                      <a:noFill/>
                      <a:miter lim="800000"/>
                      <a:headEnd/>
                      <a:tailEnd/>
                    </a:ln>
                  </pic:spPr>
                </pic:pic>
              </a:graphicData>
            </a:graphic>
          </wp:inline>
        </w:drawing>
      </w:r>
    </w:p>
    <w:p w:rsidR="00B10650" w:rsidRDefault="00B10650" w:rsidP="001E3272">
      <w:r>
        <w:t xml:space="preserve">Ce groupement a un chef de file : le conseil </w:t>
      </w:r>
      <w:r w:rsidR="00E3760E">
        <w:t>général</w:t>
      </w:r>
      <w:r>
        <w:t xml:space="preserve"> : administrative et financière= commission exécutive, on y trouve le chef de file le conseil </w:t>
      </w:r>
      <w:r w:rsidR="00E3760E">
        <w:t>général</w:t>
      </w:r>
      <w:r>
        <w:t xml:space="preserve">= 50%, représentant de l’état= 25% et association =25%, c’est une politique territorial donc concerne le cg mais aussi l’état, </w:t>
      </w:r>
    </w:p>
    <w:p w:rsidR="00855A04" w:rsidRDefault="00855A04" w:rsidP="001E3272">
      <w:r>
        <w:t xml:space="preserve">La ddcs : </w:t>
      </w:r>
      <w:r w:rsidR="00E3760E">
        <w:t>elle</w:t>
      </w:r>
      <w:r>
        <w:t xml:space="preserve"> donne l’</w:t>
      </w:r>
      <w:r w:rsidR="00E3760E">
        <w:t>égerment</w:t>
      </w:r>
      <w:r>
        <w:t xml:space="preserve"> a tous les servi ces d’aides à la personne, intervient pour les disposirtif d’aide à l’emploi, </w:t>
      </w:r>
    </w:p>
    <w:p w:rsidR="00855A04" w:rsidRDefault="00855A04" w:rsidP="001E3272">
      <w:r>
        <w:lastRenderedPageBreak/>
        <w:t xml:space="preserve">Directe en : </w:t>
      </w:r>
      <w:r w:rsidR="00E3760E">
        <w:t>identification</w:t>
      </w:r>
      <w:r>
        <w:t xml:space="preserve"> des besoins en </w:t>
      </w:r>
      <w:r w:rsidR="00E3760E">
        <w:t>patenterait</w:t>
      </w:r>
      <w:r>
        <w:t xml:space="preserve"> avec ddcs et ars, </w:t>
      </w:r>
    </w:p>
    <w:p w:rsidR="00855A04" w:rsidRDefault="00855A04" w:rsidP="001E3272">
      <w:r>
        <w:t xml:space="preserve">Cpam : finance </w:t>
      </w:r>
      <w:r w:rsidR="00E3760E">
        <w:t>établissement</w:t>
      </w:r>
      <w:r>
        <w:t xml:space="preserve"> médicaux sociaux pour personne </w:t>
      </w:r>
      <w:r w:rsidR="00E3760E">
        <w:t>handicapé</w:t>
      </w:r>
      <w:r>
        <w:t xml:space="preserve"> </w:t>
      </w:r>
    </w:p>
    <w:p w:rsidR="00855A04" w:rsidRDefault="00855A04" w:rsidP="001E3272">
      <w:r>
        <w:t>Caf : verse les allocation enfant et adulte handicapé</w:t>
      </w:r>
    </w:p>
    <w:p w:rsidR="00855A04" w:rsidRDefault="00855A04" w:rsidP="001E3272">
      <w:r>
        <w:t xml:space="preserve">Président mdph= président du conseil général, </w:t>
      </w:r>
    </w:p>
    <w:p w:rsidR="00855A04" w:rsidRDefault="00855A04" w:rsidP="001E3272">
      <w:r>
        <w:t>150 agent donc un directeur, tout ce qui concerne l’&amp;</w:t>
      </w:r>
      <w:r w:rsidR="00E3760E">
        <w:t>évaluation</w:t>
      </w:r>
      <w:r>
        <w:t xml:space="preserve"> du </w:t>
      </w:r>
      <w:r w:rsidR="00E3760E">
        <w:t>handicap</w:t>
      </w:r>
      <w:r>
        <w:t xml:space="preserve"> et des besoins c’est la cnsa a qui ont s’adresse</w:t>
      </w:r>
    </w:p>
    <w:p w:rsidR="00855A04" w:rsidRDefault="00855A04" w:rsidP="001E3272">
      <w:r>
        <w:t xml:space="preserve">La cnsa veille </w:t>
      </w:r>
      <w:r w:rsidR="00E3760E">
        <w:t>à</w:t>
      </w:r>
      <w:r>
        <w:t xml:space="preserve"> l’accompagnement des </w:t>
      </w:r>
      <w:r w:rsidR="00E3760E">
        <w:t>personnes</w:t>
      </w:r>
      <w:r>
        <w:t xml:space="preserve"> en situation de handicap</w:t>
      </w:r>
    </w:p>
    <w:p w:rsidR="00855A04" w:rsidRDefault="004A2D4F" w:rsidP="001E3272">
      <w:r>
        <w:t>Mission</w:t>
      </w:r>
    </w:p>
    <w:p w:rsidR="004A2D4F" w:rsidRDefault="00E3760E" w:rsidP="001E3272">
      <w:r>
        <w:t>Guichet</w:t>
      </w:r>
      <w:r w:rsidR="004A2D4F">
        <w:t xml:space="preserve"> unique : on a sous </w:t>
      </w:r>
      <w:r>
        <w:t>le</w:t>
      </w:r>
      <w:r w:rsidR="004A2D4F">
        <w:t xml:space="preserve"> </w:t>
      </w:r>
      <w:r>
        <w:t>même</w:t>
      </w:r>
      <w:r w:rsidR="004A2D4F">
        <w:t xml:space="preserve"> toit enfant et adulte donc tt personne peut venir s’informer et sont ouvert au public </w:t>
      </w:r>
      <w:r>
        <w:t>viennent</w:t>
      </w:r>
      <w:r w:rsidR="004A2D4F">
        <w:t xml:space="preserve"> </w:t>
      </w:r>
      <w:r>
        <w:t>déposer</w:t>
      </w:r>
      <w:r w:rsidR="004A2D4F">
        <w:t xml:space="preserve"> ou prendre un dossier, rendez vous pour remplir le dossier, identifier comme service spécialisé dans le champ du handicap, maison ressource (ex : quels sont </w:t>
      </w:r>
      <w:r>
        <w:t>le ciné</w:t>
      </w:r>
      <w:r w:rsidR="004A2D4F">
        <w:t xml:space="preserve"> accessible ?), </w:t>
      </w:r>
      <w:r>
        <w:t>accueille</w:t>
      </w:r>
      <w:r w:rsidR="004A2D4F">
        <w:t xml:space="preserve"> électronique, téléphonique </w:t>
      </w:r>
    </w:p>
    <w:p w:rsidR="004A2D4F" w:rsidRDefault="004A2D4F" w:rsidP="001E3272">
      <w:r>
        <w:t xml:space="preserve">Mise en place d’une équipe pluridisciplinaire d’évaluation, en charge de la reconnaissance du handicap, l’ouverture des droits, l’évaluation des besoins de compensation, </w:t>
      </w:r>
      <w:r w:rsidR="00E3760E">
        <w:t>médecin</w:t>
      </w:r>
      <w:r>
        <w:t xml:space="preserve"> </w:t>
      </w:r>
      <w:r w:rsidR="00E3760E">
        <w:t>infirmière</w:t>
      </w:r>
      <w:r>
        <w:t xml:space="preserve"> scolaire, psychologue, </w:t>
      </w:r>
      <w:r w:rsidR="00E3760E">
        <w:t>ergothérapeute</w:t>
      </w:r>
      <w:r>
        <w:t xml:space="preserve"> soit 79 personnes, organiser par unités, double regard </w:t>
      </w:r>
      <w:r w:rsidR="00E3760E">
        <w:t>médecin</w:t>
      </w:r>
      <w:r>
        <w:t xml:space="preserve"> et paramédicaux ou </w:t>
      </w:r>
      <w:r w:rsidR="00E3760E">
        <w:t>travailleurs</w:t>
      </w:r>
      <w:r>
        <w:t xml:space="preserve"> sociales</w:t>
      </w:r>
      <w:r w:rsidR="006B1F14">
        <w:t>, paramédicaux : évaluatrice médicaux sociales</w:t>
      </w:r>
    </w:p>
    <w:p w:rsidR="004A2D4F" w:rsidRDefault="004A2D4F" w:rsidP="001E3272">
      <w:r>
        <w:t>Mise en place de la commission des droits et de l’autonomie des personnes handicapés (CDAPH) qui valide les décisions relatives à l’</w:t>
      </w:r>
      <w:r w:rsidR="00E3760E">
        <w:t>ensemble</w:t>
      </w:r>
      <w:r>
        <w:t xml:space="preserve"> des droits de la personne handicapée. </w:t>
      </w:r>
      <w:r w:rsidR="006B1F14">
        <w:t xml:space="preserve">Commission qui se réunit une fois par semaine et </w:t>
      </w:r>
      <w:r w:rsidR="00E3760E">
        <w:t>valide</w:t>
      </w:r>
      <w:r w:rsidR="006B1F14">
        <w:t xml:space="preserve"> les </w:t>
      </w:r>
      <w:r w:rsidR="00E3760E">
        <w:t>propositions</w:t>
      </w:r>
      <w:r w:rsidR="006B1F14">
        <w:t xml:space="preserve"> mais seulement des </w:t>
      </w:r>
      <w:r w:rsidR="00E3760E">
        <w:t>situations</w:t>
      </w:r>
      <w:r w:rsidR="006B1F14">
        <w:t xml:space="preserve"> particulière</w:t>
      </w:r>
    </w:p>
    <w:p w:rsidR="006B1F14" w:rsidRDefault="006B1F14" w:rsidP="001E3272">
      <w:r>
        <w:t xml:space="preserve">Commission= 23 personnes, o n y trouve la </w:t>
      </w:r>
      <w:r w:rsidR="00E3760E">
        <w:t>même</w:t>
      </w:r>
      <w:r>
        <w:t xml:space="preserve"> chose que dans la </w:t>
      </w:r>
      <w:r w:rsidR="00E3760E">
        <w:t>commission</w:t>
      </w:r>
      <w:r>
        <w:t xml:space="preserve"> </w:t>
      </w:r>
      <w:r w:rsidR="00E3760E">
        <w:t>exécutives</w:t>
      </w:r>
      <w:r>
        <w:t xml:space="preserve"> : les </w:t>
      </w:r>
      <w:r w:rsidR="00E3760E">
        <w:t>représentant</w:t>
      </w:r>
      <w:r>
        <w:t xml:space="preserve"> du cg, services état, cpam, caf et association usagers, </w:t>
      </w:r>
      <w:r w:rsidR="00E3760E">
        <w:t>organisation</w:t>
      </w:r>
      <w:r>
        <w:t xml:space="preserve"> syndical, patronat et </w:t>
      </w:r>
      <w:r w:rsidR="00E3760E">
        <w:t>ouvrier,</w:t>
      </w:r>
      <w:r>
        <w:t xml:space="preserve"> </w:t>
      </w:r>
      <w:r w:rsidR="00E3760E">
        <w:t>représentant</w:t>
      </w:r>
      <w:r>
        <w:t xml:space="preserve"> de </w:t>
      </w:r>
      <w:r w:rsidR="00E3760E">
        <w:t>parents</w:t>
      </w:r>
      <w:r>
        <w:t xml:space="preserve"> d’</w:t>
      </w:r>
      <w:r w:rsidR="00E3760E">
        <w:t>élève</w:t>
      </w:r>
      <w:r>
        <w:t xml:space="preserve">, conseil </w:t>
      </w:r>
      <w:r w:rsidR="00E3760E">
        <w:t>départemental</w:t>
      </w:r>
      <w:r>
        <w:t xml:space="preserve"> consultatif des personnes handicapé et des gestionnaires d’</w:t>
      </w:r>
      <w:r w:rsidR="00E3760E">
        <w:t>établissent</w:t>
      </w:r>
    </w:p>
    <w:p w:rsidR="006B1F14" w:rsidRDefault="00E3760E" w:rsidP="001E3272">
      <w:r>
        <w:t>Equipe</w:t>
      </w:r>
      <w:r w:rsidR="006B1F14">
        <w:t xml:space="preserve"> </w:t>
      </w:r>
      <w:r>
        <w:t>pluridisciplinaire</w:t>
      </w:r>
    </w:p>
    <w:p w:rsidR="006B1F14" w:rsidRDefault="006B1F14" w:rsidP="001E3272">
      <w:r>
        <w:sym w:font="Wingdings" w:char="F0E8"/>
      </w:r>
      <w:r w:rsidR="00E3760E">
        <w:t>Elle</w:t>
      </w:r>
      <w:r>
        <w:t xml:space="preserve"> assure l’évaluation soit directement, soit en </w:t>
      </w:r>
      <w:r w:rsidR="00E3760E">
        <w:t>retravaillant</w:t>
      </w:r>
      <w:r>
        <w:t xml:space="preserve"> avec des </w:t>
      </w:r>
      <w:r w:rsidR="00E3760E">
        <w:t>partenaires</w:t>
      </w:r>
      <w:r>
        <w:t xml:space="preserve"> avec des </w:t>
      </w:r>
      <w:r w:rsidR="00E3760E">
        <w:t>profs</w:t>
      </w:r>
      <w:r>
        <w:t xml:space="preserve"> </w:t>
      </w:r>
      <w:r w:rsidR="00E3760E">
        <w:t>extérieur</w:t>
      </w:r>
      <w:r>
        <w:t xml:space="preserve">, </w:t>
      </w:r>
      <w:r w:rsidR="00E3760E">
        <w:t>temps</w:t>
      </w:r>
      <w:r>
        <w:t xml:space="preserve"> de présentation de </w:t>
      </w:r>
      <w:r w:rsidR="00E3760E">
        <w:t>dossier,</w:t>
      </w:r>
      <w:r>
        <w:t xml:space="preserve"> </w:t>
      </w:r>
      <w:r w:rsidR="00E3760E">
        <w:t>travaillant</w:t>
      </w:r>
      <w:r>
        <w:t xml:space="preserve"> avec </w:t>
      </w:r>
      <w:r w:rsidR="00E3760E">
        <w:t>cap emploi</w:t>
      </w:r>
      <w:r>
        <w:t xml:space="preserve">, pole emploi et </w:t>
      </w:r>
      <w:r w:rsidR="00E3760E">
        <w:t>handicaps</w:t>
      </w:r>
      <w:r>
        <w:t xml:space="preserve">, psycho de pole emploi qui font des </w:t>
      </w:r>
      <w:r w:rsidR="00E3760E">
        <w:t>bilans</w:t>
      </w:r>
      <w:r>
        <w:t xml:space="preserve"> psychotechnique, pour les jeunes de 20 à 25 ans équipe qui se réunit tous les 15 jours, la on </w:t>
      </w:r>
      <w:r w:rsidR="00E3760E">
        <w:t>présente</w:t>
      </w:r>
      <w:r>
        <w:t xml:space="preserve"> des </w:t>
      </w:r>
      <w:r w:rsidR="00E3760E">
        <w:t>dossiers</w:t>
      </w:r>
      <w:r>
        <w:t xml:space="preserve"> complexe de jeunes </w:t>
      </w:r>
    </w:p>
    <w:p w:rsidR="006B1F14" w:rsidRDefault="00EE559A" w:rsidP="001E3272">
      <w:r>
        <w:t xml:space="preserve">Partenaire ext : </w:t>
      </w:r>
      <w:r w:rsidR="00E3760E">
        <w:t>équipe</w:t>
      </w:r>
      <w:r>
        <w:t xml:space="preserve"> </w:t>
      </w:r>
      <w:r w:rsidR="00E3760E">
        <w:t>technique</w:t>
      </w:r>
      <w:r>
        <w:t xml:space="preserve"> d’évaluation </w:t>
      </w:r>
      <w:r w:rsidR="00E3760E">
        <w:t>labélisé</w:t>
      </w:r>
      <w:r>
        <w:t xml:space="preserve"> : déficience visuelle, </w:t>
      </w:r>
    </w:p>
    <w:p w:rsidR="00EE559A" w:rsidRDefault="00EE559A" w:rsidP="001E3272">
      <w:r>
        <w:t xml:space="preserve">Mission d’évaluation s’appuie également un partenariat actif avec l’ensemble des services sanitaires, sociaux, et </w:t>
      </w:r>
      <w:r w:rsidR="00E3760E">
        <w:t>des établissements médico-sociaux</w:t>
      </w:r>
      <w:r>
        <w:t xml:space="preserve">. </w:t>
      </w:r>
    </w:p>
    <w:p w:rsidR="00EE559A" w:rsidRPr="00867008" w:rsidRDefault="00867008" w:rsidP="001E3272">
      <w:pPr>
        <w:rPr>
          <w:b/>
          <w:sz w:val="24"/>
          <w:u w:val="single"/>
        </w:rPr>
      </w:pPr>
      <w:r w:rsidRPr="00867008">
        <w:rPr>
          <w:b/>
          <w:sz w:val="24"/>
          <w:u w:val="single"/>
        </w:rPr>
        <w:t>R</w:t>
      </w:r>
      <w:r w:rsidR="00EE559A" w:rsidRPr="00867008">
        <w:rPr>
          <w:b/>
          <w:sz w:val="24"/>
          <w:u w:val="single"/>
        </w:rPr>
        <w:t>econnaissance du handicap et ouverture des droits</w:t>
      </w:r>
    </w:p>
    <w:p w:rsidR="00867008" w:rsidRDefault="00867008" w:rsidP="001E3272">
      <w:r w:rsidRPr="00867008">
        <w:t>I - dossier de reconnaissance  du  handicap</w:t>
      </w:r>
    </w:p>
    <w:p w:rsidR="00044B24" w:rsidRPr="00867008" w:rsidRDefault="00044B24" w:rsidP="001A7711">
      <w:pPr>
        <w:numPr>
          <w:ilvl w:val="0"/>
          <w:numId w:val="28"/>
        </w:numPr>
        <w:spacing w:after="0" w:line="240" w:lineRule="auto"/>
      </w:pPr>
      <w:r w:rsidRPr="00867008">
        <w:t xml:space="preserve">La reconnaissance administrative du handicap nécessite la constitution d’un dossier : </w:t>
      </w:r>
    </w:p>
    <w:p w:rsidR="00044B24" w:rsidRPr="00867008" w:rsidRDefault="00044B24" w:rsidP="001A7711">
      <w:pPr>
        <w:numPr>
          <w:ilvl w:val="1"/>
          <w:numId w:val="28"/>
        </w:numPr>
        <w:spacing w:after="0" w:line="240" w:lineRule="auto"/>
      </w:pPr>
      <w:r w:rsidRPr="00867008">
        <w:lastRenderedPageBreak/>
        <w:t>Formulaires de demandes (cerfatisé)</w:t>
      </w:r>
    </w:p>
    <w:p w:rsidR="00044B24" w:rsidRPr="00867008" w:rsidRDefault="00044B24" w:rsidP="001A7711">
      <w:pPr>
        <w:numPr>
          <w:ilvl w:val="1"/>
          <w:numId w:val="28"/>
        </w:numPr>
        <w:spacing w:after="0" w:line="240" w:lineRule="auto"/>
      </w:pPr>
      <w:r w:rsidRPr="00867008">
        <w:t xml:space="preserve">Projet de Vie  </w:t>
      </w:r>
    </w:p>
    <w:p w:rsidR="00044B24" w:rsidRPr="00867008" w:rsidRDefault="00044B24" w:rsidP="001A7711">
      <w:pPr>
        <w:numPr>
          <w:ilvl w:val="1"/>
          <w:numId w:val="28"/>
        </w:numPr>
        <w:spacing w:after="0" w:line="240" w:lineRule="auto"/>
      </w:pPr>
      <w:r w:rsidRPr="00867008">
        <w:t>Éléments médicaux</w:t>
      </w:r>
    </w:p>
    <w:p w:rsidR="00044B24" w:rsidRPr="00867008" w:rsidRDefault="00044B24" w:rsidP="001A7711">
      <w:pPr>
        <w:numPr>
          <w:ilvl w:val="0"/>
          <w:numId w:val="28"/>
        </w:numPr>
        <w:spacing w:after="0" w:line="240" w:lineRule="auto"/>
      </w:pPr>
      <w:r w:rsidRPr="00867008">
        <w:t xml:space="preserve">Le </w:t>
      </w:r>
      <w:r w:rsidR="00E3760E" w:rsidRPr="00867008">
        <w:t>délai</w:t>
      </w:r>
      <w:r w:rsidRPr="00867008">
        <w:t xml:space="preserve"> de traitement d’un dossier est lié à la </w:t>
      </w:r>
      <w:r w:rsidRPr="00867008">
        <w:rPr>
          <w:u w:val="single"/>
        </w:rPr>
        <w:t>complétude</w:t>
      </w:r>
      <w:r w:rsidRPr="00867008">
        <w:t xml:space="preserve"> de celui-ci </w:t>
      </w:r>
    </w:p>
    <w:p w:rsidR="00044B24" w:rsidRPr="00867008" w:rsidRDefault="00044B24" w:rsidP="001A7711">
      <w:pPr>
        <w:numPr>
          <w:ilvl w:val="0"/>
          <w:numId w:val="28"/>
        </w:numPr>
        <w:spacing w:after="0" w:line="240" w:lineRule="auto"/>
      </w:pPr>
      <w:r w:rsidRPr="00867008">
        <w:t xml:space="preserve">L’évaluation  s’effectue classiquement sur </w:t>
      </w:r>
      <w:r w:rsidR="00E3760E" w:rsidRPr="00867008">
        <w:t>dossiers,</w:t>
      </w:r>
      <w:r w:rsidRPr="00867008">
        <w:t xml:space="preserve"> sinon visite médicale ou entretien directe avec la personne </w:t>
      </w:r>
    </w:p>
    <w:p w:rsidR="00867008" w:rsidRPr="00867008" w:rsidRDefault="00867008" w:rsidP="00867008">
      <w:pPr>
        <w:spacing w:after="0"/>
        <w:rPr>
          <w:u w:val="single"/>
        </w:rPr>
      </w:pPr>
      <w:r w:rsidRPr="00867008">
        <w:rPr>
          <w:u w:val="single"/>
        </w:rPr>
        <w:t>II  - évaluation du handicap</w:t>
      </w:r>
    </w:p>
    <w:p w:rsidR="00044B24" w:rsidRPr="00867008" w:rsidRDefault="00044B24" w:rsidP="001A7711">
      <w:pPr>
        <w:numPr>
          <w:ilvl w:val="1"/>
          <w:numId w:val="29"/>
        </w:numPr>
        <w:spacing w:after="0" w:line="240" w:lineRule="auto"/>
      </w:pPr>
      <w:r w:rsidRPr="00867008">
        <w:t xml:space="preserve">La reconnaissance du handicap ne repose pas sur  la seule nature médicale de l’affection qui en est </w:t>
      </w:r>
      <w:r w:rsidR="00E3760E" w:rsidRPr="00867008">
        <w:t>l’origine,</w:t>
      </w:r>
      <w:r w:rsidRPr="00867008">
        <w:t xml:space="preserve"> mais  partir de l’analyse des déficiences et de leurs conséquences dans la vie quotidienne de la personne</w:t>
      </w:r>
    </w:p>
    <w:p w:rsidR="00867008" w:rsidRPr="00867008" w:rsidRDefault="00867008" w:rsidP="00867008">
      <w:pPr>
        <w:spacing w:after="0" w:line="240" w:lineRule="auto"/>
      </w:pPr>
      <w:r w:rsidRPr="00867008">
        <w:t xml:space="preserve"> </w:t>
      </w:r>
      <w:r w:rsidRPr="00867008">
        <w:rPr>
          <w:u w:val="single"/>
        </w:rPr>
        <w:t xml:space="preserve"> </w:t>
      </w:r>
    </w:p>
    <w:p w:rsidR="00044B24" w:rsidRPr="00867008" w:rsidRDefault="00044B24" w:rsidP="001A7711">
      <w:pPr>
        <w:numPr>
          <w:ilvl w:val="1"/>
          <w:numId w:val="30"/>
        </w:numPr>
        <w:spacing w:after="0" w:line="240" w:lineRule="auto"/>
      </w:pPr>
      <w:r w:rsidRPr="00867008">
        <w:t>La nature du traitement, la fréquence des hospitalisations, le caractère évolutif de la pathologie sont à prendre en compte également</w:t>
      </w:r>
    </w:p>
    <w:p w:rsidR="00044B24" w:rsidRPr="00867008" w:rsidRDefault="00044B24" w:rsidP="001A7711">
      <w:pPr>
        <w:numPr>
          <w:ilvl w:val="0"/>
          <w:numId w:val="30"/>
        </w:numPr>
        <w:spacing w:after="0" w:line="240" w:lineRule="auto"/>
      </w:pPr>
      <w:r w:rsidRPr="00867008">
        <w:t xml:space="preserve">Certaines prestations nécessitent l’évaluation d’un taux d’incapacité  permanente ; ce dernier est estimé  par le « Guide barème pour l’évaluation des déficiences et des incapacités » de </w:t>
      </w:r>
      <w:r w:rsidR="00E3760E" w:rsidRPr="00867008">
        <w:t>1993,</w:t>
      </w:r>
      <w:r w:rsidRPr="00867008">
        <w:t xml:space="preserve"> révisé en  2007 </w:t>
      </w:r>
    </w:p>
    <w:p w:rsidR="00044B24" w:rsidRPr="00867008" w:rsidRDefault="00044B24" w:rsidP="001A7711">
      <w:pPr>
        <w:numPr>
          <w:ilvl w:val="0"/>
          <w:numId w:val="30"/>
        </w:numPr>
        <w:spacing w:after="0" w:line="240" w:lineRule="auto"/>
      </w:pPr>
      <w:r w:rsidRPr="00867008">
        <w:t xml:space="preserve">Selon le taux d’incapacité reconnu, on reconnaît 2 formes de handicap </w:t>
      </w:r>
    </w:p>
    <w:p w:rsidR="00044B24" w:rsidRPr="00867008" w:rsidRDefault="00044B24" w:rsidP="001A7711">
      <w:pPr>
        <w:numPr>
          <w:ilvl w:val="1"/>
          <w:numId w:val="30"/>
        </w:numPr>
        <w:spacing w:after="0" w:line="240" w:lineRule="auto"/>
      </w:pPr>
      <w:r w:rsidRPr="00867008">
        <w:t xml:space="preserve">forme importante : 50 à 79 %  ou   &lt; 80% </w:t>
      </w:r>
    </w:p>
    <w:p w:rsidR="00044B24" w:rsidRPr="00867008" w:rsidRDefault="00044B24" w:rsidP="001A7711">
      <w:pPr>
        <w:numPr>
          <w:ilvl w:val="1"/>
          <w:numId w:val="30"/>
        </w:numPr>
        <w:spacing w:after="0" w:line="240" w:lineRule="auto"/>
      </w:pPr>
      <w:r w:rsidRPr="00867008">
        <w:t>forme sévère ou majeure :              &gt; 80%</w:t>
      </w:r>
    </w:p>
    <w:p w:rsidR="00867008" w:rsidRPr="00867008" w:rsidRDefault="00867008" w:rsidP="001A7711">
      <w:pPr>
        <w:numPr>
          <w:ilvl w:val="0"/>
          <w:numId w:val="30"/>
        </w:numPr>
        <w:spacing w:after="0" w:line="240" w:lineRule="auto"/>
      </w:pPr>
      <w:r w:rsidRPr="00867008">
        <w:rPr>
          <w:u w:val="single"/>
        </w:rPr>
        <w:t>Un TI &lt; 80 %</w:t>
      </w:r>
      <w:r w:rsidRPr="00867008">
        <w:t xml:space="preserve">  : troubles importants entraînant une gêne notable entravant effectivement la vie sociale de la personne. </w:t>
      </w:r>
    </w:p>
    <w:p w:rsidR="00867008" w:rsidRPr="00867008" w:rsidRDefault="00867008" w:rsidP="001A7711">
      <w:pPr>
        <w:numPr>
          <w:ilvl w:val="0"/>
          <w:numId w:val="30"/>
        </w:numPr>
        <w:spacing w:after="0" w:line="240" w:lineRule="auto"/>
      </w:pPr>
      <w:r w:rsidRPr="00867008">
        <w:t>L’autonomie est conservée pour les actes élémentaires de la vie quotidienne.</w:t>
      </w:r>
    </w:p>
    <w:p w:rsidR="00867008" w:rsidRPr="00867008" w:rsidRDefault="00867008" w:rsidP="001A7711">
      <w:pPr>
        <w:numPr>
          <w:ilvl w:val="0"/>
          <w:numId w:val="30"/>
        </w:numPr>
        <w:spacing w:after="0" w:line="240" w:lineRule="auto"/>
      </w:pPr>
      <w:r w:rsidRPr="00867008">
        <w:rPr>
          <w:u w:val="single"/>
        </w:rPr>
        <w:t>Un TI &gt; 80%</w:t>
      </w:r>
      <w:r w:rsidRPr="00867008">
        <w:t xml:space="preserve"> : troubles graves entraînant une entrave majeure dans la vie quotidienne de la personne avec une atteinte de son autonomie individuelle. </w:t>
      </w:r>
    </w:p>
    <w:p w:rsidR="00867008" w:rsidRPr="00867008" w:rsidRDefault="00867008" w:rsidP="001A7711">
      <w:pPr>
        <w:numPr>
          <w:ilvl w:val="0"/>
          <w:numId w:val="30"/>
        </w:numPr>
        <w:spacing w:after="0" w:line="240" w:lineRule="auto"/>
      </w:pPr>
      <w:r w:rsidRPr="00867008">
        <w:t xml:space="preserve">Dès lors qu’elle doit être aidée totalement ou partiellement, ou surveillée dans l’accomplissement des actions de vie quotidienne, ou ne les assure qu’avec les plus grandes difficultés, le taux de 80 % est atteint. </w:t>
      </w:r>
    </w:p>
    <w:p w:rsidR="00867008" w:rsidRPr="00867008" w:rsidRDefault="00867008" w:rsidP="001A7711">
      <w:pPr>
        <w:numPr>
          <w:ilvl w:val="0"/>
          <w:numId w:val="30"/>
        </w:numPr>
        <w:spacing w:after="0" w:line="240" w:lineRule="auto"/>
      </w:pPr>
      <w:r w:rsidRPr="00867008">
        <w:rPr>
          <w:u w:val="single"/>
        </w:rPr>
        <w:t>Ou</w:t>
      </w:r>
      <w:r w:rsidRPr="00867008">
        <w:t xml:space="preserve"> des lors qu’il y a déficience sévère avec </w:t>
      </w:r>
      <w:r w:rsidRPr="00867008">
        <w:rPr>
          <w:u w:val="single"/>
        </w:rPr>
        <w:t xml:space="preserve">abolition d’une fonction, ou contrainte thérapeutique majeure </w:t>
      </w:r>
    </w:p>
    <w:p w:rsidR="00867008" w:rsidRPr="00867008" w:rsidRDefault="00E3760E" w:rsidP="00867008">
      <w:pPr>
        <w:spacing w:after="0" w:line="240" w:lineRule="auto"/>
        <w:rPr>
          <w:u w:val="single"/>
        </w:rPr>
      </w:pPr>
      <w:r w:rsidRPr="00867008">
        <w:rPr>
          <w:u w:val="single"/>
        </w:rPr>
        <w:t>Ouverture</w:t>
      </w:r>
      <w:r w:rsidR="00867008" w:rsidRPr="00867008">
        <w:rPr>
          <w:u w:val="single"/>
        </w:rPr>
        <w:t xml:space="preserve"> de droits </w:t>
      </w:r>
      <w:r w:rsidRPr="00867008">
        <w:rPr>
          <w:u w:val="single"/>
        </w:rPr>
        <w:t>(prestations</w:t>
      </w:r>
      <w:r w:rsidR="00867008" w:rsidRPr="00867008">
        <w:rPr>
          <w:u w:val="single"/>
        </w:rPr>
        <w:t xml:space="preserve"> adultes)</w:t>
      </w:r>
    </w:p>
    <w:p w:rsidR="00044B24" w:rsidRPr="00867008" w:rsidRDefault="00044B24" w:rsidP="001A7711">
      <w:pPr>
        <w:numPr>
          <w:ilvl w:val="0"/>
          <w:numId w:val="31"/>
        </w:numPr>
        <w:spacing w:after="0" w:line="240" w:lineRule="auto"/>
      </w:pPr>
      <w:r w:rsidRPr="00867008">
        <w:rPr>
          <w:b/>
          <w:bCs/>
          <w:u w:val="single"/>
        </w:rPr>
        <w:t>TI &gt;80 %</w:t>
      </w:r>
      <w:r w:rsidRPr="00867008">
        <w:rPr>
          <w:b/>
          <w:bCs/>
        </w:rPr>
        <w:t xml:space="preserve"> </w:t>
      </w:r>
    </w:p>
    <w:p w:rsidR="00044B24" w:rsidRPr="00867008" w:rsidRDefault="00044B24" w:rsidP="001A7711">
      <w:pPr>
        <w:numPr>
          <w:ilvl w:val="1"/>
          <w:numId w:val="31"/>
        </w:numPr>
        <w:spacing w:after="0" w:line="240" w:lineRule="auto"/>
      </w:pPr>
      <w:r w:rsidRPr="00867008">
        <w:t>Carte d’invalidité</w:t>
      </w:r>
    </w:p>
    <w:p w:rsidR="00867008" w:rsidRPr="00867008" w:rsidRDefault="00044B24" w:rsidP="001A7711">
      <w:pPr>
        <w:numPr>
          <w:ilvl w:val="1"/>
          <w:numId w:val="31"/>
        </w:numPr>
        <w:spacing w:after="0" w:line="240" w:lineRule="auto"/>
      </w:pPr>
      <w:r w:rsidRPr="00867008">
        <w:t xml:space="preserve">Allocation Adulte Handicapé AAH (790,18  </w:t>
      </w:r>
      <w:r w:rsidR="00E3760E" w:rsidRPr="00867008">
        <w:t>€)</w:t>
      </w:r>
      <w:r w:rsidR="00867008" w:rsidRPr="00867008">
        <w:t xml:space="preserve">   vers</w:t>
      </w:r>
      <w:r w:rsidR="00867008">
        <w:t xml:space="preserve">ée jusqu’à la liquidation de la </w:t>
      </w:r>
      <w:r w:rsidR="00867008" w:rsidRPr="00867008">
        <w:t xml:space="preserve">retraite et </w:t>
      </w:r>
      <w:r w:rsidR="00867008" w:rsidRPr="00867008">
        <w:rPr>
          <w:u w:val="single"/>
        </w:rPr>
        <w:t>sous certaines conditions</w:t>
      </w:r>
      <w:r w:rsidR="00867008" w:rsidRPr="00867008">
        <w:t xml:space="preserve"> </w:t>
      </w:r>
    </w:p>
    <w:p w:rsidR="00044B24" w:rsidRPr="00867008" w:rsidRDefault="00044B24" w:rsidP="001A7711">
      <w:pPr>
        <w:numPr>
          <w:ilvl w:val="1"/>
          <w:numId w:val="32"/>
        </w:numPr>
        <w:spacing w:after="0" w:line="240" w:lineRule="auto"/>
      </w:pPr>
      <w:r w:rsidRPr="00867008">
        <w:t>Carte de stationnement</w:t>
      </w:r>
    </w:p>
    <w:p w:rsidR="00044B24" w:rsidRPr="00867008" w:rsidRDefault="00044B24" w:rsidP="001A7711">
      <w:pPr>
        <w:numPr>
          <w:ilvl w:val="1"/>
          <w:numId w:val="32"/>
        </w:numPr>
        <w:spacing w:after="0" w:line="240" w:lineRule="auto"/>
      </w:pPr>
      <w:r w:rsidRPr="00867008">
        <w:t xml:space="preserve">Complément de Ressources=179.31€ </w:t>
      </w:r>
    </w:p>
    <w:p w:rsidR="00044B24" w:rsidRPr="00867008" w:rsidRDefault="00044B24" w:rsidP="001A7711">
      <w:pPr>
        <w:numPr>
          <w:ilvl w:val="0"/>
          <w:numId w:val="33"/>
        </w:numPr>
        <w:spacing w:after="0" w:line="240" w:lineRule="auto"/>
      </w:pPr>
      <w:r w:rsidRPr="00867008">
        <w:rPr>
          <w:b/>
          <w:bCs/>
          <w:u w:val="single"/>
        </w:rPr>
        <w:t>TI &lt;80 %</w:t>
      </w:r>
    </w:p>
    <w:p w:rsidR="00867008" w:rsidRPr="00867008" w:rsidRDefault="00867008" w:rsidP="00867008">
      <w:pPr>
        <w:spacing w:after="0" w:line="240" w:lineRule="auto"/>
      </w:pPr>
      <w:r w:rsidRPr="00867008">
        <w:t>Allocation Adulte Handicapé AAH (790,18 </w:t>
      </w:r>
      <w:r w:rsidR="00E3760E" w:rsidRPr="00867008">
        <w:t>€)</w:t>
      </w:r>
      <w:r w:rsidRPr="00867008">
        <w:t xml:space="preserve"> sous certaines conditions </w:t>
      </w:r>
      <w:r w:rsidRPr="00867008">
        <w:rPr>
          <w:b/>
          <w:bCs/>
        </w:rPr>
        <w:t xml:space="preserve">(restriction substantielle et durable d’accès à l’emploi </w:t>
      </w:r>
      <w:r w:rsidR="00E3760E" w:rsidRPr="00867008">
        <w:rPr>
          <w:b/>
          <w:bCs/>
        </w:rPr>
        <w:t>RSDAE)</w:t>
      </w:r>
    </w:p>
    <w:p w:rsidR="00867008" w:rsidRPr="00867008" w:rsidRDefault="00E3760E" w:rsidP="00867008">
      <w:pPr>
        <w:spacing w:after="0" w:line="240" w:lineRule="auto"/>
      </w:pPr>
      <w:r w:rsidRPr="00867008">
        <w:t>Et</w:t>
      </w:r>
      <w:r w:rsidR="00867008" w:rsidRPr="00867008">
        <w:t xml:space="preserve"> </w:t>
      </w:r>
      <w:r w:rsidR="00867008" w:rsidRPr="00867008">
        <w:rPr>
          <w:u w:val="single"/>
        </w:rPr>
        <w:t>sous certaines conditions</w:t>
      </w:r>
      <w:r w:rsidR="00867008" w:rsidRPr="00867008">
        <w:t xml:space="preserve"> </w:t>
      </w:r>
    </w:p>
    <w:p w:rsidR="00044B24" w:rsidRPr="00867008" w:rsidRDefault="00044B24" w:rsidP="001A7711">
      <w:pPr>
        <w:numPr>
          <w:ilvl w:val="1"/>
          <w:numId w:val="34"/>
        </w:numPr>
        <w:spacing w:after="0" w:line="240" w:lineRule="auto"/>
      </w:pPr>
      <w:r w:rsidRPr="00867008">
        <w:t>Carte de stationnement</w:t>
      </w:r>
    </w:p>
    <w:p w:rsidR="00044B24" w:rsidRDefault="00044B24" w:rsidP="001A7711">
      <w:pPr>
        <w:numPr>
          <w:ilvl w:val="1"/>
          <w:numId w:val="34"/>
        </w:numPr>
        <w:spacing w:after="0" w:line="240" w:lineRule="auto"/>
      </w:pPr>
      <w:r w:rsidRPr="00867008">
        <w:t xml:space="preserve">Carte Priorité Personne Handicapée </w:t>
      </w:r>
    </w:p>
    <w:p w:rsidR="00867008" w:rsidRPr="00867008" w:rsidRDefault="00E3760E" w:rsidP="00867008">
      <w:pPr>
        <w:spacing w:after="0" w:line="240" w:lineRule="auto"/>
        <w:rPr>
          <w:u w:val="single"/>
        </w:rPr>
      </w:pPr>
      <w:r w:rsidRPr="00867008">
        <w:rPr>
          <w:u w:val="single"/>
        </w:rPr>
        <w:t>Ouverture</w:t>
      </w:r>
      <w:r w:rsidR="00867008" w:rsidRPr="00867008">
        <w:rPr>
          <w:u w:val="single"/>
        </w:rPr>
        <w:t xml:space="preserve"> de droits </w:t>
      </w:r>
      <w:r w:rsidRPr="00867008">
        <w:rPr>
          <w:u w:val="single"/>
        </w:rPr>
        <w:t>(prestations</w:t>
      </w:r>
      <w:r w:rsidR="00867008" w:rsidRPr="00867008">
        <w:rPr>
          <w:u w:val="single"/>
        </w:rPr>
        <w:t xml:space="preserve"> enfants)</w:t>
      </w:r>
    </w:p>
    <w:p w:rsidR="00044B24" w:rsidRPr="00867008" w:rsidRDefault="00044B24" w:rsidP="001A7711">
      <w:pPr>
        <w:numPr>
          <w:ilvl w:val="0"/>
          <w:numId w:val="35"/>
        </w:numPr>
        <w:spacing w:after="0" w:line="240" w:lineRule="auto"/>
      </w:pPr>
      <w:r w:rsidRPr="00867008">
        <w:rPr>
          <w:b/>
          <w:bCs/>
          <w:u w:val="single"/>
        </w:rPr>
        <w:t>TI &gt; 80 %</w:t>
      </w:r>
      <w:r w:rsidRPr="00867008">
        <w:rPr>
          <w:b/>
          <w:bCs/>
        </w:rPr>
        <w:t xml:space="preserve"> </w:t>
      </w:r>
    </w:p>
    <w:p w:rsidR="00044B24" w:rsidRPr="00867008" w:rsidRDefault="00044B24" w:rsidP="001A7711">
      <w:pPr>
        <w:numPr>
          <w:ilvl w:val="1"/>
          <w:numId w:val="35"/>
        </w:numPr>
        <w:spacing w:after="0" w:line="240" w:lineRule="auto"/>
      </w:pPr>
      <w:r w:rsidRPr="00867008">
        <w:t>Carte d’invalidité</w:t>
      </w:r>
    </w:p>
    <w:p w:rsidR="00867008" w:rsidRPr="00867008" w:rsidRDefault="00044B24" w:rsidP="001A7711">
      <w:pPr>
        <w:numPr>
          <w:ilvl w:val="1"/>
          <w:numId w:val="35"/>
        </w:numPr>
        <w:spacing w:after="0" w:line="240" w:lineRule="auto"/>
      </w:pPr>
      <w:r w:rsidRPr="00867008">
        <w:t xml:space="preserve">Allocation Éducation Enfant Handicapé AEEH (129,21 </w:t>
      </w:r>
      <w:r w:rsidR="00E3760E" w:rsidRPr="00867008">
        <w:t>€) et</w:t>
      </w:r>
      <w:r w:rsidR="00867008" w:rsidRPr="00867008">
        <w:t xml:space="preserve"> </w:t>
      </w:r>
      <w:r w:rsidR="00867008" w:rsidRPr="00867008">
        <w:rPr>
          <w:u w:val="single"/>
        </w:rPr>
        <w:t>sous certaines conditions</w:t>
      </w:r>
      <w:r w:rsidR="00867008" w:rsidRPr="00867008">
        <w:t xml:space="preserve"> </w:t>
      </w:r>
    </w:p>
    <w:p w:rsidR="00044B24" w:rsidRPr="00867008" w:rsidRDefault="00044B24" w:rsidP="001A7711">
      <w:pPr>
        <w:numPr>
          <w:ilvl w:val="1"/>
          <w:numId w:val="36"/>
        </w:numPr>
        <w:spacing w:after="0" w:line="240" w:lineRule="auto"/>
      </w:pPr>
      <w:r w:rsidRPr="00867008">
        <w:t>Compléments C1 à C6</w:t>
      </w:r>
    </w:p>
    <w:p w:rsidR="00044B24" w:rsidRPr="00867008" w:rsidRDefault="00044B24" w:rsidP="001A7711">
      <w:pPr>
        <w:numPr>
          <w:ilvl w:val="1"/>
          <w:numId w:val="36"/>
        </w:numPr>
        <w:spacing w:after="0" w:line="240" w:lineRule="auto"/>
      </w:pPr>
      <w:r w:rsidRPr="00867008">
        <w:t>Carte de stationnement</w:t>
      </w:r>
    </w:p>
    <w:p w:rsidR="00044B24" w:rsidRPr="00867008" w:rsidRDefault="00044B24" w:rsidP="001A7711">
      <w:pPr>
        <w:numPr>
          <w:ilvl w:val="0"/>
          <w:numId w:val="37"/>
        </w:numPr>
        <w:spacing w:after="0" w:line="240" w:lineRule="auto"/>
      </w:pPr>
      <w:r w:rsidRPr="00867008">
        <w:rPr>
          <w:b/>
          <w:bCs/>
          <w:u w:val="single"/>
        </w:rPr>
        <w:t>TI &lt; 80 %</w:t>
      </w:r>
    </w:p>
    <w:p w:rsidR="00044B24" w:rsidRPr="00867008" w:rsidRDefault="00044B24" w:rsidP="001A7711">
      <w:pPr>
        <w:numPr>
          <w:ilvl w:val="1"/>
          <w:numId w:val="37"/>
        </w:numPr>
        <w:spacing w:after="0" w:line="240" w:lineRule="auto"/>
      </w:pPr>
      <w:r w:rsidRPr="00867008">
        <w:t>Allocation Éducation Enfant  Handicapé AEEH (129,21 €)</w:t>
      </w:r>
    </w:p>
    <w:p w:rsidR="00867008" w:rsidRPr="00867008" w:rsidRDefault="00E3760E" w:rsidP="00867008">
      <w:pPr>
        <w:spacing w:after="0" w:line="240" w:lineRule="auto"/>
      </w:pPr>
      <w:r w:rsidRPr="00867008">
        <w:t>Et</w:t>
      </w:r>
      <w:r w:rsidR="00867008" w:rsidRPr="00867008">
        <w:t xml:space="preserve"> </w:t>
      </w:r>
      <w:r w:rsidR="00867008" w:rsidRPr="00867008">
        <w:rPr>
          <w:u w:val="single"/>
        </w:rPr>
        <w:t>sous certaines conditions</w:t>
      </w:r>
      <w:r w:rsidR="00867008" w:rsidRPr="00867008">
        <w:t xml:space="preserve"> </w:t>
      </w:r>
    </w:p>
    <w:p w:rsidR="00044B24" w:rsidRPr="00867008" w:rsidRDefault="00044B24" w:rsidP="001A7711">
      <w:pPr>
        <w:numPr>
          <w:ilvl w:val="1"/>
          <w:numId w:val="38"/>
        </w:numPr>
        <w:spacing w:after="0" w:line="240" w:lineRule="auto"/>
      </w:pPr>
      <w:r w:rsidRPr="00867008">
        <w:lastRenderedPageBreak/>
        <w:t>Compléments C1 à C6</w:t>
      </w:r>
    </w:p>
    <w:p w:rsidR="00044B24" w:rsidRPr="00867008" w:rsidRDefault="00044B24" w:rsidP="001A7711">
      <w:pPr>
        <w:numPr>
          <w:ilvl w:val="1"/>
          <w:numId w:val="38"/>
        </w:numPr>
        <w:spacing w:after="0" w:line="240" w:lineRule="auto"/>
      </w:pPr>
      <w:r w:rsidRPr="00867008">
        <w:t>Carte de stationnement</w:t>
      </w:r>
    </w:p>
    <w:p w:rsidR="00867008" w:rsidRDefault="00867008" w:rsidP="00867008">
      <w:pPr>
        <w:spacing w:after="0" w:line="240" w:lineRule="auto"/>
        <w:jc w:val="center"/>
      </w:pPr>
      <w:r>
        <w:rPr>
          <w:noProof/>
          <w:lang w:eastAsia="fr-FR"/>
        </w:rPr>
        <w:drawing>
          <wp:inline distT="0" distB="0" distL="0" distR="0">
            <wp:extent cx="2583960" cy="1951200"/>
            <wp:effectExtent l="19050" t="0" r="684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srcRect l="34654" t="22889" r="20599" b="16889"/>
                    <a:stretch>
                      <a:fillRect/>
                    </a:stretch>
                  </pic:blipFill>
                  <pic:spPr bwMode="auto">
                    <a:xfrm>
                      <a:off x="0" y="0"/>
                      <a:ext cx="2583960" cy="1951200"/>
                    </a:xfrm>
                    <a:prstGeom prst="rect">
                      <a:avLst/>
                    </a:prstGeom>
                    <a:noFill/>
                    <a:ln w="9525">
                      <a:noFill/>
                      <a:miter lim="800000"/>
                      <a:headEnd/>
                      <a:tailEnd/>
                    </a:ln>
                  </pic:spPr>
                </pic:pic>
              </a:graphicData>
            </a:graphic>
          </wp:inline>
        </w:drawing>
      </w:r>
    </w:p>
    <w:p w:rsidR="00867008" w:rsidRDefault="00E3760E" w:rsidP="00867008">
      <w:pPr>
        <w:spacing w:after="0" w:line="240" w:lineRule="auto"/>
        <w:rPr>
          <w:u w:val="single"/>
        </w:rPr>
      </w:pPr>
      <w:r w:rsidRPr="00867008">
        <w:rPr>
          <w:u w:val="single"/>
        </w:rPr>
        <w:t>Ouverture</w:t>
      </w:r>
      <w:r w:rsidR="00867008" w:rsidRPr="00867008">
        <w:rPr>
          <w:u w:val="single"/>
        </w:rPr>
        <w:t xml:space="preserve"> de droits</w:t>
      </w:r>
    </w:p>
    <w:p w:rsidR="00867008" w:rsidRPr="00867008" w:rsidRDefault="00867008" w:rsidP="00867008">
      <w:pPr>
        <w:spacing w:after="0" w:line="240" w:lineRule="auto"/>
        <w:rPr>
          <w:u w:val="single"/>
        </w:rPr>
      </w:pPr>
      <w:r w:rsidRPr="00867008">
        <w:rPr>
          <w:b/>
          <w:bCs/>
          <w:u w:val="single"/>
        </w:rPr>
        <w:t xml:space="preserve">Jeunes 0- 20 ans </w:t>
      </w:r>
    </w:p>
    <w:p w:rsidR="00044B24" w:rsidRPr="00867008" w:rsidRDefault="00044B24" w:rsidP="001A7711">
      <w:pPr>
        <w:numPr>
          <w:ilvl w:val="0"/>
          <w:numId w:val="39"/>
        </w:numPr>
        <w:spacing w:after="0" w:line="240" w:lineRule="auto"/>
      </w:pPr>
      <w:r w:rsidRPr="00867008">
        <w:t>Demandes d’orientations en établissements médico-</w:t>
      </w:r>
      <w:r w:rsidR="00E3760E" w:rsidRPr="00867008">
        <w:t>sociaux :</w:t>
      </w:r>
      <w:r w:rsidRPr="00867008">
        <w:t xml:space="preserve"> IME, imPro, IEM ….</w:t>
      </w:r>
    </w:p>
    <w:p w:rsidR="00044B24" w:rsidRPr="00867008" w:rsidRDefault="00044B24" w:rsidP="001A7711">
      <w:pPr>
        <w:numPr>
          <w:ilvl w:val="0"/>
          <w:numId w:val="39"/>
        </w:numPr>
        <w:spacing w:after="0" w:line="240" w:lineRule="auto"/>
      </w:pPr>
      <w:r w:rsidRPr="00867008">
        <w:t xml:space="preserve">Prestation de Compensation du Handicap </w:t>
      </w:r>
      <w:r w:rsidR="00E3760E" w:rsidRPr="00867008">
        <w:t>(PCH)</w:t>
      </w:r>
    </w:p>
    <w:p w:rsidR="00044B24" w:rsidRPr="00867008" w:rsidRDefault="00044B24" w:rsidP="001A7711">
      <w:pPr>
        <w:numPr>
          <w:ilvl w:val="0"/>
          <w:numId w:val="39"/>
        </w:numPr>
        <w:spacing w:after="0" w:line="240" w:lineRule="auto"/>
      </w:pPr>
      <w:r w:rsidRPr="00867008">
        <w:t xml:space="preserve">Projet Personnalisé de Scolarisation </w:t>
      </w:r>
      <w:r w:rsidR="00E3760E" w:rsidRPr="00867008">
        <w:t>(PPS)</w:t>
      </w:r>
      <w:r w:rsidRPr="00867008">
        <w:t xml:space="preserve"> </w:t>
      </w:r>
    </w:p>
    <w:p w:rsidR="00044B24" w:rsidRPr="00867008" w:rsidRDefault="00044B24" w:rsidP="001A7711">
      <w:pPr>
        <w:numPr>
          <w:ilvl w:val="0"/>
          <w:numId w:val="39"/>
        </w:numPr>
        <w:spacing w:after="0" w:line="240" w:lineRule="auto"/>
      </w:pPr>
      <w:r w:rsidRPr="00867008">
        <w:t>Demandes de prise en charge par des services médico-sociaux : SESSAD</w:t>
      </w:r>
    </w:p>
    <w:p w:rsidR="00867008" w:rsidRPr="00867008" w:rsidRDefault="00867008" w:rsidP="00867008">
      <w:pPr>
        <w:spacing w:after="0" w:line="240" w:lineRule="auto"/>
      </w:pPr>
      <w:r w:rsidRPr="00867008">
        <w:t xml:space="preserve">Demande de la  reconnaissance de la qualité de travailleur handicapé </w:t>
      </w:r>
      <w:r w:rsidR="00E3760E" w:rsidRPr="00867008">
        <w:t>(RQTH</w:t>
      </w:r>
      <w:r w:rsidRPr="00867008">
        <w:t>)</w:t>
      </w:r>
      <w:r w:rsidRPr="00867008">
        <w:tab/>
      </w:r>
    </w:p>
    <w:p w:rsidR="00867008" w:rsidRPr="00867008" w:rsidRDefault="00867008" w:rsidP="00867008">
      <w:pPr>
        <w:spacing w:after="0" w:line="240" w:lineRule="auto"/>
        <w:rPr>
          <w:u w:val="single"/>
        </w:rPr>
      </w:pPr>
      <w:r w:rsidRPr="00867008">
        <w:rPr>
          <w:b/>
          <w:bCs/>
          <w:u w:val="single"/>
        </w:rPr>
        <w:t>Adulte &gt; 20 ans</w:t>
      </w:r>
    </w:p>
    <w:p w:rsidR="00044B24" w:rsidRPr="00867008" w:rsidRDefault="00044B24" w:rsidP="001A7711">
      <w:pPr>
        <w:numPr>
          <w:ilvl w:val="0"/>
          <w:numId w:val="40"/>
        </w:numPr>
        <w:spacing w:after="0" w:line="240" w:lineRule="auto"/>
      </w:pPr>
      <w:r w:rsidRPr="00867008">
        <w:t xml:space="preserve">Demande de la  reconnaissance de la qualité de travailleur handicapé </w:t>
      </w:r>
      <w:r w:rsidR="00E3760E" w:rsidRPr="00867008">
        <w:t>(RQTH</w:t>
      </w:r>
      <w:r w:rsidRPr="00867008">
        <w:t xml:space="preserve">), d’orientation  </w:t>
      </w:r>
      <w:r w:rsidR="00E3760E" w:rsidRPr="00867008">
        <w:t>professionnelle,</w:t>
      </w:r>
      <w:r w:rsidRPr="00867008">
        <w:t xml:space="preserve"> de reclassement professionnel </w:t>
      </w:r>
    </w:p>
    <w:p w:rsidR="00044B24" w:rsidRPr="00867008" w:rsidRDefault="00044B24" w:rsidP="001A7711">
      <w:pPr>
        <w:numPr>
          <w:ilvl w:val="0"/>
          <w:numId w:val="40"/>
        </w:numPr>
        <w:spacing w:after="0" w:line="240" w:lineRule="auto"/>
      </w:pPr>
      <w:r w:rsidRPr="00867008">
        <w:t xml:space="preserve">Prestation de Compensation du Handicap </w:t>
      </w:r>
      <w:r w:rsidR="00E3760E" w:rsidRPr="00867008">
        <w:t>(PCH)</w:t>
      </w:r>
    </w:p>
    <w:p w:rsidR="00044B24" w:rsidRPr="00867008" w:rsidRDefault="00044B24" w:rsidP="001A7711">
      <w:pPr>
        <w:numPr>
          <w:ilvl w:val="0"/>
          <w:numId w:val="40"/>
        </w:numPr>
        <w:spacing w:after="0" w:line="240" w:lineRule="auto"/>
      </w:pPr>
      <w:r w:rsidRPr="00867008">
        <w:t>Demandes d’orientations en établissements médico-</w:t>
      </w:r>
      <w:r w:rsidR="00E3760E" w:rsidRPr="00867008">
        <w:t>sociaux :</w:t>
      </w:r>
      <w:r w:rsidRPr="00867008">
        <w:t xml:space="preserve"> FAM, MAS, CAJ, Foyer de Vie, ESAT….</w:t>
      </w:r>
    </w:p>
    <w:p w:rsidR="00044B24" w:rsidRPr="00867008" w:rsidRDefault="00044B24" w:rsidP="001A7711">
      <w:pPr>
        <w:numPr>
          <w:ilvl w:val="0"/>
          <w:numId w:val="40"/>
        </w:numPr>
        <w:spacing w:after="0" w:line="240" w:lineRule="auto"/>
      </w:pPr>
      <w:r w:rsidRPr="00867008">
        <w:t xml:space="preserve">Demandes de prise en charge par des services médico-sociaux : SAVS, SAMSAH </w:t>
      </w:r>
    </w:p>
    <w:p w:rsidR="00867008" w:rsidRPr="00867008" w:rsidRDefault="00867008" w:rsidP="00867008">
      <w:pPr>
        <w:spacing w:after="0" w:line="240" w:lineRule="auto"/>
        <w:rPr>
          <w:u w:val="single"/>
        </w:rPr>
      </w:pPr>
    </w:p>
    <w:p w:rsidR="00EE559A" w:rsidRDefault="00EE559A" w:rsidP="001E3272">
      <w:r>
        <w:sym w:font="Wingdings" w:char="F0E8"/>
      </w:r>
      <w:r w:rsidR="00E3760E">
        <w:t>La</w:t>
      </w:r>
      <w:r>
        <w:t xml:space="preserve"> reconnaissance administrative du handicap nécessite la constitution d’un dossier :</w:t>
      </w:r>
    </w:p>
    <w:p w:rsidR="00EE559A" w:rsidRDefault="00EE559A" w:rsidP="00EE559A">
      <w:pPr>
        <w:pStyle w:val="Paragraphedeliste"/>
        <w:numPr>
          <w:ilvl w:val="0"/>
          <w:numId w:val="1"/>
        </w:numPr>
      </w:pPr>
      <w:r>
        <w:t xml:space="preserve">Formulaire de </w:t>
      </w:r>
      <w:r w:rsidR="00E3760E">
        <w:t>demandes</w:t>
      </w:r>
      <w:r>
        <w:t xml:space="preserve"> (derfatisé)</w:t>
      </w:r>
    </w:p>
    <w:p w:rsidR="00EE559A" w:rsidRDefault="00EE559A" w:rsidP="00EE559A">
      <w:pPr>
        <w:pStyle w:val="Paragraphedeliste"/>
        <w:numPr>
          <w:ilvl w:val="0"/>
          <w:numId w:val="1"/>
        </w:numPr>
      </w:pPr>
      <w:r>
        <w:t>Projet de vie</w:t>
      </w:r>
    </w:p>
    <w:p w:rsidR="00EE559A" w:rsidRDefault="00EE559A" w:rsidP="00EE559A">
      <w:pPr>
        <w:pStyle w:val="Paragraphedeliste"/>
        <w:numPr>
          <w:ilvl w:val="0"/>
          <w:numId w:val="1"/>
        </w:numPr>
      </w:pPr>
      <w:r>
        <w:t>Eléments médicaux</w:t>
      </w:r>
    </w:p>
    <w:p w:rsidR="00EE559A" w:rsidRDefault="00EE559A" w:rsidP="00EE559A">
      <w:r>
        <w:t xml:space="preserve">Le </w:t>
      </w:r>
      <w:r w:rsidR="00E3760E">
        <w:t>délai</w:t>
      </w:r>
      <w:r>
        <w:t xml:space="preserve"> de tt d’un dossier est lié à la complétude de celui-ci</w:t>
      </w:r>
    </w:p>
    <w:p w:rsidR="00EE559A" w:rsidRDefault="00EE559A" w:rsidP="00EE559A">
      <w:r>
        <w:t>L’</w:t>
      </w:r>
      <w:r w:rsidR="00E3760E">
        <w:t>évaluation</w:t>
      </w:r>
      <w:r>
        <w:t xml:space="preserve"> s’effectue classiquement sur dossiers sinon </w:t>
      </w:r>
      <w:r w:rsidR="00E3760E">
        <w:t>visite</w:t>
      </w:r>
      <w:r>
        <w:t xml:space="preserve"> médicale ou entretien directe avec la personne </w:t>
      </w:r>
    </w:p>
    <w:p w:rsidR="00EE559A" w:rsidRDefault="00391C2C" w:rsidP="00EE559A">
      <w:r>
        <w:t>Evaluation du handicap</w:t>
      </w:r>
    </w:p>
    <w:p w:rsidR="00391C2C" w:rsidRDefault="00391C2C" w:rsidP="00EE559A">
      <w:r>
        <w:t xml:space="preserve">La reconnaissance du handicap ne repose pas sur la seule </w:t>
      </w:r>
      <w:r w:rsidR="00E3760E">
        <w:t>nature</w:t>
      </w:r>
      <w:r>
        <w:t xml:space="preserve"> médicale de l’affection qui en est l’origine mais partir de l’analyse des déficiences et de leurs conséquences dans la vie quotidienne de la personne</w:t>
      </w:r>
    </w:p>
    <w:p w:rsidR="00391C2C" w:rsidRDefault="00391C2C" w:rsidP="00EE559A">
      <w:r>
        <w:t>Fonctionnalité de la personne : ce qu’elle peut faire ou non, la contraintes (ex la dialyse), contrainte neuroleptique, gastrostornmie</w:t>
      </w:r>
    </w:p>
    <w:p w:rsidR="00391C2C" w:rsidRDefault="00391C2C" w:rsidP="00EE559A">
      <w:r>
        <w:t>2 formes de handicap pour avoir une carte par ex</w:t>
      </w:r>
    </w:p>
    <w:p w:rsidR="00391C2C" w:rsidRDefault="00391C2C" w:rsidP="00391C2C">
      <w:pPr>
        <w:pStyle w:val="Paragraphedeliste"/>
        <w:numPr>
          <w:ilvl w:val="0"/>
          <w:numId w:val="1"/>
        </w:numPr>
      </w:pPr>
      <w:r>
        <w:t>Forme importante : 50 à 79% &lt; 80%</w:t>
      </w:r>
    </w:p>
    <w:p w:rsidR="00391C2C" w:rsidRDefault="00391C2C" w:rsidP="00391C2C">
      <w:pPr>
        <w:pStyle w:val="Paragraphedeliste"/>
        <w:numPr>
          <w:ilvl w:val="0"/>
          <w:numId w:val="1"/>
        </w:numPr>
      </w:pPr>
      <w:r>
        <w:lastRenderedPageBreak/>
        <w:t xml:space="preserve">Forme sévère ou majeure : &gt; 80% </w:t>
      </w:r>
    </w:p>
    <w:p w:rsidR="00391C2C" w:rsidRDefault="00E3760E" w:rsidP="00391C2C">
      <w:r>
        <w:t>Taux</w:t>
      </w:r>
      <w:r w:rsidR="00391C2C">
        <w:t xml:space="preserve"> inf 80% trouble importante entrainant </w:t>
      </w:r>
      <w:r>
        <w:t>gène</w:t>
      </w:r>
      <w:r w:rsidR="00391C2C">
        <w:t xml:space="preserve"> total et vie sociale mais autonomie conservé</w:t>
      </w:r>
    </w:p>
    <w:p w:rsidR="00391C2C" w:rsidRDefault="00391C2C" w:rsidP="00391C2C">
      <w:r>
        <w:t xml:space="preserve">80% personnes en fauteuil perte usage de la marche, canne anglaise, perte autonomie déplacement, aveugle, sourd muette, trouble psychique, </w:t>
      </w:r>
    </w:p>
    <w:p w:rsidR="00867008" w:rsidRPr="00867008" w:rsidRDefault="00A245EB" w:rsidP="00867008">
      <w:r>
        <w:t xml:space="preserve">Carte invalidité : je suis handicapé, beaucoup de recours pour avoir cette carte, très souvent cela permettait des accès, </w:t>
      </w:r>
    </w:p>
    <w:p w:rsidR="00A245EB" w:rsidRPr="00867008" w:rsidRDefault="00867008" w:rsidP="00391C2C">
      <w:pPr>
        <w:rPr>
          <w:b/>
          <w:u w:val="single"/>
        </w:rPr>
      </w:pPr>
      <w:r w:rsidRPr="00867008">
        <w:rPr>
          <w:b/>
          <w:u w:val="single"/>
        </w:rPr>
        <w:t xml:space="preserve">       IV  - Une nouvelle prestation:   la Prestation  de Compensation du Handicap </w:t>
      </w:r>
      <w:r w:rsidR="00E3760E" w:rsidRPr="00867008">
        <w:rPr>
          <w:b/>
          <w:u w:val="single"/>
        </w:rPr>
        <w:t>(PCH)</w:t>
      </w:r>
      <w:r w:rsidRPr="00867008">
        <w:rPr>
          <w:b/>
          <w:u w:val="single"/>
        </w:rPr>
        <w:t xml:space="preserve"> </w:t>
      </w:r>
    </w:p>
    <w:p w:rsidR="00A245EB" w:rsidRDefault="00A245EB" w:rsidP="00391C2C">
      <w:r>
        <w:t>PPC-PCH</w:t>
      </w:r>
    </w:p>
    <w:p w:rsidR="00044B24" w:rsidRPr="00867008" w:rsidRDefault="00044B24" w:rsidP="001A7711">
      <w:pPr>
        <w:numPr>
          <w:ilvl w:val="0"/>
          <w:numId w:val="41"/>
        </w:numPr>
        <w:spacing w:after="0" w:line="240" w:lineRule="auto"/>
      </w:pPr>
      <w:r w:rsidRPr="00867008">
        <w:t>Prestation se substituant à l’Allocation Compensatrice Tierce Personne (ACTP) depuis le 1/01/</w:t>
      </w:r>
      <w:r w:rsidR="00E3760E" w:rsidRPr="00867008">
        <w:t>2006,</w:t>
      </w:r>
      <w:r w:rsidRPr="00867008">
        <w:t xml:space="preserve"> versée par le CG </w:t>
      </w:r>
    </w:p>
    <w:p w:rsidR="00044B24" w:rsidRPr="00867008" w:rsidRDefault="00044B24" w:rsidP="001A7711">
      <w:pPr>
        <w:numPr>
          <w:ilvl w:val="0"/>
          <w:numId w:val="41"/>
        </w:numPr>
        <w:spacing w:after="0" w:line="240" w:lineRule="auto"/>
      </w:pPr>
      <w:r w:rsidRPr="00867008">
        <w:t xml:space="preserve">L’éligibilité ne dépend pas du taux d’incapacité mais se base sur le degré de  perte d’autonomie dans la réalisation des actes essentiels de </w:t>
      </w:r>
      <w:r w:rsidR="00E3760E" w:rsidRPr="00867008">
        <w:t>la</w:t>
      </w:r>
      <w:r w:rsidRPr="00867008">
        <w:t xml:space="preserve"> vie quotidienne </w:t>
      </w:r>
      <w:r w:rsidRPr="00867008">
        <w:tab/>
      </w:r>
    </w:p>
    <w:p w:rsidR="00044B24" w:rsidRPr="00867008" w:rsidRDefault="00044B24" w:rsidP="001A7711">
      <w:pPr>
        <w:numPr>
          <w:ilvl w:val="0"/>
          <w:numId w:val="41"/>
        </w:numPr>
        <w:spacing w:after="0" w:line="240" w:lineRule="auto"/>
      </w:pPr>
      <w:r w:rsidRPr="00867008">
        <w:t xml:space="preserve">Elle contribue à couvrir les besoins </w:t>
      </w:r>
    </w:p>
    <w:p w:rsidR="00044B24" w:rsidRPr="00867008" w:rsidRDefault="00044B24" w:rsidP="001A7711">
      <w:pPr>
        <w:numPr>
          <w:ilvl w:val="1"/>
          <w:numId w:val="41"/>
        </w:numPr>
        <w:spacing w:after="0" w:line="240" w:lineRule="auto"/>
      </w:pPr>
      <w:r w:rsidRPr="00867008">
        <w:rPr>
          <w:b/>
          <w:bCs/>
        </w:rPr>
        <w:t>d’aides humaines</w:t>
      </w:r>
      <w:r w:rsidRPr="00867008">
        <w:t xml:space="preserve"> pour les actes essentiels de la vie </w:t>
      </w:r>
    </w:p>
    <w:p w:rsidR="00044B24" w:rsidRPr="00867008" w:rsidRDefault="00044B24" w:rsidP="001A7711">
      <w:pPr>
        <w:numPr>
          <w:ilvl w:val="1"/>
          <w:numId w:val="41"/>
        </w:numPr>
        <w:spacing w:after="0" w:line="240" w:lineRule="auto"/>
      </w:pPr>
      <w:r w:rsidRPr="00867008">
        <w:rPr>
          <w:b/>
          <w:bCs/>
        </w:rPr>
        <w:t>d’aides techniques</w:t>
      </w:r>
    </w:p>
    <w:p w:rsidR="00044B24" w:rsidRPr="00867008" w:rsidRDefault="00044B24" w:rsidP="001A7711">
      <w:pPr>
        <w:numPr>
          <w:ilvl w:val="1"/>
          <w:numId w:val="41"/>
        </w:numPr>
        <w:spacing w:after="0" w:line="240" w:lineRule="auto"/>
      </w:pPr>
      <w:r w:rsidRPr="00867008">
        <w:rPr>
          <w:b/>
          <w:bCs/>
        </w:rPr>
        <w:t xml:space="preserve">d’aménagements du </w:t>
      </w:r>
      <w:r w:rsidR="00E3760E" w:rsidRPr="00867008">
        <w:rPr>
          <w:b/>
          <w:bCs/>
        </w:rPr>
        <w:t>logement</w:t>
      </w:r>
      <w:r w:rsidR="00E3760E" w:rsidRPr="00867008">
        <w:t>,</w:t>
      </w:r>
      <w:r w:rsidRPr="00867008">
        <w:t xml:space="preserve"> </w:t>
      </w:r>
      <w:r w:rsidRPr="00867008">
        <w:rPr>
          <w:b/>
          <w:bCs/>
        </w:rPr>
        <w:t>du véhicule</w:t>
      </w:r>
      <w:r w:rsidRPr="00867008">
        <w:t xml:space="preserve">, de </w:t>
      </w:r>
      <w:r w:rsidRPr="00867008">
        <w:rPr>
          <w:b/>
          <w:bCs/>
        </w:rPr>
        <w:t>surcoûts</w:t>
      </w:r>
      <w:r w:rsidRPr="00867008">
        <w:t xml:space="preserve"> liés aux frais de  transports</w:t>
      </w:r>
    </w:p>
    <w:p w:rsidR="00044B24" w:rsidRPr="00867008" w:rsidRDefault="00044B24" w:rsidP="001A7711">
      <w:pPr>
        <w:numPr>
          <w:ilvl w:val="1"/>
          <w:numId w:val="41"/>
        </w:numPr>
        <w:spacing w:after="0" w:line="240" w:lineRule="auto"/>
      </w:pPr>
      <w:r w:rsidRPr="00867008">
        <w:t xml:space="preserve">d’autres besoins </w:t>
      </w:r>
      <w:r w:rsidRPr="00867008">
        <w:rPr>
          <w:b/>
          <w:bCs/>
        </w:rPr>
        <w:t>exceptionnels</w:t>
      </w:r>
      <w:r w:rsidRPr="00867008">
        <w:t xml:space="preserve"> ou </w:t>
      </w:r>
      <w:r w:rsidRPr="00867008">
        <w:rPr>
          <w:b/>
          <w:bCs/>
        </w:rPr>
        <w:t>spécifiques</w:t>
      </w:r>
      <w:r w:rsidRPr="00867008">
        <w:t xml:space="preserve"> liés au handicap</w:t>
      </w:r>
    </w:p>
    <w:p w:rsidR="00044B24" w:rsidRPr="00867008" w:rsidRDefault="00044B24" w:rsidP="001A7711">
      <w:pPr>
        <w:numPr>
          <w:ilvl w:val="1"/>
          <w:numId w:val="41"/>
        </w:numPr>
        <w:spacing w:after="0" w:line="240" w:lineRule="auto"/>
      </w:pPr>
      <w:r w:rsidRPr="00867008">
        <w:rPr>
          <w:b/>
          <w:bCs/>
        </w:rPr>
        <w:t>d’aides animalières</w:t>
      </w:r>
      <w:r w:rsidRPr="00867008">
        <w:t xml:space="preserve">  (pour les chiens guide ou </w:t>
      </w:r>
      <w:r w:rsidR="00E3760E" w:rsidRPr="00867008">
        <w:t>d’assistance)</w:t>
      </w:r>
      <w:r w:rsidRPr="00867008">
        <w:t xml:space="preserve"> </w:t>
      </w:r>
    </w:p>
    <w:p w:rsidR="00044B24" w:rsidRPr="00867008" w:rsidRDefault="00044B24" w:rsidP="001A7711">
      <w:pPr>
        <w:numPr>
          <w:ilvl w:val="0"/>
          <w:numId w:val="41"/>
        </w:numPr>
        <w:spacing w:after="0" w:line="240" w:lineRule="auto"/>
      </w:pPr>
      <w:r w:rsidRPr="00867008">
        <w:t xml:space="preserve">l’ensemble de ces besoins est recensé dans </w:t>
      </w:r>
      <w:r w:rsidRPr="00867008">
        <w:rPr>
          <w:b/>
          <w:bCs/>
        </w:rPr>
        <w:t xml:space="preserve">le plan personnalisé de compensation du </w:t>
      </w:r>
      <w:r w:rsidR="00E3760E" w:rsidRPr="00867008">
        <w:rPr>
          <w:b/>
          <w:bCs/>
        </w:rPr>
        <w:t>handicap,</w:t>
      </w:r>
      <w:r w:rsidRPr="00867008">
        <w:rPr>
          <w:b/>
          <w:bCs/>
        </w:rPr>
        <w:t xml:space="preserve"> </w:t>
      </w:r>
      <w:r w:rsidRPr="00867008">
        <w:t xml:space="preserve">établi et proposé par l’équipe pluridisciplinaire de la MDPH </w:t>
      </w:r>
    </w:p>
    <w:p w:rsidR="00867008" w:rsidRPr="00E3760E" w:rsidRDefault="00E3760E" w:rsidP="00867008">
      <w:pPr>
        <w:spacing w:after="0"/>
        <w:rPr>
          <w:b/>
          <w:u w:val="single"/>
        </w:rPr>
      </w:pPr>
      <w:r w:rsidRPr="00E3760E">
        <w:rPr>
          <w:b/>
          <w:u w:val="single"/>
        </w:rPr>
        <w:t>Conditions administratives</w:t>
      </w:r>
    </w:p>
    <w:p w:rsidR="00E3760E" w:rsidRPr="00E3760E" w:rsidRDefault="00E3760E" w:rsidP="00E3760E">
      <w:r w:rsidRPr="00E3760E">
        <w:rPr>
          <w:b/>
          <w:bCs/>
        </w:rPr>
        <w:t xml:space="preserve">Conditions de séjour </w:t>
      </w:r>
    </w:p>
    <w:p w:rsidR="00044B24" w:rsidRPr="00E3760E" w:rsidRDefault="00044B24" w:rsidP="001A7711">
      <w:pPr>
        <w:numPr>
          <w:ilvl w:val="0"/>
          <w:numId w:val="42"/>
        </w:numPr>
        <w:spacing w:after="0" w:line="240" w:lineRule="auto"/>
      </w:pPr>
      <w:r w:rsidRPr="00E3760E">
        <w:t>Résider de façon permanente et régulière en France Métropolitaine, dans les DOM ou à St Pierre et Miquelon</w:t>
      </w:r>
    </w:p>
    <w:p w:rsidR="00044B24" w:rsidRPr="00E3760E" w:rsidRDefault="00044B24" w:rsidP="001A7711">
      <w:pPr>
        <w:numPr>
          <w:ilvl w:val="0"/>
          <w:numId w:val="42"/>
        </w:numPr>
        <w:spacing w:after="0" w:line="240" w:lineRule="auto"/>
      </w:pPr>
      <w:r w:rsidRPr="00E3760E">
        <w:t xml:space="preserve">Ou accomplir hors de France 1 ou plusieurs séjours dont la durée totale n’excède pas 3 mois au cours de l’année civile </w:t>
      </w:r>
    </w:p>
    <w:p w:rsidR="00044B24" w:rsidRPr="00E3760E" w:rsidRDefault="00044B24" w:rsidP="001A7711">
      <w:pPr>
        <w:numPr>
          <w:ilvl w:val="0"/>
          <w:numId w:val="42"/>
        </w:numPr>
        <w:spacing w:after="0" w:line="240" w:lineRule="auto"/>
      </w:pPr>
      <w:r w:rsidRPr="00E3760E">
        <w:t xml:space="preserve">Ou accomplir un séjour de plus longue durée nécessité par la poursuite d’études,  l’apprentissage d’une langue étrangère ou une formation professionnelle </w:t>
      </w:r>
    </w:p>
    <w:p w:rsidR="00044B24" w:rsidRPr="00E3760E" w:rsidRDefault="00044B24" w:rsidP="001A7711">
      <w:pPr>
        <w:numPr>
          <w:ilvl w:val="0"/>
          <w:numId w:val="42"/>
        </w:numPr>
        <w:spacing w:after="0" w:line="240" w:lineRule="auto"/>
      </w:pPr>
      <w:r w:rsidRPr="00E3760E">
        <w:t xml:space="preserve">Pour les  personnes de nationalité étrangère </w:t>
      </w:r>
      <w:r w:rsidR="00E3760E" w:rsidRPr="00E3760E">
        <w:t>(hors</w:t>
      </w:r>
      <w:r w:rsidRPr="00E3760E">
        <w:t xml:space="preserve"> </w:t>
      </w:r>
      <w:r w:rsidR="00E3760E" w:rsidRPr="00E3760E">
        <w:t>CEE)</w:t>
      </w:r>
      <w:r w:rsidRPr="00E3760E">
        <w:t>, justifier d’une carte de résident ou d’un titre de séjour</w:t>
      </w:r>
    </w:p>
    <w:p w:rsidR="00E3760E" w:rsidRPr="00E3760E" w:rsidRDefault="00E3760E" w:rsidP="00E3760E">
      <w:pPr>
        <w:spacing w:after="0"/>
      </w:pPr>
      <w:r w:rsidRPr="00E3760E">
        <w:rPr>
          <w:b/>
          <w:bCs/>
        </w:rPr>
        <w:t xml:space="preserve">Conditions liées à l'âge </w:t>
      </w:r>
    </w:p>
    <w:p w:rsidR="00E3760E" w:rsidRPr="00E3760E" w:rsidRDefault="00E3760E" w:rsidP="00E3760E">
      <w:pPr>
        <w:spacing w:after="0"/>
        <w:rPr>
          <w:b/>
          <w:u w:val="single"/>
        </w:rPr>
      </w:pPr>
      <w:r w:rsidRPr="00E3760E">
        <w:rPr>
          <w:b/>
          <w:u w:val="single"/>
        </w:rPr>
        <w:t>Conditions liées à l’évaluation du handicap</w:t>
      </w:r>
    </w:p>
    <w:p w:rsidR="00E3760E" w:rsidRPr="00E3760E" w:rsidRDefault="00E3760E" w:rsidP="00E3760E">
      <w:pPr>
        <w:spacing w:after="0" w:line="240" w:lineRule="auto"/>
      </w:pPr>
      <w:r w:rsidRPr="00E3760E">
        <w:t xml:space="preserve">L’ouverture du droit à la PCH est conditionnée par les critères de handicap suivants : la personne qui sollicite la PCH doit présenter </w:t>
      </w:r>
    </w:p>
    <w:p w:rsidR="00044B24" w:rsidRPr="00E3760E" w:rsidRDefault="00044B24" w:rsidP="001A7711">
      <w:pPr>
        <w:numPr>
          <w:ilvl w:val="1"/>
          <w:numId w:val="43"/>
        </w:numPr>
        <w:spacing w:after="0" w:line="240" w:lineRule="auto"/>
      </w:pPr>
      <w:r w:rsidRPr="00E3760E">
        <w:t xml:space="preserve">une </w:t>
      </w:r>
      <w:r w:rsidRPr="00E3760E">
        <w:rPr>
          <w:u w:val="single"/>
        </w:rPr>
        <w:t>difficulté absolue</w:t>
      </w:r>
      <w:r w:rsidRPr="00E3760E">
        <w:t xml:space="preserve"> ou au moins </w:t>
      </w:r>
      <w:r w:rsidRPr="00E3760E">
        <w:rPr>
          <w:u w:val="single"/>
        </w:rPr>
        <w:t>2 difficultés graves</w:t>
      </w:r>
      <w:r w:rsidRPr="00E3760E">
        <w:t xml:space="preserve"> pour la réalisation  d’activités référencées dans l’annexe 2-5 du Code de l’action sociale et des familles </w:t>
      </w:r>
      <w:r w:rsidR="00E3760E" w:rsidRPr="00E3760E">
        <w:t>(référentiel</w:t>
      </w:r>
      <w:r w:rsidRPr="00E3760E">
        <w:t xml:space="preserve"> </w:t>
      </w:r>
      <w:r w:rsidR="00E3760E" w:rsidRPr="00E3760E">
        <w:t>national)</w:t>
      </w:r>
      <w:r w:rsidRPr="00E3760E">
        <w:t xml:space="preserve"> </w:t>
      </w:r>
    </w:p>
    <w:p w:rsidR="00044B24" w:rsidRPr="00E3760E" w:rsidRDefault="00044B24" w:rsidP="001A7711">
      <w:pPr>
        <w:numPr>
          <w:ilvl w:val="2"/>
          <w:numId w:val="43"/>
        </w:numPr>
        <w:spacing w:after="0" w:line="240" w:lineRule="auto"/>
      </w:pPr>
      <w:r w:rsidRPr="00E3760E">
        <w:rPr>
          <w:b/>
          <w:bCs/>
          <w:u w:val="single"/>
        </w:rPr>
        <w:t>Difficulté absolue</w:t>
      </w:r>
      <w:r w:rsidRPr="00E3760E">
        <w:rPr>
          <w:b/>
          <w:bCs/>
        </w:rPr>
        <w:t xml:space="preserve">: l’activité ne peut pas du tout être réalisée par la personne elle même </w:t>
      </w:r>
    </w:p>
    <w:p w:rsidR="00044B24" w:rsidRPr="00E3760E" w:rsidRDefault="00044B24" w:rsidP="001A7711">
      <w:pPr>
        <w:numPr>
          <w:ilvl w:val="2"/>
          <w:numId w:val="43"/>
        </w:numPr>
        <w:spacing w:after="0" w:line="240" w:lineRule="auto"/>
      </w:pPr>
      <w:r w:rsidRPr="00E3760E">
        <w:rPr>
          <w:b/>
          <w:bCs/>
          <w:u w:val="single"/>
        </w:rPr>
        <w:t>Difficulté grave</w:t>
      </w:r>
      <w:r w:rsidRPr="00E3760E">
        <w:rPr>
          <w:b/>
          <w:bCs/>
        </w:rPr>
        <w:t xml:space="preserve"> : l’activité est réalisée difficilement </w:t>
      </w:r>
      <w:r w:rsidRPr="00E3760E">
        <w:rPr>
          <w:b/>
          <w:bCs/>
          <w:u w:val="single"/>
        </w:rPr>
        <w:t>et</w:t>
      </w:r>
      <w:r w:rsidRPr="00E3760E">
        <w:rPr>
          <w:b/>
          <w:bCs/>
        </w:rPr>
        <w:t xml:space="preserve"> de façon altérée par rapport à l’activité habituellement réalisée </w:t>
      </w:r>
    </w:p>
    <w:p w:rsidR="00044B24" w:rsidRPr="00E3760E" w:rsidRDefault="00044B24" w:rsidP="001A7711">
      <w:pPr>
        <w:numPr>
          <w:ilvl w:val="1"/>
          <w:numId w:val="43"/>
        </w:numPr>
        <w:spacing w:after="0" w:line="240" w:lineRule="auto"/>
      </w:pPr>
      <w:r w:rsidRPr="00E3760E">
        <w:t xml:space="preserve">la ou les difficultés dans la réalisation des activités doivent être définitives ou d’une durée prévisible </w:t>
      </w:r>
      <w:r w:rsidRPr="00E3760E">
        <w:rPr>
          <w:u w:val="single"/>
        </w:rPr>
        <w:t xml:space="preserve">d’au moins 1 </w:t>
      </w:r>
      <w:r w:rsidR="00E3760E" w:rsidRPr="00E3760E">
        <w:rPr>
          <w:u w:val="single"/>
        </w:rPr>
        <w:t>an</w:t>
      </w:r>
      <w:r w:rsidR="00E3760E" w:rsidRPr="00E3760E">
        <w:t>.</w:t>
      </w:r>
    </w:p>
    <w:p w:rsidR="00044B24" w:rsidRPr="00E3760E" w:rsidRDefault="00044B24" w:rsidP="001A7711">
      <w:pPr>
        <w:numPr>
          <w:ilvl w:val="1"/>
          <w:numId w:val="43"/>
        </w:numPr>
        <w:spacing w:after="0" w:line="240" w:lineRule="auto"/>
      </w:pPr>
      <w:r w:rsidRPr="00E3760E">
        <w:t xml:space="preserve">l’évaluation du handicap n’est pas liée aux taux d’invalidité reconnu à la personne </w:t>
      </w:r>
    </w:p>
    <w:p w:rsidR="00E3760E" w:rsidRPr="00E3760E" w:rsidRDefault="00E3760E" w:rsidP="00E3760E">
      <w:pPr>
        <w:spacing w:after="0"/>
        <w:rPr>
          <w:b/>
          <w:u w:val="single"/>
        </w:rPr>
      </w:pPr>
      <w:r w:rsidRPr="00E3760E">
        <w:rPr>
          <w:b/>
          <w:u w:val="single"/>
        </w:rPr>
        <w:lastRenderedPageBreak/>
        <w:t>Référentiel pour l’accès à la PCH</w:t>
      </w:r>
      <w:r w:rsidRPr="00E3760E">
        <w:rPr>
          <w:b/>
          <w:u w:val="single"/>
        </w:rPr>
        <w:br/>
        <w:t xml:space="preserve">         annexe 2-5 du Code de l’action sociale et des familles</w:t>
      </w:r>
    </w:p>
    <w:p w:rsidR="00E3760E" w:rsidRPr="00E3760E" w:rsidRDefault="00E3760E" w:rsidP="00E3760E">
      <w:pPr>
        <w:spacing w:after="0" w:line="240" w:lineRule="auto"/>
      </w:pPr>
      <w:r w:rsidRPr="00E3760E">
        <w:rPr>
          <w:b/>
          <w:bCs/>
          <w:u w:val="single"/>
        </w:rPr>
        <w:t>Domaine 1</w:t>
      </w:r>
      <w:r w:rsidRPr="00E3760E">
        <w:rPr>
          <w:b/>
          <w:bCs/>
        </w:rPr>
        <w:t xml:space="preserve"> : </w:t>
      </w:r>
      <w:r w:rsidRPr="00E3760E">
        <w:rPr>
          <w:b/>
          <w:bCs/>
          <w:u w:val="single"/>
        </w:rPr>
        <w:t>mobilité</w:t>
      </w:r>
    </w:p>
    <w:p w:rsidR="00044B24" w:rsidRPr="00E3760E" w:rsidRDefault="00044B24" w:rsidP="001A7711">
      <w:pPr>
        <w:numPr>
          <w:ilvl w:val="0"/>
          <w:numId w:val="44"/>
        </w:numPr>
        <w:spacing w:after="0" w:line="240" w:lineRule="auto"/>
      </w:pPr>
      <w:r w:rsidRPr="00E3760E">
        <w:t>Se mettre debout</w:t>
      </w:r>
    </w:p>
    <w:p w:rsidR="00044B24" w:rsidRPr="00E3760E" w:rsidRDefault="00044B24" w:rsidP="001A7711">
      <w:pPr>
        <w:numPr>
          <w:ilvl w:val="0"/>
          <w:numId w:val="44"/>
        </w:numPr>
        <w:spacing w:after="0" w:line="240" w:lineRule="auto"/>
      </w:pPr>
      <w:r w:rsidRPr="00E3760E">
        <w:t xml:space="preserve">Faire ses transferts </w:t>
      </w:r>
    </w:p>
    <w:p w:rsidR="00044B24" w:rsidRPr="00E3760E" w:rsidRDefault="00044B24" w:rsidP="001A7711">
      <w:pPr>
        <w:numPr>
          <w:ilvl w:val="0"/>
          <w:numId w:val="44"/>
        </w:numPr>
        <w:spacing w:after="0" w:line="240" w:lineRule="auto"/>
      </w:pPr>
      <w:r w:rsidRPr="00E3760E">
        <w:t>Marcher</w:t>
      </w:r>
    </w:p>
    <w:p w:rsidR="00044B24" w:rsidRPr="00E3760E" w:rsidRDefault="00044B24" w:rsidP="001A7711">
      <w:pPr>
        <w:numPr>
          <w:ilvl w:val="0"/>
          <w:numId w:val="44"/>
        </w:numPr>
        <w:spacing w:after="0" w:line="240" w:lineRule="auto"/>
      </w:pPr>
      <w:r w:rsidRPr="00E3760E">
        <w:t>Se déplacer (intérieur et extérieur)</w:t>
      </w:r>
    </w:p>
    <w:p w:rsidR="00044B24" w:rsidRPr="00E3760E" w:rsidRDefault="00044B24" w:rsidP="001A7711">
      <w:pPr>
        <w:numPr>
          <w:ilvl w:val="0"/>
          <w:numId w:val="44"/>
        </w:numPr>
        <w:spacing w:after="0" w:line="240" w:lineRule="auto"/>
      </w:pPr>
      <w:r w:rsidRPr="00E3760E">
        <w:t>Avoir la préhension de la main dominante</w:t>
      </w:r>
    </w:p>
    <w:p w:rsidR="00044B24" w:rsidRPr="00E3760E" w:rsidRDefault="00044B24" w:rsidP="001A7711">
      <w:pPr>
        <w:numPr>
          <w:ilvl w:val="0"/>
          <w:numId w:val="44"/>
        </w:numPr>
        <w:spacing w:after="0" w:line="240" w:lineRule="auto"/>
      </w:pPr>
      <w:r w:rsidRPr="00E3760E">
        <w:t>Avoir la préhension de la main non dominante</w:t>
      </w:r>
    </w:p>
    <w:p w:rsidR="00044B24" w:rsidRPr="00E3760E" w:rsidRDefault="00044B24" w:rsidP="001A7711">
      <w:pPr>
        <w:numPr>
          <w:ilvl w:val="0"/>
          <w:numId w:val="44"/>
        </w:numPr>
        <w:spacing w:after="0" w:line="240" w:lineRule="auto"/>
      </w:pPr>
      <w:r w:rsidRPr="00E3760E">
        <w:t>Avoir des activités de motricité fine</w:t>
      </w:r>
    </w:p>
    <w:p w:rsidR="00E3760E" w:rsidRPr="00E3760E" w:rsidRDefault="00E3760E" w:rsidP="00E3760E">
      <w:pPr>
        <w:spacing w:after="0" w:line="240" w:lineRule="auto"/>
      </w:pPr>
      <w:r w:rsidRPr="00E3760E">
        <w:rPr>
          <w:b/>
          <w:bCs/>
          <w:u w:val="single"/>
        </w:rPr>
        <w:t>Domaine 2</w:t>
      </w:r>
      <w:r w:rsidRPr="00E3760E">
        <w:rPr>
          <w:b/>
          <w:bCs/>
        </w:rPr>
        <w:t xml:space="preserve"> : </w:t>
      </w:r>
      <w:r w:rsidRPr="00E3760E">
        <w:rPr>
          <w:b/>
          <w:bCs/>
          <w:u w:val="single"/>
        </w:rPr>
        <w:t>entretien personnel</w:t>
      </w:r>
      <w:r w:rsidRPr="00E3760E">
        <w:rPr>
          <w:b/>
          <w:bCs/>
        </w:rPr>
        <w:t xml:space="preserve"> </w:t>
      </w:r>
    </w:p>
    <w:p w:rsidR="00044B24" w:rsidRPr="00E3760E" w:rsidRDefault="00044B24" w:rsidP="001A7711">
      <w:pPr>
        <w:numPr>
          <w:ilvl w:val="0"/>
          <w:numId w:val="45"/>
        </w:numPr>
        <w:spacing w:after="0" w:line="240" w:lineRule="auto"/>
      </w:pPr>
      <w:r w:rsidRPr="00E3760E">
        <w:t>Se laver</w:t>
      </w:r>
    </w:p>
    <w:p w:rsidR="00044B24" w:rsidRPr="00E3760E" w:rsidRDefault="00044B24" w:rsidP="001A7711">
      <w:pPr>
        <w:numPr>
          <w:ilvl w:val="0"/>
          <w:numId w:val="45"/>
        </w:numPr>
        <w:spacing w:after="0" w:line="240" w:lineRule="auto"/>
      </w:pPr>
      <w:r w:rsidRPr="00E3760E">
        <w:t>Assurer l’élimination et utiliser les toilettes</w:t>
      </w:r>
    </w:p>
    <w:p w:rsidR="00044B24" w:rsidRPr="00E3760E" w:rsidRDefault="00044B24" w:rsidP="001A7711">
      <w:pPr>
        <w:numPr>
          <w:ilvl w:val="0"/>
          <w:numId w:val="45"/>
        </w:numPr>
        <w:spacing w:after="0" w:line="240" w:lineRule="auto"/>
      </w:pPr>
      <w:r w:rsidRPr="00E3760E">
        <w:t>S’habiller</w:t>
      </w:r>
    </w:p>
    <w:p w:rsidR="00044B24" w:rsidRPr="00E3760E" w:rsidRDefault="00044B24" w:rsidP="001A7711">
      <w:pPr>
        <w:numPr>
          <w:ilvl w:val="0"/>
          <w:numId w:val="45"/>
        </w:numPr>
        <w:spacing w:after="0" w:line="240" w:lineRule="auto"/>
      </w:pPr>
      <w:r w:rsidRPr="00E3760E">
        <w:t xml:space="preserve">Prendre ses repas </w:t>
      </w:r>
    </w:p>
    <w:p w:rsidR="00E3760E" w:rsidRPr="00E3760E" w:rsidRDefault="00E3760E" w:rsidP="00E3760E">
      <w:pPr>
        <w:spacing w:after="0"/>
      </w:pPr>
      <w:r w:rsidRPr="00E3760E">
        <w:rPr>
          <w:b/>
          <w:bCs/>
          <w:u w:val="single"/>
        </w:rPr>
        <w:t>Domaine 3</w:t>
      </w:r>
      <w:r w:rsidRPr="00E3760E">
        <w:rPr>
          <w:b/>
          <w:bCs/>
        </w:rPr>
        <w:t xml:space="preserve"> : </w:t>
      </w:r>
      <w:r w:rsidRPr="00E3760E">
        <w:rPr>
          <w:b/>
          <w:bCs/>
          <w:u w:val="single"/>
        </w:rPr>
        <w:t>communication</w:t>
      </w:r>
      <w:r w:rsidRPr="00E3760E">
        <w:rPr>
          <w:b/>
          <w:bCs/>
        </w:rPr>
        <w:t xml:space="preserve"> </w:t>
      </w:r>
    </w:p>
    <w:p w:rsidR="00044B24" w:rsidRPr="00E3760E" w:rsidRDefault="00044B24" w:rsidP="001A7711">
      <w:pPr>
        <w:numPr>
          <w:ilvl w:val="0"/>
          <w:numId w:val="46"/>
        </w:numPr>
        <w:spacing w:after="0"/>
      </w:pPr>
      <w:r w:rsidRPr="00E3760E">
        <w:t>Parler</w:t>
      </w:r>
    </w:p>
    <w:p w:rsidR="00044B24" w:rsidRPr="00E3760E" w:rsidRDefault="00044B24" w:rsidP="001A7711">
      <w:pPr>
        <w:numPr>
          <w:ilvl w:val="0"/>
          <w:numId w:val="46"/>
        </w:numPr>
        <w:spacing w:after="0"/>
      </w:pPr>
      <w:r w:rsidRPr="00E3760E">
        <w:t xml:space="preserve">Entendre (percevoir les sons et </w:t>
      </w:r>
      <w:r w:rsidR="00E3760E" w:rsidRPr="00E3760E">
        <w:t>comprendre)</w:t>
      </w:r>
    </w:p>
    <w:p w:rsidR="00044B24" w:rsidRPr="00E3760E" w:rsidRDefault="00044B24" w:rsidP="001A7711">
      <w:pPr>
        <w:numPr>
          <w:ilvl w:val="0"/>
          <w:numId w:val="46"/>
        </w:numPr>
        <w:spacing w:after="0"/>
      </w:pPr>
      <w:r w:rsidRPr="00E3760E">
        <w:t xml:space="preserve">Voir </w:t>
      </w:r>
      <w:r w:rsidR="00E3760E" w:rsidRPr="00E3760E">
        <w:t>(distinguer</w:t>
      </w:r>
      <w:r w:rsidRPr="00E3760E">
        <w:t xml:space="preserve"> et </w:t>
      </w:r>
      <w:r w:rsidR="00E3760E" w:rsidRPr="00E3760E">
        <w:t>identifier)</w:t>
      </w:r>
      <w:r w:rsidRPr="00E3760E">
        <w:t xml:space="preserve"> </w:t>
      </w:r>
    </w:p>
    <w:p w:rsidR="00044B24" w:rsidRPr="00E3760E" w:rsidRDefault="00044B24" w:rsidP="001A7711">
      <w:pPr>
        <w:numPr>
          <w:ilvl w:val="0"/>
          <w:numId w:val="46"/>
        </w:numPr>
        <w:spacing w:after="0"/>
      </w:pPr>
      <w:r w:rsidRPr="00E3760E">
        <w:t xml:space="preserve">Utiliser les appareils techniques de communication </w:t>
      </w:r>
    </w:p>
    <w:p w:rsidR="00E3760E" w:rsidRPr="00E3760E" w:rsidRDefault="00E3760E" w:rsidP="00E3760E">
      <w:pPr>
        <w:spacing w:after="0"/>
      </w:pPr>
      <w:r w:rsidRPr="00E3760E">
        <w:rPr>
          <w:b/>
          <w:bCs/>
          <w:u w:val="single"/>
        </w:rPr>
        <w:t>Domaine 4</w:t>
      </w:r>
      <w:r w:rsidRPr="00E3760E">
        <w:rPr>
          <w:b/>
          <w:bCs/>
        </w:rPr>
        <w:t xml:space="preserve"> :</w:t>
      </w:r>
      <w:r w:rsidRPr="00E3760E">
        <w:rPr>
          <w:b/>
          <w:bCs/>
          <w:u w:val="single"/>
        </w:rPr>
        <w:t xml:space="preserve"> Taches et exigences</w:t>
      </w:r>
    </w:p>
    <w:p w:rsidR="00E3760E" w:rsidRPr="00E3760E" w:rsidRDefault="00E3760E" w:rsidP="00E3760E">
      <w:pPr>
        <w:spacing w:after="0"/>
      </w:pPr>
      <w:r w:rsidRPr="00E3760E">
        <w:rPr>
          <w:b/>
          <w:bCs/>
        </w:rPr>
        <w:t xml:space="preserve"> </w:t>
      </w:r>
      <w:r w:rsidRPr="00E3760E">
        <w:rPr>
          <w:b/>
          <w:bCs/>
          <w:u w:val="single"/>
        </w:rPr>
        <w:t>Générales, relations avec autrui</w:t>
      </w:r>
    </w:p>
    <w:p w:rsidR="00044B24" w:rsidRPr="00E3760E" w:rsidRDefault="00044B24" w:rsidP="001A7711">
      <w:pPr>
        <w:numPr>
          <w:ilvl w:val="0"/>
          <w:numId w:val="47"/>
        </w:numPr>
        <w:spacing w:after="0"/>
      </w:pPr>
      <w:r w:rsidRPr="00E3760E">
        <w:t xml:space="preserve">S’orienter dans le temps </w:t>
      </w:r>
    </w:p>
    <w:p w:rsidR="00044B24" w:rsidRPr="00E3760E" w:rsidRDefault="00044B24" w:rsidP="001A7711">
      <w:pPr>
        <w:numPr>
          <w:ilvl w:val="0"/>
          <w:numId w:val="47"/>
        </w:numPr>
        <w:spacing w:after="0"/>
      </w:pPr>
      <w:r w:rsidRPr="00E3760E">
        <w:t>S’orienter dans l’espace</w:t>
      </w:r>
    </w:p>
    <w:p w:rsidR="00044B24" w:rsidRPr="00E3760E" w:rsidRDefault="00044B24" w:rsidP="001A7711">
      <w:pPr>
        <w:numPr>
          <w:ilvl w:val="0"/>
          <w:numId w:val="47"/>
        </w:numPr>
        <w:spacing w:after="0"/>
      </w:pPr>
      <w:r w:rsidRPr="00E3760E">
        <w:t>Gérer sa sécurité</w:t>
      </w:r>
    </w:p>
    <w:p w:rsidR="00044B24" w:rsidRPr="00E3760E" w:rsidRDefault="00044B24" w:rsidP="001A7711">
      <w:pPr>
        <w:numPr>
          <w:ilvl w:val="0"/>
          <w:numId w:val="47"/>
        </w:numPr>
        <w:spacing w:after="0"/>
      </w:pPr>
      <w:r w:rsidRPr="00E3760E">
        <w:t xml:space="preserve">Maîtriser son comportement dans se relations avec autrui </w:t>
      </w:r>
    </w:p>
    <w:p w:rsidR="00E3760E" w:rsidRPr="00E3760E" w:rsidRDefault="00E3760E" w:rsidP="00E3760E">
      <w:pPr>
        <w:spacing w:after="0"/>
        <w:rPr>
          <w:b/>
          <w:u w:val="single"/>
        </w:rPr>
      </w:pPr>
      <w:r w:rsidRPr="00E3760E">
        <w:rPr>
          <w:b/>
          <w:u w:val="single"/>
        </w:rPr>
        <w:t>Un exemple de PPC- PCH</w:t>
      </w:r>
    </w:p>
    <w:p w:rsidR="00044B24" w:rsidRPr="00E3760E" w:rsidRDefault="00044B24" w:rsidP="001A7711">
      <w:pPr>
        <w:numPr>
          <w:ilvl w:val="0"/>
          <w:numId w:val="48"/>
        </w:numPr>
        <w:spacing w:after="0" w:line="240" w:lineRule="auto"/>
      </w:pPr>
      <w:r w:rsidRPr="00E3760E">
        <w:t>58 ans</w:t>
      </w:r>
    </w:p>
    <w:p w:rsidR="00044B24" w:rsidRPr="00E3760E" w:rsidRDefault="00044B24" w:rsidP="001A7711">
      <w:pPr>
        <w:numPr>
          <w:ilvl w:val="0"/>
          <w:numId w:val="48"/>
        </w:numPr>
        <w:spacing w:after="0" w:line="240" w:lineRule="auto"/>
      </w:pPr>
      <w:r w:rsidRPr="00E3760E">
        <w:t>Accident vasculaire cérébral</w:t>
      </w:r>
    </w:p>
    <w:p w:rsidR="00044B24" w:rsidRPr="00E3760E" w:rsidRDefault="00044B24" w:rsidP="001A7711">
      <w:pPr>
        <w:numPr>
          <w:ilvl w:val="0"/>
          <w:numId w:val="48"/>
        </w:numPr>
        <w:spacing w:after="0" w:line="240" w:lineRule="auto"/>
      </w:pPr>
      <w:r w:rsidRPr="00E3760E">
        <w:t>Hémiplégie massive</w:t>
      </w:r>
    </w:p>
    <w:p w:rsidR="00044B24" w:rsidRDefault="00044B24" w:rsidP="001A7711">
      <w:pPr>
        <w:numPr>
          <w:ilvl w:val="0"/>
          <w:numId w:val="48"/>
        </w:numPr>
        <w:spacing w:after="0" w:line="240" w:lineRule="auto"/>
      </w:pPr>
      <w:r w:rsidRPr="00E3760E">
        <w:t xml:space="preserve">Éligibilité: 1 difficulté absolue </w:t>
      </w:r>
      <w:r w:rsidR="00E3760E" w:rsidRPr="00E3760E">
        <w:t>(marcher</w:t>
      </w:r>
      <w:r w:rsidRPr="00E3760E">
        <w:t>)</w:t>
      </w:r>
    </w:p>
    <w:p w:rsidR="00044B24" w:rsidRPr="00E3760E" w:rsidRDefault="00044B24" w:rsidP="001A7711">
      <w:pPr>
        <w:numPr>
          <w:ilvl w:val="0"/>
          <w:numId w:val="48"/>
        </w:numPr>
        <w:spacing w:after="0" w:line="240" w:lineRule="auto"/>
      </w:pPr>
      <w:r w:rsidRPr="00E3760E">
        <w:t xml:space="preserve">Aides humaines : </w:t>
      </w:r>
    </w:p>
    <w:p w:rsidR="00044B24" w:rsidRPr="00E3760E" w:rsidRDefault="00044B24" w:rsidP="001A7711">
      <w:pPr>
        <w:numPr>
          <w:ilvl w:val="0"/>
          <w:numId w:val="48"/>
        </w:numPr>
        <w:spacing w:after="0" w:line="240" w:lineRule="auto"/>
      </w:pPr>
      <w:r w:rsidRPr="00E3760E">
        <w:t xml:space="preserve">1,30 h aidant familial /jour </w:t>
      </w:r>
    </w:p>
    <w:p w:rsidR="00044B24" w:rsidRPr="00E3760E" w:rsidRDefault="00044B24" w:rsidP="001A7711">
      <w:pPr>
        <w:numPr>
          <w:ilvl w:val="0"/>
          <w:numId w:val="48"/>
        </w:numPr>
        <w:spacing w:after="0" w:line="240" w:lineRule="auto"/>
      </w:pPr>
      <w:r w:rsidRPr="00E3760E">
        <w:t xml:space="preserve">2,30 h service prestataire 5 jours /7 </w:t>
      </w:r>
    </w:p>
    <w:p w:rsidR="00044B24" w:rsidRPr="00E3760E" w:rsidRDefault="00044B24" w:rsidP="001A7711">
      <w:pPr>
        <w:numPr>
          <w:ilvl w:val="0"/>
          <w:numId w:val="48"/>
        </w:numPr>
        <w:spacing w:after="0" w:line="240" w:lineRule="auto"/>
      </w:pPr>
      <w:r w:rsidRPr="00E3760E">
        <w:t>Aides techniques :</w:t>
      </w:r>
    </w:p>
    <w:p w:rsidR="00044B24" w:rsidRPr="00E3760E" w:rsidRDefault="00044B24" w:rsidP="001A7711">
      <w:pPr>
        <w:numPr>
          <w:ilvl w:val="0"/>
          <w:numId w:val="48"/>
        </w:numPr>
        <w:spacing w:after="0" w:line="240" w:lineRule="auto"/>
      </w:pPr>
      <w:r w:rsidRPr="00E3760E">
        <w:t xml:space="preserve">Fauteuil roulant électrique  </w:t>
      </w:r>
    </w:p>
    <w:p w:rsidR="00044B24" w:rsidRPr="00E3760E" w:rsidRDefault="00044B24" w:rsidP="001A7711">
      <w:pPr>
        <w:numPr>
          <w:ilvl w:val="0"/>
          <w:numId w:val="48"/>
        </w:numPr>
        <w:spacing w:after="0" w:line="240" w:lineRule="auto"/>
      </w:pPr>
      <w:r w:rsidRPr="00E3760E">
        <w:t xml:space="preserve">Barres d’appui WC + rehausseur de WC </w:t>
      </w:r>
    </w:p>
    <w:p w:rsidR="00044B24" w:rsidRPr="00E3760E" w:rsidRDefault="00044B24" w:rsidP="001A7711">
      <w:pPr>
        <w:numPr>
          <w:ilvl w:val="0"/>
          <w:numId w:val="48"/>
        </w:numPr>
        <w:spacing w:after="0" w:line="240" w:lineRule="auto"/>
      </w:pPr>
      <w:r w:rsidRPr="00E3760E">
        <w:t xml:space="preserve">Charges spécifiques </w:t>
      </w:r>
    </w:p>
    <w:p w:rsidR="00044B24" w:rsidRPr="00E3760E" w:rsidRDefault="00044B24" w:rsidP="001A7711">
      <w:pPr>
        <w:numPr>
          <w:ilvl w:val="0"/>
          <w:numId w:val="48"/>
        </w:numPr>
        <w:spacing w:after="0" w:line="240" w:lineRule="auto"/>
      </w:pPr>
      <w:r w:rsidRPr="00E3760E">
        <w:t>Aménagement  du logement : remplacement de la baignoire/ douche</w:t>
      </w:r>
    </w:p>
    <w:p w:rsidR="00044B24" w:rsidRPr="00E3760E" w:rsidRDefault="00044B24" w:rsidP="001A7711">
      <w:pPr>
        <w:numPr>
          <w:ilvl w:val="0"/>
          <w:numId w:val="48"/>
        </w:numPr>
        <w:spacing w:after="0" w:line="240" w:lineRule="auto"/>
      </w:pPr>
      <w:r w:rsidRPr="00E3760E">
        <w:t>Frais de transports vie sociale  (</w:t>
      </w:r>
      <w:r w:rsidR="00E3760E" w:rsidRPr="00E3760E">
        <w:t>taxis,</w:t>
      </w:r>
      <w:r w:rsidRPr="00E3760E">
        <w:t xml:space="preserve"> </w:t>
      </w:r>
      <w:r w:rsidR="00E3760E" w:rsidRPr="00E3760E">
        <w:t>PAM)</w:t>
      </w:r>
      <w:r w:rsidRPr="00E3760E">
        <w:t xml:space="preserve">    </w:t>
      </w:r>
    </w:p>
    <w:p w:rsidR="00E3760E" w:rsidRPr="00E3760E" w:rsidRDefault="00E3760E" w:rsidP="00E3760E">
      <w:pPr>
        <w:spacing w:after="0" w:line="240" w:lineRule="auto"/>
        <w:rPr>
          <w:b/>
          <w:u w:val="single"/>
        </w:rPr>
      </w:pPr>
      <w:r w:rsidRPr="00E3760E">
        <w:rPr>
          <w:b/>
          <w:u w:val="single"/>
        </w:rPr>
        <w:t>Aides humaines forfaitisées</w:t>
      </w:r>
    </w:p>
    <w:p w:rsidR="00044B24" w:rsidRPr="00E3760E" w:rsidRDefault="00044B24" w:rsidP="001A7711">
      <w:pPr>
        <w:numPr>
          <w:ilvl w:val="0"/>
          <w:numId w:val="49"/>
        </w:numPr>
        <w:spacing w:after="0"/>
      </w:pPr>
      <w:r w:rsidRPr="00E3760E">
        <w:rPr>
          <w:u w:val="single"/>
        </w:rPr>
        <w:t xml:space="preserve">Forfait cécité </w:t>
      </w:r>
      <w:r w:rsidR="00E3760E" w:rsidRPr="00E3760E">
        <w:t>: les</w:t>
      </w:r>
      <w:r w:rsidRPr="00E3760E">
        <w:t xml:space="preserve"> personnes dont la  vision est nulle ou </w:t>
      </w:r>
    </w:p>
    <w:p w:rsidR="00E3760E" w:rsidRPr="00E3760E" w:rsidRDefault="00E3760E" w:rsidP="00E3760E">
      <w:pPr>
        <w:spacing w:after="0"/>
      </w:pPr>
      <w:r w:rsidRPr="00E3760E">
        <w:tab/>
        <w:t xml:space="preserve">&lt; À 1/20 de la vision normale bénéficient de plein droit d’une PCH d’un montant équivalant à 50h / mois, soit 612,95 € /mois </w:t>
      </w:r>
    </w:p>
    <w:p w:rsidR="00044B24" w:rsidRPr="00E3760E" w:rsidRDefault="00044B24" w:rsidP="001A7711">
      <w:pPr>
        <w:numPr>
          <w:ilvl w:val="0"/>
          <w:numId w:val="50"/>
        </w:numPr>
        <w:spacing w:after="0"/>
      </w:pPr>
      <w:r w:rsidRPr="00E3760E">
        <w:rPr>
          <w:u w:val="single"/>
        </w:rPr>
        <w:t>Forfait surdité</w:t>
      </w:r>
      <w:r w:rsidRPr="00E3760E">
        <w:t xml:space="preserve"> : les personnes dont le niveau de perte auditive est supérieure à 70 dB </w:t>
      </w:r>
      <w:r w:rsidRPr="00E3760E">
        <w:rPr>
          <w:u w:val="single"/>
        </w:rPr>
        <w:t xml:space="preserve">et </w:t>
      </w:r>
      <w:r w:rsidRPr="00E3760E">
        <w:t xml:space="preserve">qui ont recours à une communication adaptée nécessitant l’intervention d’une tierce personne bénéficient de plein droit d’une PCH d’un montant équivalant à 30h / mois, soit  367,77 € /mois </w:t>
      </w:r>
    </w:p>
    <w:p w:rsidR="00E3760E" w:rsidRPr="00E3760E" w:rsidRDefault="00E3760E" w:rsidP="00E3760E">
      <w:pPr>
        <w:spacing w:after="0"/>
        <w:rPr>
          <w:b/>
          <w:u w:val="single"/>
        </w:rPr>
      </w:pPr>
      <w:r w:rsidRPr="00E3760E">
        <w:rPr>
          <w:b/>
          <w:u w:val="single"/>
        </w:rPr>
        <w:lastRenderedPageBreak/>
        <w:t>PCH et HANDICAP VISUEL</w:t>
      </w:r>
    </w:p>
    <w:p w:rsidR="00E3760E" w:rsidRDefault="00E3760E" w:rsidP="00391C2C">
      <w:r>
        <w:t>Non voyant</w:t>
      </w:r>
    </w:p>
    <w:p w:rsidR="00044B24" w:rsidRPr="00E3760E" w:rsidRDefault="00E3760E" w:rsidP="001A7711">
      <w:pPr>
        <w:numPr>
          <w:ilvl w:val="0"/>
          <w:numId w:val="51"/>
        </w:numPr>
        <w:spacing w:after="0" w:line="240" w:lineRule="auto"/>
      </w:pPr>
      <w:r>
        <w:tab/>
      </w:r>
      <w:r w:rsidR="00044B24" w:rsidRPr="00E3760E">
        <w:rPr>
          <w:u w:val="single"/>
        </w:rPr>
        <w:t>Forfait  Cécité</w:t>
      </w:r>
    </w:p>
    <w:p w:rsidR="00044B24" w:rsidRPr="00E3760E" w:rsidRDefault="00044B24" w:rsidP="001A7711">
      <w:pPr>
        <w:numPr>
          <w:ilvl w:val="0"/>
          <w:numId w:val="51"/>
        </w:numPr>
        <w:spacing w:after="0" w:line="240" w:lineRule="auto"/>
      </w:pPr>
      <w:r w:rsidRPr="00E3760E">
        <w:t>Aides techniques : synthèse vocale, machine à lire, loupe électronique, plage  braille, téléphone enregistreur</w:t>
      </w:r>
    </w:p>
    <w:p w:rsidR="00044B24" w:rsidRPr="00E3760E" w:rsidRDefault="00044B24" w:rsidP="001A7711">
      <w:pPr>
        <w:numPr>
          <w:ilvl w:val="0"/>
          <w:numId w:val="51"/>
        </w:numPr>
        <w:spacing w:after="0" w:line="240" w:lineRule="auto"/>
      </w:pPr>
      <w:r w:rsidRPr="00E3760E">
        <w:t>Aides animalières</w:t>
      </w:r>
    </w:p>
    <w:p w:rsidR="00044B24" w:rsidRPr="00E3760E" w:rsidRDefault="00044B24" w:rsidP="001A7711">
      <w:pPr>
        <w:numPr>
          <w:ilvl w:val="0"/>
          <w:numId w:val="51"/>
        </w:numPr>
        <w:spacing w:after="0" w:line="240" w:lineRule="auto"/>
      </w:pPr>
      <w:r w:rsidRPr="00E3760E">
        <w:rPr>
          <w:i/>
          <w:iCs/>
        </w:rPr>
        <w:t>Et autres besoins  …</w:t>
      </w:r>
    </w:p>
    <w:p w:rsidR="00E3760E" w:rsidRDefault="00E3760E" w:rsidP="00E3760E">
      <w:pPr>
        <w:spacing w:after="0"/>
      </w:pPr>
      <w:r>
        <w:t>Mal voyant</w:t>
      </w:r>
    </w:p>
    <w:p w:rsidR="00044B24" w:rsidRPr="00E3760E" w:rsidRDefault="00044B24" w:rsidP="001A7711">
      <w:pPr>
        <w:numPr>
          <w:ilvl w:val="0"/>
          <w:numId w:val="52"/>
        </w:numPr>
        <w:spacing w:after="0"/>
      </w:pPr>
      <w:r w:rsidRPr="00E3760E">
        <w:t xml:space="preserve">Aides </w:t>
      </w:r>
      <w:r w:rsidR="00E3760E" w:rsidRPr="00E3760E">
        <w:t>techniques :</w:t>
      </w:r>
      <w:r w:rsidRPr="00E3760E">
        <w:t xml:space="preserve"> </w:t>
      </w:r>
      <w:r w:rsidR="00E3760E" w:rsidRPr="00E3760E">
        <w:t>zooment</w:t>
      </w:r>
      <w:r w:rsidRPr="00E3760E">
        <w:t xml:space="preserve">, loupe électronique de poche, machine à lire  </w:t>
      </w:r>
    </w:p>
    <w:p w:rsidR="00E3760E" w:rsidRPr="00E3760E" w:rsidRDefault="00E3760E" w:rsidP="00E3760E">
      <w:pPr>
        <w:spacing w:after="0"/>
        <w:rPr>
          <w:b/>
          <w:u w:val="single"/>
        </w:rPr>
      </w:pPr>
      <w:r w:rsidRPr="00E3760E">
        <w:rPr>
          <w:b/>
          <w:u w:val="single"/>
        </w:rPr>
        <w:t>PCH et HANDICAP AUDITIF</w:t>
      </w:r>
    </w:p>
    <w:p w:rsidR="00E3760E" w:rsidRPr="00E3760E" w:rsidRDefault="00E3760E" w:rsidP="00E3760E">
      <w:r w:rsidRPr="00E3760E">
        <w:rPr>
          <w:b/>
          <w:bCs/>
        </w:rPr>
        <w:t>SURDITE TOTALE OU PROFONDE</w:t>
      </w:r>
    </w:p>
    <w:p w:rsidR="00044B24" w:rsidRPr="00E3760E" w:rsidRDefault="00044B24" w:rsidP="001A7711">
      <w:pPr>
        <w:numPr>
          <w:ilvl w:val="0"/>
          <w:numId w:val="53"/>
        </w:numPr>
        <w:spacing w:after="0" w:line="240" w:lineRule="auto"/>
      </w:pPr>
      <w:r w:rsidRPr="00E3760E">
        <w:rPr>
          <w:u w:val="single"/>
        </w:rPr>
        <w:t>Forfait surdité</w:t>
      </w:r>
    </w:p>
    <w:p w:rsidR="00044B24" w:rsidRPr="00E3760E" w:rsidRDefault="00044B24" w:rsidP="001A7711">
      <w:pPr>
        <w:numPr>
          <w:ilvl w:val="0"/>
          <w:numId w:val="53"/>
        </w:numPr>
        <w:spacing w:after="0" w:line="240" w:lineRule="auto"/>
      </w:pPr>
      <w:r w:rsidRPr="00E3760E">
        <w:t>Aménagements logement : flashs lumineux</w:t>
      </w:r>
    </w:p>
    <w:p w:rsidR="00044B24" w:rsidRPr="00E3760E" w:rsidRDefault="00044B24" w:rsidP="001A7711">
      <w:pPr>
        <w:numPr>
          <w:ilvl w:val="0"/>
          <w:numId w:val="53"/>
        </w:numPr>
        <w:spacing w:after="0" w:line="240" w:lineRule="auto"/>
      </w:pPr>
      <w:r w:rsidRPr="00E3760E">
        <w:t>Aides techniques: réveil vibreur, prothèses, Fax, webcam …</w:t>
      </w:r>
    </w:p>
    <w:p w:rsidR="00E3760E" w:rsidRPr="00E3760E" w:rsidRDefault="00E3760E" w:rsidP="00E3760E">
      <w:pPr>
        <w:spacing w:after="0"/>
      </w:pPr>
      <w:r w:rsidRPr="00E3760E">
        <w:rPr>
          <w:b/>
          <w:bCs/>
        </w:rPr>
        <w:t xml:space="preserve">     SURDITE MOYENNE</w:t>
      </w:r>
    </w:p>
    <w:p w:rsidR="00044B24" w:rsidRPr="00E3760E" w:rsidRDefault="00044B24" w:rsidP="001A7711">
      <w:pPr>
        <w:numPr>
          <w:ilvl w:val="0"/>
          <w:numId w:val="54"/>
        </w:numPr>
        <w:spacing w:after="0"/>
      </w:pPr>
      <w:r w:rsidRPr="00E3760E">
        <w:t xml:space="preserve">Aides techniques : prothèses auditives, amplificateur téléphone </w:t>
      </w:r>
    </w:p>
    <w:p w:rsidR="00044B24" w:rsidRPr="00E3760E" w:rsidRDefault="00044B24" w:rsidP="001A7711">
      <w:pPr>
        <w:numPr>
          <w:ilvl w:val="0"/>
          <w:numId w:val="54"/>
        </w:numPr>
        <w:spacing w:after="0"/>
      </w:pPr>
      <w:r w:rsidRPr="00E3760E">
        <w:t xml:space="preserve">Aménagement logement </w:t>
      </w:r>
      <w:r w:rsidR="00E3760E" w:rsidRPr="00E3760E">
        <w:t>: flashs</w:t>
      </w:r>
      <w:r w:rsidRPr="00E3760E">
        <w:t xml:space="preserve"> lumineux …</w:t>
      </w:r>
    </w:p>
    <w:p w:rsidR="00E3760E" w:rsidRPr="00E3760E" w:rsidRDefault="00E3760E" w:rsidP="00E3760E">
      <w:pPr>
        <w:spacing w:after="0"/>
        <w:rPr>
          <w:b/>
          <w:u w:val="single"/>
        </w:rPr>
      </w:pPr>
      <w:r w:rsidRPr="00E3760E">
        <w:rPr>
          <w:b/>
          <w:u w:val="single"/>
        </w:rPr>
        <w:t>Bilan de la Loi, 7 ans après*</w:t>
      </w:r>
    </w:p>
    <w:p w:rsidR="00E3760E" w:rsidRPr="00E3760E" w:rsidRDefault="00E3760E" w:rsidP="00E3760E">
      <w:r w:rsidRPr="00E3760E">
        <w:t>« Jamais une loi n’aura à ce point structuré l’ensemble d’une politique publique. De l’avis de tous, la loi du 11 février 2005</w:t>
      </w:r>
      <w:r w:rsidRPr="00E3760E">
        <w:rPr>
          <w:b/>
          <w:bCs/>
        </w:rPr>
        <w:t xml:space="preserve"> </w:t>
      </w:r>
      <w:r w:rsidRPr="00E3760E">
        <w:t>est « une très belle loi », qui affirme à la fois de grands principes et pose les jalons pour mettre en œuvre une politique forte en faveur des personnes handicapées.</w:t>
      </w:r>
    </w:p>
    <w:p w:rsidR="00E3760E" w:rsidRPr="00E3760E" w:rsidRDefault="00E3760E" w:rsidP="00E3760E">
      <w:r w:rsidRPr="00E3760E">
        <w:t>Certes, des avancées majeures ont été réalisées dans tous les domaines, mais, comme toute réforme ambitieuse, le bilan reste, sept ans après, en-deçà des espoirs initialement soulevés. »</w:t>
      </w:r>
    </w:p>
    <w:p w:rsidR="00E3760E" w:rsidRDefault="00E3760E" w:rsidP="00391C2C">
      <w:r w:rsidRPr="00E3760E">
        <w:rPr>
          <w:b/>
          <w:bCs/>
          <w:i/>
          <w:iCs/>
        </w:rPr>
        <w:t xml:space="preserve">* « LOI HANDICAP : DES AVANCÉES RÉELLES, UNE APPLICATION ENCORE INSUFFISANTE » </w:t>
      </w:r>
      <w:r w:rsidRPr="00E3760E">
        <w:t xml:space="preserve">Rapport présenté  en juillet 2012  par Mmes Claire-Lise CAMPION et Isabelle DEBRÉ, sénateurs   </w:t>
      </w:r>
    </w:p>
    <w:p w:rsidR="00A245EB" w:rsidRDefault="00E3760E" w:rsidP="00391C2C">
      <w:r>
        <w:t>Prend</w:t>
      </w:r>
      <w:r w:rsidR="00A245EB">
        <w:t xml:space="preserve"> en charge des aides humaines</w:t>
      </w:r>
      <w:r w:rsidR="00AB47DC">
        <w:t xml:space="preserve"> pour les actes </w:t>
      </w:r>
      <w:r>
        <w:t>essentielle</w:t>
      </w:r>
      <w:r w:rsidR="00AB47DC">
        <w:t xml:space="preserve"> de la vie, pour l’entretien perso, déplacement, relation avec autrui, acte </w:t>
      </w:r>
      <w:r>
        <w:t>essentielle</w:t>
      </w:r>
      <w:r w:rsidR="00AB47DC">
        <w:t xml:space="preserve"> de la vie, </w:t>
      </w:r>
    </w:p>
    <w:p w:rsidR="00AB47DC" w:rsidRDefault="00AB47DC" w:rsidP="00AB47DC">
      <w:pPr>
        <w:pStyle w:val="Paragraphedeliste"/>
        <w:numPr>
          <w:ilvl w:val="0"/>
          <w:numId w:val="1"/>
        </w:numPr>
      </w:pPr>
      <w:r>
        <w:t>Aides techniques  pour les actes essentielles de la vie</w:t>
      </w:r>
    </w:p>
    <w:p w:rsidR="00AB47DC" w:rsidRDefault="00AB47DC" w:rsidP="00AB47DC">
      <w:pPr>
        <w:pStyle w:val="Paragraphedeliste"/>
        <w:numPr>
          <w:ilvl w:val="0"/>
          <w:numId w:val="1"/>
        </w:numPr>
      </w:pPr>
      <w:r>
        <w:t>Aides techniques</w:t>
      </w:r>
    </w:p>
    <w:p w:rsidR="00AB47DC" w:rsidRDefault="00AB47DC" w:rsidP="00AB47DC">
      <w:pPr>
        <w:pStyle w:val="Paragraphedeliste"/>
        <w:numPr>
          <w:ilvl w:val="0"/>
          <w:numId w:val="1"/>
        </w:numPr>
      </w:pPr>
      <w:r>
        <w:t xml:space="preserve">Aménagement du </w:t>
      </w:r>
      <w:r w:rsidR="00E3760E">
        <w:t>logement</w:t>
      </w:r>
      <w:r>
        <w:t xml:space="preserve">, du véhicule, </w:t>
      </w:r>
      <w:r w:rsidR="00E3760E">
        <w:t>surcout</w:t>
      </w:r>
      <w:r>
        <w:t xml:space="preserve"> liés au frais de transports</w:t>
      </w:r>
    </w:p>
    <w:p w:rsidR="00AB47DC" w:rsidRDefault="00AB47DC" w:rsidP="00AB47DC">
      <w:pPr>
        <w:pStyle w:val="Paragraphedeliste"/>
        <w:numPr>
          <w:ilvl w:val="0"/>
          <w:numId w:val="1"/>
        </w:numPr>
      </w:pPr>
      <w:r>
        <w:t>Aides animalières</w:t>
      </w:r>
    </w:p>
    <w:p w:rsidR="00AB47DC" w:rsidRDefault="00AB47DC" w:rsidP="00AB47DC">
      <w:pPr>
        <w:pStyle w:val="Paragraphedeliste"/>
        <w:numPr>
          <w:ilvl w:val="0"/>
          <w:numId w:val="1"/>
        </w:numPr>
      </w:pPr>
      <w:r>
        <w:t xml:space="preserve">Besoin spécifique liés au </w:t>
      </w:r>
      <w:r w:rsidR="00E3760E">
        <w:t>handicape</w:t>
      </w:r>
      <w:r>
        <w:t xml:space="preserve"> (handicap, télé alarme)</w:t>
      </w:r>
    </w:p>
    <w:p w:rsidR="00AB47DC" w:rsidRDefault="00AB47DC" w:rsidP="00AB47DC">
      <w:r>
        <w:t xml:space="preserve">On a un </w:t>
      </w:r>
      <w:r w:rsidR="00E3760E">
        <w:t>montant</w:t>
      </w:r>
      <w:r>
        <w:t xml:space="preserve"> de 100 euros max par mois</w:t>
      </w:r>
    </w:p>
    <w:p w:rsidR="00AB47DC" w:rsidRDefault="00AB47DC" w:rsidP="00AB47DC">
      <w:r>
        <w:t xml:space="preserve">Lors de la demande pch peut </w:t>
      </w:r>
      <w:r w:rsidR="00E3760E">
        <w:t>prétendre</w:t>
      </w:r>
      <w:r>
        <w:t xml:space="preserve"> à une ou plusieurs éléments, on regarde la fonctionnalité de la personne, on identifie si la personne </w:t>
      </w:r>
      <w:r w:rsidR="00E3760E">
        <w:t>présente</w:t>
      </w:r>
      <w:r>
        <w:t xml:space="preserve"> une </w:t>
      </w:r>
      <w:r w:rsidR="00E3760E">
        <w:t>difficulté</w:t>
      </w:r>
      <w:r>
        <w:t xml:space="preserve"> </w:t>
      </w:r>
      <w:r w:rsidR="00E3760E">
        <w:t>absolue</w:t>
      </w:r>
      <w:r>
        <w:t xml:space="preserve"> ou 2 </w:t>
      </w:r>
      <w:r w:rsidR="00E3760E">
        <w:t>difficultés</w:t>
      </w:r>
      <w:r>
        <w:t xml:space="preserve"> </w:t>
      </w:r>
      <w:r w:rsidR="00E3760E">
        <w:t>gravent</w:t>
      </w:r>
      <w:r>
        <w:t xml:space="preserve"> dans la </w:t>
      </w:r>
      <w:r w:rsidR="00E3760E">
        <w:t>réalisation</w:t>
      </w:r>
      <w:r>
        <w:t xml:space="preserve"> </w:t>
      </w:r>
      <w:r w:rsidR="00E3760E">
        <w:t>de certain</w:t>
      </w:r>
      <w:r>
        <w:t xml:space="preserve"> geste</w:t>
      </w:r>
    </w:p>
    <w:p w:rsidR="00AB47DC" w:rsidRDefault="00AB47DC" w:rsidP="00AB47DC">
      <w:r>
        <w:t xml:space="preserve">Fauteuil donc on ne peut pas marcher se laver ou </w:t>
      </w:r>
      <w:r w:rsidR="00E3760E">
        <w:t>habiller</w:t>
      </w:r>
      <w:r>
        <w:t xml:space="preserve"> : </w:t>
      </w:r>
      <w:r w:rsidR="00E3760E">
        <w:t>difficulté</w:t>
      </w:r>
      <w:r>
        <w:t xml:space="preserve"> absolu</w:t>
      </w:r>
    </w:p>
    <w:p w:rsidR="004A2D4F" w:rsidRDefault="00AB47DC" w:rsidP="001E3272">
      <w:r>
        <w:t xml:space="preserve">Activité réalisé </w:t>
      </w:r>
      <w:r w:rsidR="00E3760E">
        <w:t>difficilement</w:t>
      </w:r>
      <w:r>
        <w:t xml:space="preserve"> et </w:t>
      </w:r>
      <w:r w:rsidR="00E3760E">
        <w:t>altéré</w:t>
      </w:r>
      <w:r>
        <w:t xml:space="preserve"> : </w:t>
      </w:r>
      <w:r w:rsidR="00E3760E">
        <w:t>difficulté</w:t>
      </w:r>
      <w:r>
        <w:t xml:space="preserve"> grave</w:t>
      </w:r>
    </w:p>
    <w:p w:rsidR="00B10650" w:rsidRDefault="00B10650" w:rsidP="001E3272"/>
    <w:sectPr w:rsidR="00B10650" w:rsidSect="00154FCE">
      <w:footerReference w:type="default" r:id="rId9"/>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A7711" w:rsidRDefault="001A7711" w:rsidP="00044B24">
      <w:pPr>
        <w:spacing w:after="0" w:line="240" w:lineRule="auto"/>
      </w:pPr>
      <w:r>
        <w:separator/>
      </w:r>
    </w:p>
  </w:endnote>
  <w:endnote w:type="continuationSeparator" w:id="1">
    <w:p w:rsidR="001A7711" w:rsidRDefault="001A7711" w:rsidP="00044B2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78001"/>
      <w:docPartObj>
        <w:docPartGallery w:val="Page Numbers (Bottom of Page)"/>
        <w:docPartUnique/>
      </w:docPartObj>
    </w:sdtPr>
    <w:sdtContent>
      <w:p w:rsidR="00044B24" w:rsidRDefault="00044B24">
        <w:pPr>
          <w:pStyle w:val="Pieddepage"/>
        </w:pPr>
        <w:r>
          <w:rPr>
            <w:noProof/>
            <w:lang w:eastAsia="zh-TW"/>
          </w:rPr>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_x0000_s3073" type="#_x0000_t65" style="position:absolute;margin-left:0;margin-top:664.5pt;width:29pt;height:21.6pt;z-index:251660288;mso-top-percent:70;mso-position-horizontal:left;mso-position-horizontal-relative:right-margin-area;mso-position-vertical-relative:bottom-margin-area;mso-top-percent:70" o:allowincell="f" adj="14135" strokecolor="gray [1629]" strokeweight=".25pt">
              <v:textbox style="mso-next-textbox:#_x0000_s3073">
                <w:txbxContent>
                  <w:p w:rsidR="00044B24" w:rsidRDefault="00044B24">
                    <w:pPr>
                      <w:jc w:val="center"/>
                    </w:pPr>
                    <w:fldSimple w:instr=" PAGE    \* MERGEFORMAT ">
                      <w:r w:rsidR="00970E89" w:rsidRPr="00970E89">
                        <w:rPr>
                          <w:noProof/>
                          <w:sz w:val="16"/>
                          <w:szCs w:val="16"/>
                        </w:rPr>
                        <w:t>13</w:t>
                      </w:r>
                    </w:fldSimple>
                  </w:p>
                </w:txbxContent>
              </v:textbox>
              <w10:wrap anchorx="page" anchory="page"/>
            </v:shape>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A7711" w:rsidRDefault="001A7711" w:rsidP="00044B24">
      <w:pPr>
        <w:spacing w:after="0" w:line="240" w:lineRule="auto"/>
      </w:pPr>
      <w:r>
        <w:separator/>
      </w:r>
    </w:p>
  </w:footnote>
  <w:footnote w:type="continuationSeparator" w:id="1">
    <w:p w:rsidR="001A7711" w:rsidRDefault="001A7711" w:rsidP="00044B2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025C3"/>
    <w:multiLevelType w:val="hybridMultilevel"/>
    <w:tmpl w:val="D722EF52"/>
    <w:lvl w:ilvl="0" w:tplc="D58844CE">
      <w:start w:val="1"/>
      <w:numFmt w:val="bullet"/>
      <w:lvlText w:val="•"/>
      <w:lvlJc w:val="left"/>
      <w:pPr>
        <w:tabs>
          <w:tab w:val="num" w:pos="720"/>
        </w:tabs>
        <w:ind w:left="720" w:hanging="360"/>
      </w:pPr>
      <w:rPr>
        <w:rFonts w:ascii="Times New Roman" w:hAnsi="Times New Roman" w:hint="default"/>
      </w:rPr>
    </w:lvl>
    <w:lvl w:ilvl="1" w:tplc="F35CD390">
      <w:start w:val="1446"/>
      <w:numFmt w:val="bullet"/>
      <w:lvlText w:val="–"/>
      <w:lvlJc w:val="left"/>
      <w:pPr>
        <w:tabs>
          <w:tab w:val="num" w:pos="1440"/>
        </w:tabs>
        <w:ind w:left="1440" w:hanging="360"/>
      </w:pPr>
      <w:rPr>
        <w:rFonts w:ascii="Times New Roman" w:hAnsi="Times New Roman" w:hint="default"/>
      </w:rPr>
    </w:lvl>
    <w:lvl w:ilvl="2" w:tplc="C0DADF3A" w:tentative="1">
      <w:start w:val="1"/>
      <w:numFmt w:val="bullet"/>
      <w:lvlText w:val="•"/>
      <w:lvlJc w:val="left"/>
      <w:pPr>
        <w:tabs>
          <w:tab w:val="num" w:pos="2160"/>
        </w:tabs>
        <w:ind w:left="2160" w:hanging="360"/>
      </w:pPr>
      <w:rPr>
        <w:rFonts w:ascii="Times New Roman" w:hAnsi="Times New Roman" w:hint="default"/>
      </w:rPr>
    </w:lvl>
    <w:lvl w:ilvl="3" w:tplc="7434583A" w:tentative="1">
      <w:start w:val="1"/>
      <w:numFmt w:val="bullet"/>
      <w:lvlText w:val="•"/>
      <w:lvlJc w:val="left"/>
      <w:pPr>
        <w:tabs>
          <w:tab w:val="num" w:pos="2880"/>
        </w:tabs>
        <w:ind w:left="2880" w:hanging="360"/>
      </w:pPr>
      <w:rPr>
        <w:rFonts w:ascii="Times New Roman" w:hAnsi="Times New Roman" w:hint="default"/>
      </w:rPr>
    </w:lvl>
    <w:lvl w:ilvl="4" w:tplc="1E7CF338" w:tentative="1">
      <w:start w:val="1"/>
      <w:numFmt w:val="bullet"/>
      <w:lvlText w:val="•"/>
      <w:lvlJc w:val="left"/>
      <w:pPr>
        <w:tabs>
          <w:tab w:val="num" w:pos="3600"/>
        </w:tabs>
        <w:ind w:left="3600" w:hanging="360"/>
      </w:pPr>
      <w:rPr>
        <w:rFonts w:ascii="Times New Roman" w:hAnsi="Times New Roman" w:hint="default"/>
      </w:rPr>
    </w:lvl>
    <w:lvl w:ilvl="5" w:tplc="30E2B0F6" w:tentative="1">
      <w:start w:val="1"/>
      <w:numFmt w:val="bullet"/>
      <w:lvlText w:val="•"/>
      <w:lvlJc w:val="left"/>
      <w:pPr>
        <w:tabs>
          <w:tab w:val="num" w:pos="4320"/>
        </w:tabs>
        <w:ind w:left="4320" w:hanging="360"/>
      </w:pPr>
      <w:rPr>
        <w:rFonts w:ascii="Times New Roman" w:hAnsi="Times New Roman" w:hint="default"/>
      </w:rPr>
    </w:lvl>
    <w:lvl w:ilvl="6" w:tplc="41B2CB64" w:tentative="1">
      <w:start w:val="1"/>
      <w:numFmt w:val="bullet"/>
      <w:lvlText w:val="•"/>
      <w:lvlJc w:val="left"/>
      <w:pPr>
        <w:tabs>
          <w:tab w:val="num" w:pos="5040"/>
        </w:tabs>
        <w:ind w:left="5040" w:hanging="360"/>
      </w:pPr>
      <w:rPr>
        <w:rFonts w:ascii="Times New Roman" w:hAnsi="Times New Roman" w:hint="default"/>
      </w:rPr>
    </w:lvl>
    <w:lvl w:ilvl="7" w:tplc="3CE8156C" w:tentative="1">
      <w:start w:val="1"/>
      <w:numFmt w:val="bullet"/>
      <w:lvlText w:val="•"/>
      <w:lvlJc w:val="left"/>
      <w:pPr>
        <w:tabs>
          <w:tab w:val="num" w:pos="5760"/>
        </w:tabs>
        <w:ind w:left="5760" w:hanging="360"/>
      </w:pPr>
      <w:rPr>
        <w:rFonts w:ascii="Times New Roman" w:hAnsi="Times New Roman" w:hint="default"/>
      </w:rPr>
    </w:lvl>
    <w:lvl w:ilvl="8" w:tplc="22A69D00" w:tentative="1">
      <w:start w:val="1"/>
      <w:numFmt w:val="bullet"/>
      <w:lvlText w:val="•"/>
      <w:lvlJc w:val="left"/>
      <w:pPr>
        <w:tabs>
          <w:tab w:val="num" w:pos="6480"/>
        </w:tabs>
        <w:ind w:left="6480" w:hanging="360"/>
      </w:pPr>
      <w:rPr>
        <w:rFonts w:ascii="Times New Roman" w:hAnsi="Times New Roman" w:hint="default"/>
      </w:rPr>
    </w:lvl>
  </w:abstractNum>
  <w:abstractNum w:abstractNumId="1">
    <w:nsid w:val="02506FAE"/>
    <w:multiLevelType w:val="hybridMultilevel"/>
    <w:tmpl w:val="6FE62E36"/>
    <w:lvl w:ilvl="0" w:tplc="465EE71C">
      <w:start w:val="1"/>
      <w:numFmt w:val="bullet"/>
      <w:lvlText w:val="•"/>
      <w:lvlJc w:val="left"/>
      <w:pPr>
        <w:tabs>
          <w:tab w:val="num" w:pos="720"/>
        </w:tabs>
        <w:ind w:left="720" w:hanging="360"/>
      </w:pPr>
      <w:rPr>
        <w:rFonts w:ascii="Times New Roman" w:hAnsi="Times New Roman" w:hint="default"/>
      </w:rPr>
    </w:lvl>
    <w:lvl w:ilvl="1" w:tplc="C750BE66" w:tentative="1">
      <w:start w:val="1"/>
      <w:numFmt w:val="bullet"/>
      <w:lvlText w:val="•"/>
      <w:lvlJc w:val="left"/>
      <w:pPr>
        <w:tabs>
          <w:tab w:val="num" w:pos="1440"/>
        </w:tabs>
        <w:ind w:left="1440" w:hanging="360"/>
      </w:pPr>
      <w:rPr>
        <w:rFonts w:ascii="Times New Roman" w:hAnsi="Times New Roman" w:hint="default"/>
      </w:rPr>
    </w:lvl>
    <w:lvl w:ilvl="2" w:tplc="D862D8FC" w:tentative="1">
      <w:start w:val="1"/>
      <w:numFmt w:val="bullet"/>
      <w:lvlText w:val="•"/>
      <w:lvlJc w:val="left"/>
      <w:pPr>
        <w:tabs>
          <w:tab w:val="num" w:pos="2160"/>
        </w:tabs>
        <w:ind w:left="2160" w:hanging="360"/>
      </w:pPr>
      <w:rPr>
        <w:rFonts w:ascii="Times New Roman" w:hAnsi="Times New Roman" w:hint="default"/>
      </w:rPr>
    </w:lvl>
    <w:lvl w:ilvl="3" w:tplc="DFD6CB96" w:tentative="1">
      <w:start w:val="1"/>
      <w:numFmt w:val="bullet"/>
      <w:lvlText w:val="•"/>
      <w:lvlJc w:val="left"/>
      <w:pPr>
        <w:tabs>
          <w:tab w:val="num" w:pos="2880"/>
        </w:tabs>
        <w:ind w:left="2880" w:hanging="360"/>
      </w:pPr>
      <w:rPr>
        <w:rFonts w:ascii="Times New Roman" w:hAnsi="Times New Roman" w:hint="default"/>
      </w:rPr>
    </w:lvl>
    <w:lvl w:ilvl="4" w:tplc="E4E4854C" w:tentative="1">
      <w:start w:val="1"/>
      <w:numFmt w:val="bullet"/>
      <w:lvlText w:val="•"/>
      <w:lvlJc w:val="left"/>
      <w:pPr>
        <w:tabs>
          <w:tab w:val="num" w:pos="3600"/>
        </w:tabs>
        <w:ind w:left="3600" w:hanging="360"/>
      </w:pPr>
      <w:rPr>
        <w:rFonts w:ascii="Times New Roman" w:hAnsi="Times New Roman" w:hint="default"/>
      </w:rPr>
    </w:lvl>
    <w:lvl w:ilvl="5" w:tplc="3474A3C2" w:tentative="1">
      <w:start w:val="1"/>
      <w:numFmt w:val="bullet"/>
      <w:lvlText w:val="•"/>
      <w:lvlJc w:val="left"/>
      <w:pPr>
        <w:tabs>
          <w:tab w:val="num" w:pos="4320"/>
        </w:tabs>
        <w:ind w:left="4320" w:hanging="360"/>
      </w:pPr>
      <w:rPr>
        <w:rFonts w:ascii="Times New Roman" w:hAnsi="Times New Roman" w:hint="default"/>
      </w:rPr>
    </w:lvl>
    <w:lvl w:ilvl="6" w:tplc="D070F52A" w:tentative="1">
      <w:start w:val="1"/>
      <w:numFmt w:val="bullet"/>
      <w:lvlText w:val="•"/>
      <w:lvlJc w:val="left"/>
      <w:pPr>
        <w:tabs>
          <w:tab w:val="num" w:pos="5040"/>
        </w:tabs>
        <w:ind w:left="5040" w:hanging="360"/>
      </w:pPr>
      <w:rPr>
        <w:rFonts w:ascii="Times New Roman" w:hAnsi="Times New Roman" w:hint="default"/>
      </w:rPr>
    </w:lvl>
    <w:lvl w:ilvl="7" w:tplc="CFB4ECFA" w:tentative="1">
      <w:start w:val="1"/>
      <w:numFmt w:val="bullet"/>
      <w:lvlText w:val="•"/>
      <w:lvlJc w:val="left"/>
      <w:pPr>
        <w:tabs>
          <w:tab w:val="num" w:pos="5760"/>
        </w:tabs>
        <w:ind w:left="5760" w:hanging="360"/>
      </w:pPr>
      <w:rPr>
        <w:rFonts w:ascii="Times New Roman" w:hAnsi="Times New Roman" w:hint="default"/>
      </w:rPr>
    </w:lvl>
    <w:lvl w:ilvl="8" w:tplc="E70C7636" w:tentative="1">
      <w:start w:val="1"/>
      <w:numFmt w:val="bullet"/>
      <w:lvlText w:val="•"/>
      <w:lvlJc w:val="left"/>
      <w:pPr>
        <w:tabs>
          <w:tab w:val="num" w:pos="6480"/>
        </w:tabs>
        <w:ind w:left="6480" w:hanging="360"/>
      </w:pPr>
      <w:rPr>
        <w:rFonts w:ascii="Times New Roman" w:hAnsi="Times New Roman" w:hint="default"/>
      </w:rPr>
    </w:lvl>
  </w:abstractNum>
  <w:abstractNum w:abstractNumId="2">
    <w:nsid w:val="02CE58D5"/>
    <w:multiLevelType w:val="hybridMultilevel"/>
    <w:tmpl w:val="657832EE"/>
    <w:lvl w:ilvl="0" w:tplc="3FEA7BDE">
      <w:start w:val="1"/>
      <w:numFmt w:val="bullet"/>
      <w:lvlText w:val="•"/>
      <w:lvlJc w:val="left"/>
      <w:pPr>
        <w:tabs>
          <w:tab w:val="num" w:pos="720"/>
        </w:tabs>
        <w:ind w:left="720" w:hanging="360"/>
      </w:pPr>
      <w:rPr>
        <w:rFonts w:ascii="Times New Roman" w:hAnsi="Times New Roman" w:hint="default"/>
      </w:rPr>
    </w:lvl>
    <w:lvl w:ilvl="1" w:tplc="5F92F8F6" w:tentative="1">
      <w:start w:val="1"/>
      <w:numFmt w:val="bullet"/>
      <w:lvlText w:val="•"/>
      <w:lvlJc w:val="left"/>
      <w:pPr>
        <w:tabs>
          <w:tab w:val="num" w:pos="1440"/>
        </w:tabs>
        <w:ind w:left="1440" w:hanging="360"/>
      </w:pPr>
      <w:rPr>
        <w:rFonts w:ascii="Times New Roman" w:hAnsi="Times New Roman" w:hint="default"/>
      </w:rPr>
    </w:lvl>
    <w:lvl w:ilvl="2" w:tplc="A60E1604" w:tentative="1">
      <w:start w:val="1"/>
      <w:numFmt w:val="bullet"/>
      <w:lvlText w:val="•"/>
      <w:lvlJc w:val="left"/>
      <w:pPr>
        <w:tabs>
          <w:tab w:val="num" w:pos="2160"/>
        </w:tabs>
        <w:ind w:left="2160" w:hanging="360"/>
      </w:pPr>
      <w:rPr>
        <w:rFonts w:ascii="Times New Roman" w:hAnsi="Times New Roman" w:hint="default"/>
      </w:rPr>
    </w:lvl>
    <w:lvl w:ilvl="3" w:tplc="F7F041BA" w:tentative="1">
      <w:start w:val="1"/>
      <w:numFmt w:val="bullet"/>
      <w:lvlText w:val="•"/>
      <w:lvlJc w:val="left"/>
      <w:pPr>
        <w:tabs>
          <w:tab w:val="num" w:pos="2880"/>
        </w:tabs>
        <w:ind w:left="2880" w:hanging="360"/>
      </w:pPr>
      <w:rPr>
        <w:rFonts w:ascii="Times New Roman" w:hAnsi="Times New Roman" w:hint="default"/>
      </w:rPr>
    </w:lvl>
    <w:lvl w:ilvl="4" w:tplc="D54A0570" w:tentative="1">
      <w:start w:val="1"/>
      <w:numFmt w:val="bullet"/>
      <w:lvlText w:val="•"/>
      <w:lvlJc w:val="left"/>
      <w:pPr>
        <w:tabs>
          <w:tab w:val="num" w:pos="3600"/>
        </w:tabs>
        <w:ind w:left="3600" w:hanging="360"/>
      </w:pPr>
      <w:rPr>
        <w:rFonts w:ascii="Times New Roman" w:hAnsi="Times New Roman" w:hint="default"/>
      </w:rPr>
    </w:lvl>
    <w:lvl w:ilvl="5" w:tplc="0A1E614A" w:tentative="1">
      <w:start w:val="1"/>
      <w:numFmt w:val="bullet"/>
      <w:lvlText w:val="•"/>
      <w:lvlJc w:val="left"/>
      <w:pPr>
        <w:tabs>
          <w:tab w:val="num" w:pos="4320"/>
        </w:tabs>
        <w:ind w:left="4320" w:hanging="360"/>
      </w:pPr>
      <w:rPr>
        <w:rFonts w:ascii="Times New Roman" w:hAnsi="Times New Roman" w:hint="default"/>
      </w:rPr>
    </w:lvl>
    <w:lvl w:ilvl="6" w:tplc="CB367DD6" w:tentative="1">
      <w:start w:val="1"/>
      <w:numFmt w:val="bullet"/>
      <w:lvlText w:val="•"/>
      <w:lvlJc w:val="left"/>
      <w:pPr>
        <w:tabs>
          <w:tab w:val="num" w:pos="5040"/>
        </w:tabs>
        <w:ind w:left="5040" w:hanging="360"/>
      </w:pPr>
      <w:rPr>
        <w:rFonts w:ascii="Times New Roman" w:hAnsi="Times New Roman" w:hint="default"/>
      </w:rPr>
    </w:lvl>
    <w:lvl w:ilvl="7" w:tplc="D71E3020" w:tentative="1">
      <w:start w:val="1"/>
      <w:numFmt w:val="bullet"/>
      <w:lvlText w:val="•"/>
      <w:lvlJc w:val="left"/>
      <w:pPr>
        <w:tabs>
          <w:tab w:val="num" w:pos="5760"/>
        </w:tabs>
        <w:ind w:left="5760" w:hanging="360"/>
      </w:pPr>
      <w:rPr>
        <w:rFonts w:ascii="Times New Roman" w:hAnsi="Times New Roman" w:hint="default"/>
      </w:rPr>
    </w:lvl>
    <w:lvl w:ilvl="8" w:tplc="924855C6" w:tentative="1">
      <w:start w:val="1"/>
      <w:numFmt w:val="bullet"/>
      <w:lvlText w:val="•"/>
      <w:lvlJc w:val="left"/>
      <w:pPr>
        <w:tabs>
          <w:tab w:val="num" w:pos="6480"/>
        </w:tabs>
        <w:ind w:left="6480" w:hanging="360"/>
      </w:pPr>
      <w:rPr>
        <w:rFonts w:ascii="Times New Roman" w:hAnsi="Times New Roman" w:hint="default"/>
      </w:rPr>
    </w:lvl>
  </w:abstractNum>
  <w:abstractNum w:abstractNumId="3">
    <w:nsid w:val="039D543A"/>
    <w:multiLevelType w:val="hybridMultilevel"/>
    <w:tmpl w:val="D41267E0"/>
    <w:lvl w:ilvl="0" w:tplc="85EAE5A4">
      <w:start w:val="1"/>
      <w:numFmt w:val="bullet"/>
      <w:lvlText w:val="•"/>
      <w:lvlJc w:val="left"/>
      <w:pPr>
        <w:tabs>
          <w:tab w:val="num" w:pos="720"/>
        </w:tabs>
        <w:ind w:left="720" w:hanging="360"/>
      </w:pPr>
      <w:rPr>
        <w:rFonts w:ascii="Arial" w:hAnsi="Arial" w:hint="default"/>
      </w:rPr>
    </w:lvl>
    <w:lvl w:ilvl="1" w:tplc="6CE2A7C0">
      <w:start w:val="1"/>
      <w:numFmt w:val="bullet"/>
      <w:lvlText w:val="•"/>
      <w:lvlJc w:val="left"/>
      <w:pPr>
        <w:tabs>
          <w:tab w:val="num" w:pos="1440"/>
        </w:tabs>
        <w:ind w:left="1440" w:hanging="360"/>
      </w:pPr>
      <w:rPr>
        <w:rFonts w:ascii="Arial" w:hAnsi="Arial" w:hint="default"/>
      </w:rPr>
    </w:lvl>
    <w:lvl w:ilvl="2" w:tplc="F6F262AE" w:tentative="1">
      <w:start w:val="1"/>
      <w:numFmt w:val="bullet"/>
      <w:lvlText w:val="•"/>
      <w:lvlJc w:val="left"/>
      <w:pPr>
        <w:tabs>
          <w:tab w:val="num" w:pos="2160"/>
        </w:tabs>
        <w:ind w:left="2160" w:hanging="360"/>
      </w:pPr>
      <w:rPr>
        <w:rFonts w:ascii="Arial" w:hAnsi="Arial" w:hint="default"/>
      </w:rPr>
    </w:lvl>
    <w:lvl w:ilvl="3" w:tplc="1A20BBC6" w:tentative="1">
      <w:start w:val="1"/>
      <w:numFmt w:val="bullet"/>
      <w:lvlText w:val="•"/>
      <w:lvlJc w:val="left"/>
      <w:pPr>
        <w:tabs>
          <w:tab w:val="num" w:pos="2880"/>
        </w:tabs>
        <w:ind w:left="2880" w:hanging="360"/>
      </w:pPr>
      <w:rPr>
        <w:rFonts w:ascii="Arial" w:hAnsi="Arial" w:hint="default"/>
      </w:rPr>
    </w:lvl>
    <w:lvl w:ilvl="4" w:tplc="29F05430" w:tentative="1">
      <w:start w:val="1"/>
      <w:numFmt w:val="bullet"/>
      <w:lvlText w:val="•"/>
      <w:lvlJc w:val="left"/>
      <w:pPr>
        <w:tabs>
          <w:tab w:val="num" w:pos="3600"/>
        </w:tabs>
        <w:ind w:left="3600" w:hanging="360"/>
      </w:pPr>
      <w:rPr>
        <w:rFonts w:ascii="Arial" w:hAnsi="Arial" w:hint="default"/>
      </w:rPr>
    </w:lvl>
    <w:lvl w:ilvl="5" w:tplc="2932C5C8" w:tentative="1">
      <w:start w:val="1"/>
      <w:numFmt w:val="bullet"/>
      <w:lvlText w:val="•"/>
      <w:lvlJc w:val="left"/>
      <w:pPr>
        <w:tabs>
          <w:tab w:val="num" w:pos="4320"/>
        </w:tabs>
        <w:ind w:left="4320" w:hanging="360"/>
      </w:pPr>
      <w:rPr>
        <w:rFonts w:ascii="Arial" w:hAnsi="Arial" w:hint="default"/>
      </w:rPr>
    </w:lvl>
    <w:lvl w:ilvl="6" w:tplc="23FA8B34" w:tentative="1">
      <w:start w:val="1"/>
      <w:numFmt w:val="bullet"/>
      <w:lvlText w:val="•"/>
      <w:lvlJc w:val="left"/>
      <w:pPr>
        <w:tabs>
          <w:tab w:val="num" w:pos="5040"/>
        </w:tabs>
        <w:ind w:left="5040" w:hanging="360"/>
      </w:pPr>
      <w:rPr>
        <w:rFonts w:ascii="Arial" w:hAnsi="Arial" w:hint="default"/>
      </w:rPr>
    </w:lvl>
    <w:lvl w:ilvl="7" w:tplc="B2B8AFB8" w:tentative="1">
      <w:start w:val="1"/>
      <w:numFmt w:val="bullet"/>
      <w:lvlText w:val="•"/>
      <w:lvlJc w:val="left"/>
      <w:pPr>
        <w:tabs>
          <w:tab w:val="num" w:pos="5760"/>
        </w:tabs>
        <w:ind w:left="5760" w:hanging="360"/>
      </w:pPr>
      <w:rPr>
        <w:rFonts w:ascii="Arial" w:hAnsi="Arial" w:hint="default"/>
      </w:rPr>
    </w:lvl>
    <w:lvl w:ilvl="8" w:tplc="B0F2E18A" w:tentative="1">
      <w:start w:val="1"/>
      <w:numFmt w:val="bullet"/>
      <w:lvlText w:val="•"/>
      <w:lvlJc w:val="left"/>
      <w:pPr>
        <w:tabs>
          <w:tab w:val="num" w:pos="6480"/>
        </w:tabs>
        <w:ind w:left="6480" w:hanging="360"/>
      </w:pPr>
      <w:rPr>
        <w:rFonts w:ascii="Arial" w:hAnsi="Arial" w:hint="default"/>
      </w:rPr>
    </w:lvl>
  </w:abstractNum>
  <w:abstractNum w:abstractNumId="4">
    <w:nsid w:val="04DF10F4"/>
    <w:multiLevelType w:val="hybridMultilevel"/>
    <w:tmpl w:val="24427C62"/>
    <w:lvl w:ilvl="0" w:tplc="46CC6036">
      <w:start w:val="1"/>
      <w:numFmt w:val="bullet"/>
      <w:lvlText w:val="•"/>
      <w:lvlJc w:val="left"/>
      <w:pPr>
        <w:tabs>
          <w:tab w:val="num" w:pos="720"/>
        </w:tabs>
        <w:ind w:left="720" w:hanging="360"/>
      </w:pPr>
      <w:rPr>
        <w:rFonts w:ascii="Times New Roman" w:hAnsi="Times New Roman" w:hint="default"/>
      </w:rPr>
    </w:lvl>
    <w:lvl w:ilvl="1" w:tplc="8DC407F2" w:tentative="1">
      <w:start w:val="1"/>
      <w:numFmt w:val="bullet"/>
      <w:lvlText w:val="•"/>
      <w:lvlJc w:val="left"/>
      <w:pPr>
        <w:tabs>
          <w:tab w:val="num" w:pos="1440"/>
        </w:tabs>
        <w:ind w:left="1440" w:hanging="360"/>
      </w:pPr>
      <w:rPr>
        <w:rFonts w:ascii="Times New Roman" w:hAnsi="Times New Roman" w:hint="default"/>
      </w:rPr>
    </w:lvl>
    <w:lvl w:ilvl="2" w:tplc="42C03592" w:tentative="1">
      <w:start w:val="1"/>
      <w:numFmt w:val="bullet"/>
      <w:lvlText w:val="•"/>
      <w:lvlJc w:val="left"/>
      <w:pPr>
        <w:tabs>
          <w:tab w:val="num" w:pos="2160"/>
        </w:tabs>
        <w:ind w:left="2160" w:hanging="360"/>
      </w:pPr>
      <w:rPr>
        <w:rFonts w:ascii="Times New Roman" w:hAnsi="Times New Roman" w:hint="default"/>
      </w:rPr>
    </w:lvl>
    <w:lvl w:ilvl="3" w:tplc="A40AB804" w:tentative="1">
      <w:start w:val="1"/>
      <w:numFmt w:val="bullet"/>
      <w:lvlText w:val="•"/>
      <w:lvlJc w:val="left"/>
      <w:pPr>
        <w:tabs>
          <w:tab w:val="num" w:pos="2880"/>
        </w:tabs>
        <w:ind w:left="2880" w:hanging="360"/>
      </w:pPr>
      <w:rPr>
        <w:rFonts w:ascii="Times New Roman" w:hAnsi="Times New Roman" w:hint="default"/>
      </w:rPr>
    </w:lvl>
    <w:lvl w:ilvl="4" w:tplc="17C07888" w:tentative="1">
      <w:start w:val="1"/>
      <w:numFmt w:val="bullet"/>
      <w:lvlText w:val="•"/>
      <w:lvlJc w:val="left"/>
      <w:pPr>
        <w:tabs>
          <w:tab w:val="num" w:pos="3600"/>
        </w:tabs>
        <w:ind w:left="3600" w:hanging="360"/>
      </w:pPr>
      <w:rPr>
        <w:rFonts w:ascii="Times New Roman" w:hAnsi="Times New Roman" w:hint="default"/>
      </w:rPr>
    </w:lvl>
    <w:lvl w:ilvl="5" w:tplc="79427D64" w:tentative="1">
      <w:start w:val="1"/>
      <w:numFmt w:val="bullet"/>
      <w:lvlText w:val="•"/>
      <w:lvlJc w:val="left"/>
      <w:pPr>
        <w:tabs>
          <w:tab w:val="num" w:pos="4320"/>
        </w:tabs>
        <w:ind w:left="4320" w:hanging="360"/>
      </w:pPr>
      <w:rPr>
        <w:rFonts w:ascii="Times New Roman" w:hAnsi="Times New Roman" w:hint="default"/>
      </w:rPr>
    </w:lvl>
    <w:lvl w:ilvl="6" w:tplc="CA42EF92" w:tentative="1">
      <w:start w:val="1"/>
      <w:numFmt w:val="bullet"/>
      <w:lvlText w:val="•"/>
      <w:lvlJc w:val="left"/>
      <w:pPr>
        <w:tabs>
          <w:tab w:val="num" w:pos="5040"/>
        </w:tabs>
        <w:ind w:left="5040" w:hanging="360"/>
      </w:pPr>
      <w:rPr>
        <w:rFonts w:ascii="Times New Roman" w:hAnsi="Times New Roman" w:hint="default"/>
      </w:rPr>
    </w:lvl>
    <w:lvl w:ilvl="7" w:tplc="38AEFDEC" w:tentative="1">
      <w:start w:val="1"/>
      <w:numFmt w:val="bullet"/>
      <w:lvlText w:val="•"/>
      <w:lvlJc w:val="left"/>
      <w:pPr>
        <w:tabs>
          <w:tab w:val="num" w:pos="5760"/>
        </w:tabs>
        <w:ind w:left="5760" w:hanging="360"/>
      </w:pPr>
      <w:rPr>
        <w:rFonts w:ascii="Times New Roman" w:hAnsi="Times New Roman" w:hint="default"/>
      </w:rPr>
    </w:lvl>
    <w:lvl w:ilvl="8" w:tplc="EDE05CDE" w:tentative="1">
      <w:start w:val="1"/>
      <w:numFmt w:val="bullet"/>
      <w:lvlText w:val="•"/>
      <w:lvlJc w:val="left"/>
      <w:pPr>
        <w:tabs>
          <w:tab w:val="num" w:pos="6480"/>
        </w:tabs>
        <w:ind w:left="6480" w:hanging="360"/>
      </w:pPr>
      <w:rPr>
        <w:rFonts w:ascii="Times New Roman" w:hAnsi="Times New Roman" w:hint="default"/>
      </w:rPr>
    </w:lvl>
  </w:abstractNum>
  <w:abstractNum w:abstractNumId="5">
    <w:nsid w:val="0AAB7AA4"/>
    <w:multiLevelType w:val="hybridMultilevel"/>
    <w:tmpl w:val="6BF04068"/>
    <w:lvl w:ilvl="0" w:tplc="304C3DCA">
      <w:start w:val="1"/>
      <w:numFmt w:val="bullet"/>
      <w:lvlText w:val="•"/>
      <w:lvlJc w:val="left"/>
      <w:pPr>
        <w:tabs>
          <w:tab w:val="num" w:pos="720"/>
        </w:tabs>
        <w:ind w:left="720" w:hanging="360"/>
      </w:pPr>
      <w:rPr>
        <w:rFonts w:ascii="Times New Roman" w:hAnsi="Times New Roman" w:hint="default"/>
      </w:rPr>
    </w:lvl>
    <w:lvl w:ilvl="1" w:tplc="00B46D22" w:tentative="1">
      <w:start w:val="1"/>
      <w:numFmt w:val="bullet"/>
      <w:lvlText w:val="•"/>
      <w:lvlJc w:val="left"/>
      <w:pPr>
        <w:tabs>
          <w:tab w:val="num" w:pos="1440"/>
        </w:tabs>
        <w:ind w:left="1440" w:hanging="360"/>
      </w:pPr>
      <w:rPr>
        <w:rFonts w:ascii="Times New Roman" w:hAnsi="Times New Roman" w:hint="default"/>
      </w:rPr>
    </w:lvl>
    <w:lvl w:ilvl="2" w:tplc="3086D6DC" w:tentative="1">
      <w:start w:val="1"/>
      <w:numFmt w:val="bullet"/>
      <w:lvlText w:val="•"/>
      <w:lvlJc w:val="left"/>
      <w:pPr>
        <w:tabs>
          <w:tab w:val="num" w:pos="2160"/>
        </w:tabs>
        <w:ind w:left="2160" w:hanging="360"/>
      </w:pPr>
      <w:rPr>
        <w:rFonts w:ascii="Times New Roman" w:hAnsi="Times New Roman" w:hint="default"/>
      </w:rPr>
    </w:lvl>
    <w:lvl w:ilvl="3" w:tplc="333ABD7C" w:tentative="1">
      <w:start w:val="1"/>
      <w:numFmt w:val="bullet"/>
      <w:lvlText w:val="•"/>
      <w:lvlJc w:val="left"/>
      <w:pPr>
        <w:tabs>
          <w:tab w:val="num" w:pos="2880"/>
        </w:tabs>
        <w:ind w:left="2880" w:hanging="360"/>
      </w:pPr>
      <w:rPr>
        <w:rFonts w:ascii="Times New Roman" w:hAnsi="Times New Roman" w:hint="default"/>
      </w:rPr>
    </w:lvl>
    <w:lvl w:ilvl="4" w:tplc="BF80435C" w:tentative="1">
      <w:start w:val="1"/>
      <w:numFmt w:val="bullet"/>
      <w:lvlText w:val="•"/>
      <w:lvlJc w:val="left"/>
      <w:pPr>
        <w:tabs>
          <w:tab w:val="num" w:pos="3600"/>
        </w:tabs>
        <w:ind w:left="3600" w:hanging="360"/>
      </w:pPr>
      <w:rPr>
        <w:rFonts w:ascii="Times New Roman" w:hAnsi="Times New Roman" w:hint="default"/>
      </w:rPr>
    </w:lvl>
    <w:lvl w:ilvl="5" w:tplc="B4CEB27A" w:tentative="1">
      <w:start w:val="1"/>
      <w:numFmt w:val="bullet"/>
      <w:lvlText w:val="•"/>
      <w:lvlJc w:val="left"/>
      <w:pPr>
        <w:tabs>
          <w:tab w:val="num" w:pos="4320"/>
        </w:tabs>
        <w:ind w:left="4320" w:hanging="360"/>
      </w:pPr>
      <w:rPr>
        <w:rFonts w:ascii="Times New Roman" w:hAnsi="Times New Roman" w:hint="default"/>
      </w:rPr>
    </w:lvl>
    <w:lvl w:ilvl="6" w:tplc="9270440C" w:tentative="1">
      <w:start w:val="1"/>
      <w:numFmt w:val="bullet"/>
      <w:lvlText w:val="•"/>
      <w:lvlJc w:val="left"/>
      <w:pPr>
        <w:tabs>
          <w:tab w:val="num" w:pos="5040"/>
        </w:tabs>
        <w:ind w:left="5040" w:hanging="360"/>
      </w:pPr>
      <w:rPr>
        <w:rFonts w:ascii="Times New Roman" w:hAnsi="Times New Roman" w:hint="default"/>
      </w:rPr>
    </w:lvl>
    <w:lvl w:ilvl="7" w:tplc="E8324E50" w:tentative="1">
      <w:start w:val="1"/>
      <w:numFmt w:val="bullet"/>
      <w:lvlText w:val="•"/>
      <w:lvlJc w:val="left"/>
      <w:pPr>
        <w:tabs>
          <w:tab w:val="num" w:pos="5760"/>
        </w:tabs>
        <w:ind w:left="5760" w:hanging="360"/>
      </w:pPr>
      <w:rPr>
        <w:rFonts w:ascii="Times New Roman" w:hAnsi="Times New Roman" w:hint="default"/>
      </w:rPr>
    </w:lvl>
    <w:lvl w:ilvl="8" w:tplc="D27ED99A" w:tentative="1">
      <w:start w:val="1"/>
      <w:numFmt w:val="bullet"/>
      <w:lvlText w:val="•"/>
      <w:lvlJc w:val="left"/>
      <w:pPr>
        <w:tabs>
          <w:tab w:val="num" w:pos="6480"/>
        </w:tabs>
        <w:ind w:left="6480" w:hanging="360"/>
      </w:pPr>
      <w:rPr>
        <w:rFonts w:ascii="Times New Roman" w:hAnsi="Times New Roman" w:hint="default"/>
      </w:rPr>
    </w:lvl>
  </w:abstractNum>
  <w:abstractNum w:abstractNumId="6">
    <w:nsid w:val="0C084C6A"/>
    <w:multiLevelType w:val="hybridMultilevel"/>
    <w:tmpl w:val="A314C988"/>
    <w:lvl w:ilvl="0" w:tplc="11BEF776">
      <w:start w:val="1"/>
      <w:numFmt w:val="bullet"/>
      <w:lvlText w:val="•"/>
      <w:lvlJc w:val="left"/>
      <w:pPr>
        <w:tabs>
          <w:tab w:val="num" w:pos="720"/>
        </w:tabs>
        <w:ind w:left="720" w:hanging="360"/>
      </w:pPr>
      <w:rPr>
        <w:rFonts w:ascii="Times New Roman" w:hAnsi="Times New Roman" w:hint="default"/>
      </w:rPr>
    </w:lvl>
    <w:lvl w:ilvl="1" w:tplc="235038D6">
      <w:start w:val="1168"/>
      <w:numFmt w:val="bullet"/>
      <w:lvlText w:val="–"/>
      <w:lvlJc w:val="left"/>
      <w:pPr>
        <w:tabs>
          <w:tab w:val="num" w:pos="1440"/>
        </w:tabs>
        <w:ind w:left="1440" w:hanging="360"/>
      </w:pPr>
      <w:rPr>
        <w:rFonts w:ascii="Times New Roman" w:hAnsi="Times New Roman" w:hint="default"/>
      </w:rPr>
    </w:lvl>
    <w:lvl w:ilvl="2" w:tplc="F8D6B350" w:tentative="1">
      <w:start w:val="1"/>
      <w:numFmt w:val="bullet"/>
      <w:lvlText w:val="•"/>
      <w:lvlJc w:val="left"/>
      <w:pPr>
        <w:tabs>
          <w:tab w:val="num" w:pos="2160"/>
        </w:tabs>
        <w:ind w:left="2160" w:hanging="360"/>
      </w:pPr>
      <w:rPr>
        <w:rFonts w:ascii="Times New Roman" w:hAnsi="Times New Roman" w:hint="default"/>
      </w:rPr>
    </w:lvl>
    <w:lvl w:ilvl="3" w:tplc="7758D6FC" w:tentative="1">
      <w:start w:val="1"/>
      <w:numFmt w:val="bullet"/>
      <w:lvlText w:val="•"/>
      <w:lvlJc w:val="left"/>
      <w:pPr>
        <w:tabs>
          <w:tab w:val="num" w:pos="2880"/>
        </w:tabs>
        <w:ind w:left="2880" w:hanging="360"/>
      </w:pPr>
      <w:rPr>
        <w:rFonts w:ascii="Times New Roman" w:hAnsi="Times New Roman" w:hint="default"/>
      </w:rPr>
    </w:lvl>
    <w:lvl w:ilvl="4" w:tplc="34BED2CC" w:tentative="1">
      <w:start w:val="1"/>
      <w:numFmt w:val="bullet"/>
      <w:lvlText w:val="•"/>
      <w:lvlJc w:val="left"/>
      <w:pPr>
        <w:tabs>
          <w:tab w:val="num" w:pos="3600"/>
        </w:tabs>
        <w:ind w:left="3600" w:hanging="360"/>
      </w:pPr>
      <w:rPr>
        <w:rFonts w:ascii="Times New Roman" w:hAnsi="Times New Roman" w:hint="default"/>
      </w:rPr>
    </w:lvl>
    <w:lvl w:ilvl="5" w:tplc="9BD01C7E" w:tentative="1">
      <w:start w:val="1"/>
      <w:numFmt w:val="bullet"/>
      <w:lvlText w:val="•"/>
      <w:lvlJc w:val="left"/>
      <w:pPr>
        <w:tabs>
          <w:tab w:val="num" w:pos="4320"/>
        </w:tabs>
        <w:ind w:left="4320" w:hanging="360"/>
      </w:pPr>
      <w:rPr>
        <w:rFonts w:ascii="Times New Roman" w:hAnsi="Times New Roman" w:hint="default"/>
      </w:rPr>
    </w:lvl>
    <w:lvl w:ilvl="6" w:tplc="726AC600" w:tentative="1">
      <w:start w:val="1"/>
      <w:numFmt w:val="bullet"/>
      <w:lvlText w:val="•"/>
      <w:lvlJc w:val="left"/>
      <w:pPr>
        <w:tabs>
          <w:tab w:val="num" w:pos="5040"/>
        </w:tabs>
        <w:ind w:left="5040" w:hanging="360"/>
      </w:pPr>
      <w:rPr>
        <w:rFonts w:ascii="Times New Roman" w:hAnsi="Times New Roman" w:hint="default"/>
      </w:rPr>
    </w:lvl>
    <w:lvl w:ilvl="7" w:tplc="94B2EB5E" w:tentative="1">
      <w:start w:val="1"/>
      <w:numFmt w:val="bullet"/>
      <w:lvlText w:val="•"/>
      <w:lvlJc w:val="left"/>
      <w:pPr>
        <w:tabs>
          <w:tab w:val="num" w:pos="5760"/>
        </w:tabs>
        <w:ind w:left="5760" w:hanging="360"/>
      </w:pPr>
      <w:rPr>
        <w:rFonts w:ascii="Times New Roman" w:hAnsi="Times New Roman" w:hint="default"/>
      </w:rPr>
    </w:lvl>
    <w:lvl w:ilvl="8" w:tplc="3D0414DA" w:tentative="1">
      <w:start w:val="1"/>
      <w:numFmt w:val="bullet"/>
      <w:lvlText w:val="•"/>
      <w:lvlJc w:val="left"/>
      <w:pPr>
        <w:tabs>
          <w:tab w:val="num" w:pos="6480"/>
        </w:tabs>
        <w:ind w:left="6480" w:hanging="360"/>
      </w:pPr>
      <w:rPr>
        <w:rFonts w:ascii="Times New Roman" w:hAnsi="Times New Roman" w:hint="default"/>
      </w:rPr>
    </w:lvl>
  </w:abstractNum>
  <w:abstractNum w:abstractNumId="7">
    <w:nsid w:val="0C140165"/>
    <w:multiLevelType w:val="hybridMultilevel"/>
    <w:tmpl w:val="67606912"/>
    <w:lvl w:ilvl="0" w:tplc="34948D18">
      <w:start w:val="1"/>
      <w:numFmt w:val="bullet"/>
      <w:lvlText w:val="•"/>
      <w:lvlJc w:val="left"/>
      <w:pPr>
        <w:tabs>
          <w:tab w:val="num" w:pos="720"/>
        </w:tabs>
        <w:ind w:left="720" w:hanging="360"/>
      </w:pPr>
      <w:rPr>
        <w:rFonts w:ascii="Arial" w:hAnsi="Arial" w:hint="default"/>
      </w:rPr>
    </w:lvl>
    <w:lvl w:ilvl="1" w:tplc="5EB00322" w:tentative="1">
      <w:start w:val="1"/>
      <w:numFmt w:val="bullet"/>
      <w:lvlText w:val="•"/>
      <w:lvlJc w:val="left"/>
      <w:pPr>
        <w:tabs>
          <w:tab w:val="num" w:pos="1440"/>
        </w:tabs>
        <w:ind w:left="1440" w:hanging="360"/>
      </w:pPr>
      <w:rPr>
        <w:rFonts w:ascii="Arial" w:hAnsi="Arial" w:hint="default"/>
      </w:rPr>
    </w:lvl>
    <w:lvl w:ilvl="2" w:tplc="80FEF166" w:tentative="1">
      <w:start w:val="1"/>
      <w:numFmt w:val="bullet"/>
      <w:lvlText w:val="•"/>
      <w:lvlJc w:val="left"/>
      <w:pPr>
        <w:tabs>
          <w:tab w:val="num" w:pos="2160"/>
        </w:tabs>
        <w:ind w:left="2160" w:hanging="360"/>
      </w:pPr>
      <w:rPr>
        <w:rFonts w:ascii="Arial" w:hAnsi="Arial" w:hint="default"/>
      </w:rPr>
    </w:lvl>
    <w:lvl w:ilvl="3" w:tplc="9348D578" w:tentative="1">
      <w:start w:val="1"/>
      <w:numFmt w:val="bullet"/>
      <w:lvlText w:val="•"/>
      <w:lvlJc w:val="left"/>
      <w:pPr>
        <w:tabs>
          <w:tab w:val="num" w:pos="2880"/>
        </w:tabs>
        <w:ind w:left="2880" w:hanging="360"/>
      </w:pPr>
      <w:rPr>
        <w:rFonts w:ascii="Arial" w:hAnsi="Arial" w:hint="default"/>
      </w:rPr>
    </w:lvl>
    <w:lvl w:ilvl="4" w:tplc="EE42D7F8" w:tentative="1">
      <w:start w:val="1"/>
      <w:numFmt w:val="bullet"/>
      <w:lvlText w:val="•"/>
      <w:lvlJc w:val="left"/>
      <w:pPr>
        <w:tabs>
          <w:tab w:val="num" w:pos="3600"/>
        </w:tabs>
        <w:ind w:left="3600" w:hanging="360"/>
      </w:pPr>
      <w:rPr>
        <w:rFonts w:ascii="Arial" w:hAnsi="Arial" w:hint="default"/>
      </w:rPr>
    </w:lvl>
    <w:lvl w:ilvl="5" w:tplc="C47EA0AC" w:tentative="1">
      <w:start w:val="1"/>
      <w:numFmt w:val="bullet"/>
      <w:lvlText w:val="•"/>
      <w:lvlJc w:val="left"/>
      <w:pPr>
        <w:tabs>
          <w:tab w:val="num" w:pos="4320"/>
        </w:tabs>
        <w:ind w:left="4320" w:hanging="360"/>
      </w:pPr>
      <w:rPr>
        <w:rFonts w:ascii="Arial" w:hAnsi="Arial" w:hint="default"/>
      </w:rPr>
    </w:lvl>
    <w:lvl w:ilvl="6" w:tplc="4FCA8EFA" w:tentative="1">
      <w:start w:val="1"/>
      <w:numFmt w:val="bullet"/>
      <w:lvlText w:val="•"/>
      <w:lvlJc w:val="left"/>
      <w:pPr>
        <w:tabs>
          <w:tab w:val="num" w:pos="5040"/>
        </w:tabs>
        <w:ind w:left="5040" w:hanging="360"/>
      </w:pPr>
      <w:rPr>
        <w:rFonts w:ascii="Arial" w:hAnsi="Arial" w:hint="default"/>
      </w:rPr>
    </w:lvl>
    <w:lvl w:ilvl="7" w:tplc="7450B5CC" w:tentative="1">
      <w:start w:val="1"/>
      <w:numFmt w:val="bullet"/>
      <w:lvlText w:val="•"/>
      <w:lvlJc w:val="left"/>
      <w:pPr>
        <w:tabs>
          <w:tab w:val="num" w:pos="5760"/>
        </w:tabs>
        <w:ind w:left="5760" w:hanging="360"/>
      </w:pPr>
      <w:rPr>
        <w:rFonts w:ascii="Arial" w:hAnsi="Arial" w:hint="default"/>
      </w:rPr>
    </w:lvl>
    <w:lvl w:ilvl="8" w:tplc="CBB0BF5E" w:tentative="1">
      <w:start w:val="1"/>
      <w:numFmt w:val="bullet"/>
      <w:lvlText w:val="•"/>
      <w:lvlJc w:val="left"/>
      <w:pPr>
        <w:tabs>
          <w:tab w:val="num" w:pos="6480"/>
        </w:tabs>
        <w:ind w:left="6480" w:hanging="360"/>
      </w:pPr>
      <w:rPr>
        <w:rFonts w:ascii="Arial" w:hAnsi="Arial" w:hint="default"/>
      </w:rPr>
    </w:lvl>
  </w:abstractNum>
  <w:abstractNum w:abstractNumId="8">
    <w:nsid w:val="0CC51045"/>
    <w:multiLevelType w:val="hybridMultilevel"/>
    <w:tmpl w:val="96B2979E"/>
    <w:lvl w:ilvl="0" w:tplc="2FCE5608">
      <w:start w:val="1"/>
      <w:numFmt w:val="bullet"/>
      <w:lvlText w:val="•"/>
      <w:lvlJc w:val="left"/>
      <w:pPr>
        <w:tabs>
          <w:tab w:val="num" w:pos="720"/>
        </w:tabs>
        <w:ind w:left="720" w:hanging="360"/>
      </w:pPr>
      <w:rPr>
        <w:rFonts w:ascii="Times New Roman" w:hAnsi="Times New Roman" w:hint="default"/>
      </w:rPr>
    </w:lvl>
    <w:lvl w:ilvl="1" w:tplc="E782FF3E">
      <w:start w:val="1081"/>
      <w:numFmt w:val="bullet"/>
      <w:lvlText w:val="–"/>
      <w:lvlJc w:val="left"/>
      <w:pPr>
        <w:tabs>
          <w:tab w:val="num" w:pos="1440"/>
        </w:tabs>
        <w:ind w:left="1440" w:hanging="360"/>
      </w:pPr>
      <w:rPr>
        <w:rFonts w:ascii="Times New Roman" w:hAnsi="Times New Roman" w:hint="default"/>
      </w:rPr>
    </w:lvl>
    <w:lvl w:ilvl="2" w:tplc="A5AE8F86" w:tentative="1">
      <w:start w:val="1"/>
      <w:numFmt w:val="bullet"/>
      <w:lvlText w:val="•"/>
      <w:lvlJc w:val="left"/>
      <w:pPr>
        <w:tabs>
          <w:tab w:val="num" w:pos="2160"/>
        </w:tabs>
        <w:ind w:left="2160" w:hanging="360"/>
      </w:pPr>
      <w:rPr>
        <w:rFonts w:ascii="Times New Roman" w:hAnsi="Times New Roman" w:hint="default"/>
      </w:rPr>
    </w:lvl>
    <w:lvl w:ilvl="3" w:tplc="7B527F40" w:tentative="1">
      <w:start w:val="1"/>
      <w:numFmt w:val="bullet"/>
      <w:lvlText w:val="•"/>
      <w:lvlJc w:val="left"/>
      <w:pPr>
        <w:tabs>
          <w:tab w:val="num" w:pos="2880"/>
        </w:tabs>
        <w:ind w:left="2880" w:hanging="360"/>
      </w:pPr>
      <w:rPr>
        <w:rFonts w:ascii="Times New Roman" w:hAnsi="Times New Roman" w:hint="default"/>
      </w:rPr>
    </w:lvl>
    <w:lvl w:ilvl="4" w:tplc="3E38356A" w:tentative="1">
      <w:start w:val="1"/>
      <w:numFmt w:val="bullet"/>
      <w:lvlText w:val="•"/>
      <w:lvlJc w:val="left"/>
      <w:pPr>
        <w:tabs>
          <w:tab w:val="num" w:pos="3600"/>
        </w:tabs>
        <w:ind w:left="3600" w:hanging="360"/>
      </w:pPr>
      <w:rPr>
        <w:rFonts w:ascii="Times New Roman" w:hAnsi="Times New Roman" w:hint="default"/>
      </w:rPr>
    </w:lvl>
    <w:lvl w:ilvl="5" w:tplc="94BC9680" w:tentative="1">
      <w:start w:val="1"/>
      <w:numFmt w:val="bullet"/>
      <w:lvlText w:val="•"/>
      <w:lvlJc w:val="left"/>
      <w:pPr>
        <w:tabs>
          <w:tab w:val="num" w:pos="4320"/>
        </w:tabs>
        <w:ind w:left="4320" w:hanging="360"/>
      </w:pPr>
      <w:rPr>
        <w:rFonts w:ascii="Times New Roman" w:hAnsi="Times New Roman" w:hint="default"/>
      </w:rPr>
    </w:lvl>
    <w:lvl w:ilvl="6" w:tplc="398E73E4" w:tentative="1">
      <w:start w:val="1"/>
      <w:numFmt w:val="bullet"/>
      <w:lvlText w:val="•"/>
      <w:lvlJc w:val="left"/>
      <w:pPr>
        <w:tabs>
          <w:tab w:val="num" w:pos="5040"/>
        </w:tabs>
        <w:ind w:left="5040" w:hanging="360"/>
      </w:pPr>
      <w:rPr>
        <w:rFonts w:ascii="Times New Roman" w:hAnsi="Times New Roman" w:hint="default"/>
      </w:rPr>
    </w:lvl>
    <w:lvl w:ilvl="7" w:tplc="704802FC" w:tentative="1">
      <w:start w:val="1"/>
      <w:numFmt w:val="bullet"/>
      <w:lvlText w:val="•"/>
      <w:lvlJc w:val="left"/>
      <w:pPr>
        <w:tabs>
          <w:tab w:val="num" w:pos="5760"/>
        </w:tabs>
        <w:ind w:left="5760" w:hanging="360"/>
      </w:pPr>
      <w:rPr>
        <w:rFonts w:ascii="Times New Roman" w:hAnsi="Times New Roman" w:hint="default"/>
      </w:rPr>
    </w:lvl>
    <w:lvl w:ilvl="8" w:tplc="C1C683CC" w:tentative="1">
      <w:start w:val="1"/>
      <w:numFmt w:val="bullet"/>
      <w:lvlText w:val="•"/>
      <w:lvlJc w:val="left"/>
      <w:pPr>
        <w:tabs>
          <w:tab w:val="num" w:pos="6480"/>
        </w:tabs>
        <w:ind w:left="6480" w:hanging="360"/>
      </w:pPr>
      <w:rPr>
        <w:rFonts w:ascii="Times New Roman" w:hAnsi="Times New Roman" w:hint="default"/>
      </w:rPr>
    </w:lvl>
  </w:abstractNum>
  <w:abstractNum w:abstractNumId="9">
    <w:nsid w:val="0CD20D49"/>
    <w:multiLevelType w:val="hybridMultilevel"/>
    <w:tmpl w:val="C5C6D45C"/>
    <w:lvl w:ilvl="0" w:tplc="57D02454">
      <w:start w:val="1"/>
      <w:numFmt w:val="bullet"/>
      <w:lvlText w:val="•"/>
      <w:lvlJc w:val="left"/>
      <w:pPr>
        <w:tabs>
          <w:tab w:val="num" w:pos="720"/>
        </w:tabs>
        <w:ind w:left="720" w:hanging="360"/>
      </w:pPr>
      <w:rPr>
        <w:rFonts w:ascii="Times New Roman" w:hAnsi="Times New Roman" w:hint="default"/>
      </w:rPr>
    </w:lvl>
    <w:lvl w:ilvl="1" w:tplc="20744F26" w:tentative="1">
      <w:start w:val="1"/>
      <w:numFmt w:val="bullet"/>
      <w:lvlText w:val="•"/>
      <w:lvlJc w:val="left"/>
      <w:pPr>
        <w:tabs>
          <w:tab w:val="num" w:pos="1440"/>
        </w:tabs>
        <w:ind w:left="1440" w:hanging="360"/>
      </w:pPr>
      <w:rPr>
        <w:rFonts w:ascii="Times New Roman" w:hAnsi="Times New Roman" w:hint="default"/>
      </w:rPr>
    </w:lvl>
    <w:lvl w:ilvl="2" w:tplc="CA107F14" w:tentative="1">
      <w:start w:val="1"/>
      <w:numFmt w:val="bullet"/>
      <w:lvlText w:val="•"/>
      <w:lvlJc w:val="left"/>
      <w:pPr>
        <w:tabs>
          <w:tab w:val="num" w:pos="2160"/>
        </w:tabs>
        <w:ind w:left="2160" w:hanging="360"/>
      </w:pPr>
      <w:rPr>
        <w:rFonts w:ascii="Times New Roman" w:hAnsi="Times New Roman" w:hint="default"/>
      </w:rPr>
    </w:lvl>
    <w:lvl w:ilvl="3" w:tplc="A31E62F6" w:tentative="1">
      <w:start w:val="1"/>
      <w:numFmt w:val="bullet"/>
      <w:lvlText w:val="•"/>
      <w:lvlJc w:val="left"/>
      <w:pPr>
        <w:tabs>
          <w:tab w:val="num" w:pos="2880"/>
        </w:tabs>
        <w:ind w:left="2880" w:hanging="360"/>
      </w:pPr>
      <w:rPr>
        <w:rFonts w:ascii="Times New Roman" w:hAnsi="Times New Roman" w:hint="default"/>
      </w:rPr>
    </w:lvl>
    <w:lvl w:ilvl="4" w:tplc="E61ED184" w:tentative="1">
      <w:start w:val="1"/>
      <w:numFmt w:val="bullet"/>
      <w:lvlText w:val="•"/>
      <w:lvlJc w:val="left"/>
      <w:pPr>
        <w:tabs>
          <w:tab w:val="num" w:pos="3600"/>
        </w:tabs>
        <w:ind w:left="3600" w:hanging="360"/>
      </w:pPr>
      <w:rPr>
        <w:rFonts w:ascii="Times New Roman" w:hAnsi="Times New Roman" w:hint="default"/>
      </w:rPr>
    </w:lvl>
    <w:lvl w:ilvl="5" w:tplc="3EA83F82" w:tentative="1">
      <w:start w:val="1"/>
      <w:numFmt w:val="bullet"/>
      <w:lvlText w:val="•"/>
      <w:lvlJc w:val="left"/>
      <w:pPr>
        <w:tabs>
          <w:tab w:val="num" w:pos="4320"/>
        </w:tabs>
        <w:ind w:left="4320" w:hanging="360"/>
      </w:pPr>
      <w:rPr>
        <w:rFonts w:ascii="Times New Roman" w:hAnsi="Times New Roman" w:hint="default"/>
      </w:rPr>
    </w:lvl>
    <w:lvl w:ilvl="6" w:tplc="AADEB986" w:tentative="1">
      <w:start w:val="1"/>
      <w:numFmt w:val="bullet"/>
      <w:lvlText w:val="•"/>
      <w:lvlJc w:val="left"/>
      <w:pPr>
        <w:tabs>
          <w:tab w:val="num" w:pos="5040"/>
        </w:tabs>
        <w:ind w:left="5040" w:hanging="360"/>
      </w:pPr>
      <w:rPr>
        <w:rFonts w:ascii="Times New Roman" w:hAnsi="Times New Roman" w:hint="default"/>
      </w:rPr>
    </w:lvl>
    <w:lvl w:ilvl="7" w:tplc="F7681A9A" w:tentative="1">
      <w:start w:val="1"/>
      <w:numFmt w:val="bullet"/>
      <w:lvlText w:val="•"/>
      <w:lvlJc w:val="left"/>
      <w:pPr>
        <w:tabs>
          <w:tab w:val="num" w:pos="5760"/>
        </w:tabs>
        <w:ind w:left="5760" w:hanging="360"/>
      </w:pPr>
      <w:rPr>
        <w:rFonts w:ascii="Times New Roman" w:hAnsi="Times New Roman" w:hint="default"/>
      </w:rPr>
    </w:lvl>
    <w:lvl w:ilvl="8" w:tplc="FD36B588" w:tentative="1">
      <w:start w:val="1"/>
      <w:numFmt w:val="bullet"/>
      <w:lvlText w:val="•"/>
      <w:lvlJc w:val="left"/>
      <w:pPr>
        <w:tabs>
          <w:tab w:val="num" w:pos="6480"/>
        </w:tabs>
        <w:ind w:left="6480" w:hanging="360"/>
      </w:pPr>
      <w:rPr>
        <w:rFonts w:ascii="Times New Roman" w:hAnsi="Times New Roman" w:hint="default"/>
      </w:rPr>
    </w:lvl>
  </w:abstractNum>
  <w:abstractNum w:abstractNumId="10">
    <w:nsid w:val="0EF165B2"/>
    <w:multiLevelType w:val="hybridMultilevel"/>
    <w:tmpl w:val="5C6AE442"/>
    <w:lvl w:ilvl="0" w:tplc="3586B3AA">
      <w:start w:val="1"/>
      <w:numFmt w:val="bullet"/>
      <w:lvlText w:val="•"/>
      <w:lvlJc w:val="left"/>
      <w:pPr>
        <w:tabs>
          <w:tab w:val="num" w:pos="720"/>
        </w:tabs>
        <w:ind w:left="720" w:hanging="360"/>
      </w:pPr>
      <w:rPr>
        <w:rFonts w:ascii="Arial" w:hAnsi="Arial" w:hint="default"/>
      </w:rPr>
    </w:lvl>
    <w:lvl w:ilvl="1" w:tplc="2912E786">
      <w:start w:val="1"/>
      <w:numFmt w:val="bullet"/>
      <w:lvlText w:val="•"/>
      <w:lvlJc w:val="left"/>
      <w:pPr>
        <w:tabs>
          <w:tab w:val="num" w:pos="1440"/>
        </w:tabs>
        <w:ind w:left="1440" w:hanging="360"/>
      </w:pPr>
      <w:rPr>
        <w:rFonts w:ascii="Arial" w:hAnsi="Arial" w:hint="default"/>
      </w:rPr>
    </w:lvl>
    <w:lvl w:ilvl="2" w:tplc="C22A6D14">
      <w:start w:val="1081"/>
      <w:numFmt w:val="bullet"/>
      <w:lvlText w:val="-"/>
      <w:lvlJc w:val="left"/>
      <w:pPr>
        <w:tabs>
          <w:tab w:val="num" w:pos="2160"/>
        </w:tabs>
        <w:ind w:left="2160" w:hanging="360"/>
      </w:pPr>
      <w:rPr>
        <w:rFonts w:ascii="Times New Roman" w:hAnsi="Times New Roman" w:hint="default"/>
      </w:rPr>
    </w:lvl>
    <w:lvl w:ilvl="3" w:tplc="F63E3528" w:tentative="1">
      <w:start w:val="1"/>
      <w:numFmt w:val="bullet"/>
      <w:lvlText w:val="•"/>
      <w:lvlJc w:val="left"/>
      <w:pPr>
        <w:tabs>
          <w:tab w:val="num" w:pos="2880"/>
        </w:tabs>
        <w:ind w:left="2880" w:hanging="360"/>
      </w:pPr>
      <w:rPr>
        <w:rFonts w:ascii="Arial" w:hAnsi="Arial" w:hint="default"/>
      </w:rPr>
    </w:lvl>
    <w:lvl w:ilvl="4" w:tplc="B3DC7566" w:tentative="1">
      <w:start w:val="1"/>
      <w:numFmt w:val="bullet"/>
      <w:lvlText w:val="•"/>
      <w:lvlJc w:val="left"/>
      <w:pPr>
        <w:tabs>
          <w:tab w:val="num" w:pos="3600"/>
        </w:tabs>
        <w:ind w:left="3600" w:hanging="360"/>
      </w:pPr>
      <w:rPr>
        <w:rFonts w:ascii="Arial" w:hAnsi="Arial" w:hint="default"/>
      </w:rPr>
    </w:lvl>
    <w:lvl w:ilvl="5" w:tplc="4248378C" w:tentative="1">
      <w:start w:val="1"/>
      <w:numFmt w:val="bullet"/>
      <w:lvlText w:val="•"/>
      <w:lvlJc w:val="left"/>
      <w:pPr>
        <w:tabs>
          <w:tab w:val="num" w:pos="4320"/>
        </w:tabs>
        <w:ind w:left="4320" w:hanging="360"/>
      </w:pPr>
      <w:rPr>
        <w:rFonts w:ascii="Arial" w:hAnsi="Arial" w:hint="default"/>
      </w:rPr>
    </w:lvl>
    <w:lvl w:ilvl="6" w:tplc="4B64C5A0" w:tentative="1">
      <w:start w:val="1"/>
      <w:numFmt w:val="bullet"/>
      <w:lvlText w:val="•"/>
      <w:lvlJc w:val="left"/>
      <w:pPr>
        <w:tabs>
          <w:tab w:val="num" w:pos="5040"/>
        </w:tabs>
        <w:ind w:left="5040" w:hanging="360"/>
      </w:pPr>
      <w:rPr>
        <w:rFonts w:ascii="Arial" w:hAnsi="Arial" w:hint="default"/>
      </w:rPr>
    </w:lvl>
    <w:lvl w:ilvl="7" w:tplc="FDCC29F0" w:tentative="1">
      <w:start w:val="1"/>
      <w:numFmt w:val="bullet"/>
      <w:lvlText w:val="•"/>
      <w:lvlJc w:val="left"/>
      <w:pPr>
        <w:tabs>
          <w:tab w:val="num" w:pos="5760"/>
        </w:tabs>
        <w:ind w:left="5760" w:hanging="360"/>
      </w:pPr>
      <w:rPr>
        <w:rFonts w:ascii="Arial" w:hAnsi="Arial" w:hint="default"/>
      </w:rPr>
    </w:lvl>
    <w:lvl w:ilvl="8" w:tplc="4C3C002C" w:tentative="1">
      <w:start w:val="1"/>
      <w:numFmt w:val="bullet"/>
      <w:lvlText w:val="•"/>
      <w:lvlJc w:val="left"/>
      <w:pPr>
        <w:tabs>
          <w:tab w:val="num" w:pos="6480"/>
        </w:tabs>
        <w:ind w:left="6480" w:hanging="360"/>
      </w:pPr>
      <w:rPr>
        <w:rFonts w:ascii="Arial" w:hAnsi="Arial" w:hint="default"/>
      </w:rPr>
    </w:lvl>
  </w:abstractNum>
  <w:abstractNum w:abstractNumId="11">
    <w:nsid w:val="10F66D80"/>
    <w:multiLevelType w:val="hybridMultilevel"/>
    <w:tmpl w:val="4BA68C12"/>
    <w:lvl w:ilvl="0" w:tplc="0B04075C">
      <w:start w:val="1"/>
      <w:numFmt w:val="bullet"/>
      <w:lvlText w:val="•"/>
      <w:lvlJc w:val="left"/>
      <w:pPr>
        <w:tabs>
          <w:tab w:val="num" w:pos="720"/>
        </w:tabs>
        <w:ind w:left="720" w:hanging="360"/>
      </w:pPr>
      <w:rPr>
        <w:rFonts w:ascii="Arial" w:hAnsi="Arial" w:hint="default"/>
      </w:rPr>
    </w:lvl>
    <w:lvl w:ilvl="1" w:tplc="BFC68E22">
      <w:start w:val="1446"/>
      <w:numFmt w:val="bullet"/>
      <w:lvlText w:val="•"/>
      <w:lvlJc w:val="left"/>
      <w:pPr>
        <w:tabs>
          <w:tab w:val="num" w:pos="1440"/>
        </w:tabs>
        <w:ind w:left="1440" w:hanging="360"/>
      </w:pPr>
      <w:rPr>
        <w:rFonts w:ascii="Times New Roman" w:hAnsi="Times New Roman" w:hint="default"/>
      </w:rPr>
    </w:lvl>
    <w:lvl w:ilvl="2" w:tplc="54664C86" w:tentative="1">
      <w:start w:val="1"/>
      <w:numFmt w:val="bullet"/>
      <w:lvlText w:val="•"/>
      <w:lvlJc w:val="left"/>
      <w:pPr>
        <w:tabs>
          <w:tab w:val="num" w:pos="2160"/>
        </w:tabs>
        <w:ind w:left="2160" w:hanging="360"/>
      </w:pPr>
      <w:rPr>
        <w:rFonts w:ascii="Arial" w:hAnsi="Arial" w:hint="default"/>
      </w:rPr>
    </w:lvl>
    <w:lvl w:ilvl="3" w:tplc="2432D47A" w:tentative="1">
      <w:start w:val="1"/>
      <w:numFmt w:val="bullet"/>
      <w:lvlText w:val="•"/>
      <w:lvlJc w:val="left"/>
      <w:pPr>
        <w:tabs>
          <w:tab w:val="num" w:pos="2880"/>
        </w:tabs>
        <w:ind w:left="2880" w:hanging="360"/>
      </w:pPr>
      <w:rPr>
        <w:rFonts w:ascii="Arial" w:hAnsi="Arial" w:hint="default"/>
      </w:rPr>
    </w:lvl>
    <w:lvl w:ilvl="4" w:tplc="0212C9D0" w:tentative="1">
      <w:start w:val="1"/>
      <w:numFmt w:val="bullet"/>
      <w:lvlText w:val="•"/>
      <w:lvlJc w:val="left"/>
      <w:pPr>
        <w:tabs>
          <w:tab w:val="num" w:pos="3600"/>
        </w:tabs>
        <w:ind w:left="3600" w:hanging="360"/>
      </w:pPr>
      <w:rPr>
        <w:rFonts w:ascii="Arial" w:hAnsi="Arial" w:hint="default"/>
      </w:rPr>
    </w:lvl>
    <w:lvl w:ilvl="5" w:tplc="A580BA00" w:tentative="1">
      <w:start w:val="1"/>
      <w:numFmt w:val="bullet"/>
      <w:lvlText w:val="•"/>
      <w:lvlJc w:val="left"/>
      <w:pPr>
        <w:tabs>
          <w:tab w:val="num" w:pos="4320"/>
        </w:tabs>
        <w:ind w:left="4320" w:hanging="360"/>
      </w:pPr>
      <w:rPr>
        <w:rFonts w:ascii="Arial" w:hAnsi="Arial" w:hint="default"/>
      </w:rPr>
    </w:lvl>
    <w:lvl w:ilvl="6" w:tplc="1C02EED8" w:tentative="1">
      <w:start w:val="1"/>
      <w:numFmt w:val="bullet"/>
      <w:lvlText w:val="•"/>
      <w:lvlJc w:val="left"/>
      <w:pPr>
        <w:tabs>
          <w:tab w:val="num" w:pos="5040"/>
        </w:tabs>
        <w:ind w:left="5040" w:hanging="360"/>
      </w:pPr>
      <w:rPr>
        <w:rFonts w:ascii="Arial" w:hAnsi="Arial" w:hint="default"/>
      </w:rPr>
    </w:lvl>
    <w:lvl w:ilvl="7" w:tplc="55FC1316" w:tentative="1">
      <w:start w:val="1"/>
      <w:numFmt w:val="bullet"/>
      <w:lvlText w:val="•"/>
      <w:lvlJc w:val="left"/>
      <w:pPr>
        <w:tabs>
          <w:tab w:val="num" w:pos="5760"/>
        </w:tabs>
        <w:ind w:left="5760" w:hanging="360"/>
      </w:pPr>
      <w:rPr>
        <w:rFonts w:ascii="Arial" w:hAnsi="Arial" w:hint="default"/>
      </w:rPr>
    </w:lvl>
    <w:lvl w:ilvl="8" w:tplc="BA76E59A" w:tentative="1">
      <w:start w:val="1"/>
      <w:numFmt w:val="bullet"/>
      <w:lvlText w:val="•"/>
      <w:lvlJc w:val="left"/>
      <w:pPr>
        <w:tabs>
          <w:tab w:val="num" w:pos="6480"/>
        </w:tabs>
        <w:ind w:left="6480" w:hanging="360"/>
      </w:pPr>
      <w:rPr>
        <w:rFonts w:ascii="Arial" w:hAnsi="Arial" w:hint="default"/>
      </w:rPr>
    </w:lvl>
  </w:abstractNum>
  <w:abstractNum w:abstractNumId="12">
    <w:nsid w:val="1ABA7FC5"/>
    <w:multiLevelType w:val="hybridMultilevel"/>
    <w:tmpl w:val="7C7C3E50"/>
    <w:lvl w:ilvl="0" w:tplc="0E983C66">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1C6A4DF3"/>
    <w:multiLevelType w:val="hybridMultilevel"/>
    <w:tmpl w:val="3B92C570"/>
    <w:lvl w:ilvl="0" w:tplc="F92A4168">
      <w:start w:val="1"/>
      <w:numFmt w:val="bullet"/>
      <w:lvlText w:val="•"/>
      <w:lvlJc w:val="left"/>
      <w:pPr>
        <w:tabs>
          <w:tab w:val="num" w:pos="720"/>
        </w:tabs>
        <w:ind w:left="720" w:hanging="360"/>
      </w:pPr>
      <w:rPr>
        <w:rFonts w:ascii="Times New Roman" w:hAnsi="Times New Roman" w:hint="default"/>
      </w:rPr>
    </w:lvl>
    <w:lvl w:ilvl="1" w:tplc="BB5422FC" w:tentative="1">
      <w:start w:val="1"/>
      <w:numFmt w:val="bullet"/>
      <w:lvlText w:val="•"/>
      <w:lvlJc w:val="left"/>
      <w:pPr>
        <w:tabs>
          <w:tab w:val="num" w:pos="1440"/>
        </w:tabs>
        <w:ind w:left="1440" w:hanging="360"/>
      </w:pPr>
      <w:rPr>
        <w:rFonts w:ascii="Times New Roman" w:hAnsi="Times New Roman" w:hint="default"/>
      </w:rPr>
    </w:lvl>
    <w:lvl w:ilvl="2" w:tplc="958A5A82" w:tentative="1">
      <w:start w:val="1"/>
      <w:numFmt w:val="bullet"/>
      <w:lvlText w:val="•"/>
      <w:lvlJc w:val="left"/>
      <w:pPr>
        <w:tabs>
          <w:tab w:val="num" w:pos="2160"/>
        </w:tabs>
        <w:ind w:left="2160" w:hanging="360"/>
      </w:pPr>
      <w:rPr>
        <w:rFonts w:ascii="Times New Roman" w:hAnsi="Times New Roman" w:hint="default"/>
      </w:rPr>
    </w:lvl>
    <w:lvl w:ilvl="3" w:tplc="82045AC4" w:tentative="1">
      <w:start w:val="1"/>
      <w:numFmt w:val="bullet"/>
      <w:lvlText w:val="•"/>
      <w:lvlJc w:val="left"/>
      <w:pPr>
        <w:tabs>
          <w:tab w:val="num" w:pos="2880"/>
        </w:tabs>
        <w:ind w:left="2880" w:hanging="360"/>
      </w:pPr>
      <w:rPr>
        <w:rFonts w:ascii="Times New Roman" w:hAnsi="Times New Roman" w:hint="default"/>
      </w:rPr>
    </w:lvl>
    <w:lvl w:ilvl="4" w:tplc="73841374" w:tentative="1">
      <w:start w:val="1"/>
      <w:numFmt w:val="bullet"/>
      <w:lvlText w:val="•"/>
      <w:lvlJc w:val="left"/>
      <w:pPr>
        <w:tabs>
          <w:tab w:val="num" w:pos="3600"/>
        </w:tabs>
        <w:ind w:left="3600" w:hanging="360"/>
      </w:pPr>
      <w:rPr>
        <w:rFonts w:ascii="Times New Roman" w:hAnsi="Times New Roman" w:hint="default"/>
      </w:rPr>
    </w:lvl>
    <w:lvl w:ilvl="5" w:tplc="B44E91DE" w:tentative="1">
      <w:start w:val="1"/>
      <w:numFmt w:val="bullet"/>
      <w:lvlText w:val="•"/>
      <w:lvlJc w:val="left"/>
      <w:pPr>
        <w:tabs>
          <w:tab w:val="num" w:pos="4320"/>
        </w:tabs>
        <w:ind w:left="4320" w:hanging="360"/>
      </w:pPr>
      <w:rPr>
        <w:rFonts w:ascii="Times New Roman" w:hAnsi="Times New Roman" w:hint="default"/>
      </w:rPr>
    </w:lvl>
    <w:lvl w:ilvl="6" w:tplc="77FA1A64" w:tentative="1">
      <w:start w:val="1"/>
      <w:numFmt w:val="bullet"/>
      <w:lvlText w:val="•"/>
      <w:lvlJc w:val="left"/>
      <w:pPr>
        <w:tabs>
          <w:tab w:val="num" w:pos="5040"/>
        </w:tabs>
        <w:ind w:left="5040" w:hanging="360"/>
      </w:pPr>
      <w:rPr>
        <w:rFonts w:ascii="Times New Roman" w:hAnsi="Times New Roman" w:hint="default"/>
      </w:rPr>
    </w:lvl>
    <w:lvl w:ilvl="7" w:tplc="EFBA5154" w:tentative="1">
      <w:start w:val="1"/>
      <w:numFmt w:val="bullet"/>
      <w:lvlText w:val="•"/>
      <w:lvlJc w:val="left"/>
      <w:pPr>
        <w:tabs>
          <w:tab w:val="num" w:pos="5760"/>
        </w:tabs>
        <w:ind w:left="5760" w:hanging="360"/>
      </w:pPr>
      <w:rPr>
        <w:rFonts w:ascii="Times New Roman" w:hAnsi="Times New Roman" w:hint="default"/>
      </w:rPr>
    </w:lvl>
    <w:lvl w:ilvl="8" w:tplc="68D8BBE8" w:tentative="1">
      <w:start w:val="1"/>
      <w:numFmt w:val="bullet"/>
      <w:lvlText w:val="•"/>
      <w:lvlJc w:val="left"/>
      <w:pPr>
        <w:tabs>
          <w:tab w:val="num" w:pos="6480"/>
        </w:tabs>
        <w:ind w:left="6480" w:hanging="360"/>
      </w:pPr>
      <w:rPr>
        <w:rFonts w:ascii="Times New Roman" w:hAnsi="Times New Roman" w:hint="default"/>
      </w:rPr>
    </w:lvl>
  </w:abstractNum>
  <w:abstractNum w:abstractNumId="14">
    <w:nsid w:val="1CBB6356"/>
    <w:multiLevelType w:val="hybridMultilevel"/>
    <w:tmpl w:val="5E44CF30"/>
    <w:lvl w:ilvl="0" w:tplc="E20680E2">
      <w:start w:val="1"/>
      <w:numFmt w:val="bullet"/>
      <w:lvlText w:val="•"/>
      <w:lvlJc w:val="left"/>
      <w:pPr>
        <w:tabs>
          <w:tab w:val="num" w:pos="720"/>
        </w:tabs>
        <w:ind w:left="720" w:hanging="360"/>
      </w:pPr>
      <w:rPr>
        <w:rFonts w:ascii="Arial" w:hAnsi="Arial" w:hint="default"/>
      </w:rPr>
    </w:lvl>
    <w:lvl w:ilvl="1" w:tplc="03A299E0">
      <w:start w:val="1"/>
      <w:numFmt w:val="bullet"/>
      <w:lvlText w:val="•"/>
      <w:lvlJc w:val="left"/>
      <w:pPr>
        <w:tabs>
          <w:tab w:val="num" w:pos="1440"/>
        </w:tabs>
        <w:ind w:left="1440" w:hanging="360"/>
      </w:pPr>
      <w:rPr>
        <w:rFonts w:ascii="Arial" w:hAnsi="Arial" w:hint="default"/>
      </w:rPr>
    </w:lvl>
    <w:lvl w:ilvl="2" w:tplc="8B26AAAE" w:tentative="1">
      <w:start w:val="1"/>
      <w:numFmt w:val="bullet"/>
      <w:lvlText w:val="•"/>
      <w:lvlJc w:val="left"/>
      <w:pPr>
        <w:tabs>
          <w:tab w:val="num" w:pos="2160"/>
        </w:tabs>
        <w:ind w:left="2160" w:hanging="360"/>
      </w:pPr>
      <w:rPr>
        <w:rFonts w:ascii="Arial" w:hAnsi="Arial" w:hint="default"/>
      </w:rPr>
    </w:lvl>
    <w:lvl w:ilvl="3" w:tplc="4B2433C0" w:tentative="1">
      <w:start w:val="1"/>
      <w:numFmt w:val="bullet"/>
      <w:lvlText w:val="•"/>
      <w:lvlJc w:val="left"/>
      <w:pPr>
        <w:tabs>
          <w:tab w:val="num" w:pos="2880"/>
        </w:tabs>
        <w:ind w:left="2880" w:hanging="360"/>
      </w:pPr>
      <w:rPr>
        <w:rFonts w:ascii="Arial" w:hAnsi="Arial" w:hint="default"/>
      </w:rPr>
    </w:lvl>
    <w:lvl w:ilvl="4" w:tplc="C360D974" w:tentative="1">
      <w:start w:val="1"/>
      <w:numFmt w:val="bullet"/>
      <w:lvlText w:val="•"/>
      <w:lvlJc w:val="left"/>
      <w:pPr>
        <w:tabs>
          <w:tab w:val="num" w:pos="3600"/>
        </w:tabs>
        <w:ind w:left="3600" w:hanging="360"/>
      </w:pPr>
      <w:rPr>
        <w:rFonts w:ascii="Arial" w:hAnsi="Arial" w:hint="default"/>
      </w:rPr>
    </w:lvl>
    <w:lvl w:ilvl="5" w:tplc="E97E3BD6" w:tentative="1">
      <w:start w:val="1"/>
      <w:numFmt w:val="bullet"/>
      <w:lvlText w:val="•"/>
      <w:lvlJc w:val="left"/>
      <w:pPr>
        <w:tabs>
          <w:tab w:val="num" w:pos="4320"/>
        </w:tabs>
        <w:ind w:left="4320" w:hanging="360"/>
      </w:pPr>
      <w:rPr>
        <w:rFonts w:ascii="Arial" w:hAnsi="Arial" w:hint="default"/>
      </w:rPr>
    </w:lvl>
    <w:lvl w:ilvl="6" w:tplc="E8EC4260" w:tentative="1">
      <w:start w:val="1"/>
      <w:numFmt w:val="bullet"/>
      <w:lvlText w:val="•"/>
      <w:lvlJc w:val="left"/>
      <w:pPr>
        <w:tabs>
          <w:tab w:val="num" w:pos="5040"/>
        </w:tabs>
        <w:ind w:left="5040" w:hanging="360"/>
      </w:pPr>
      <w:rPr>
        <w:rFonts w:ascii="Arial" w:hAnsi="Arial" w:hint="default"/>
      </w:rPr>
    </w:lvl>
    <w:lvl w:ilvl="7" w:tplc="ED346840" w:tentative="1">
      <w:start w:val="1"/>
      <w:numFmt w:val="bullet"/>
      <w:lvlText w:val="•"/>
      <w:lvlJc w:val="left"/>
      <w:pPr>
        <w:tabs>
          <w:tab w:val="num" w:pos="5760"/>
        </w:tabs>
        <w:ind w:left="5760" w:hanging="360"/>
      </w:pPr>
      <w:rPr>
        <w:rFonts w:ascii="Arial" w:hAnsi="Arial" w:hint="default"/>
      </w:rPr>
    </w:lvl>
    <w:lvl w:ilvl="8" w:tplc="FB907788" w:tentative="1">
      <w:start w:val="1"/>
      <w:numFmt w:val="bullet"/>
      <w:lvlText w:val="•"/>
      <w:lvlJc w:val="left"/>
      <w:pPr>
        <w:tabs>
          <w:tab w:val="num" w:pos="6480"/>
        </w:tabs>
        <w:ind w:left="6480" w:hanging="360"/>
      </w:pPr>
      <w:rPr>
        <w:rFonts w:ascii="Arial" w:hAnsi="Arial" w:hint="default"/>
      </w:rPr>
    </w:lvl>
  </w:abstractNum>
  <w:abstractNum w:abstractNumId="15">
    <w:nsid w:val="1DE058C0"/>
    <w:multiLevelType w:val="hybridMultilevel"/>
    <w:tmpl w:val="1A382FA4"/>
    <w:lvl w:ilvl="0" w:tplc="046851EE">
      <w:start w:val="1"/>
      <w:numFmt w:val="bullet"/>
      <w:lvlText w:val="-"/>
      <w:lvlJc w:val="left"/>
      <w:pPr>
        <w:tabs>
          <w:tab w:val="num" w:pos="720"/>
        </w:tabs>
        <w:ind w:left="720" w:hanging="360"/>
      </w:pPr>
      <w:rPr>
        <w:rFonts w:ascii="Times New Roman" w:hAnsi="Times New Roman" w:hint="default"/>
      </w:rPr>
    </w:lvl>
    <w:lvl w:ilvl="1" w:tplc="88AE0660" w:tentative="1">
      <w:start w:val="1"/>
      <w:numFmt w:val="bullet"/>
      <w:lvlText w:val="-"/>
      <w:lvlJc w:val="left"/>
      <w:pPr>
        <w:tabs>
          <w:tab w:val="num" w:pos="1440"/>
        </w:tabs>
        <w:ind w:left="1440" w:hanging="360"/>
      </w:pPr>
      <w:rPr>
        <w:rFonts w:ascii="Times New Roman" w:hAnsi="Times New Roman" w:hint="default"/>
      </w:rPr>
    </w:lvl>
    <w:lvl w:ilvl="2" w:tplc="D4FC4382">
      <w:start w:val="1"/>
      <w:numFmt w:val="bullet"/>
      <w:lvlText w:val="-"/>
      <w:lvlJc w:val="left"/>
      <w:pPr>
        <w:tabs>
          <w:tab w:val="num" w:pos="2160"/>
        </w:tabs>
        <w:ind w:left="2160" w:hanging="360"/>
      </w:pPr>
      <w:rPr>
        <w:rFonts w:ascii="Times New Roman" w:hAnsi="Times New Roman" w:hint="default"/>
      </w:rPr>
    </w:lvl>
    <w:lvl w:ilvl="3" w:tplc="64E63CBC" w:tentative="1">
      <w:start w:val="1"/>
      <w:numFmt w:val="bullet"/>
      <w:lvlText w:val="-"/>
      <w:lvlJc w:val="left"/>
      <w:pPr>
        <w:tabs>
          <w:tab w:val="num" w:pos="2880"/>
        </w:tabs>
        <w:ind w:left="2880" w:hanging="360"/>
      </w:pPr>
      <w:rPr>
        <w:rFonts w:ascii="Times New Roman" w:hAnsi="Times New Roman" w:hint="default"/>
      </w:rPr>
    </w:lvl>
    <w:lvl w:ilvl="4" w:tplc="8BA01BB4" w:tentative="1">
      <w:start w:val="1"/>
      <w:numFmt w:val="bullet"/>
      <w:lvlText w:val="-"/>
      <w:lvlJc w:val="left"/>
      <w:pPr>
        <w:tabs>
          <w:tab w:val="num" w:pos="3600"/>
        </w:tabs>
        <w:ind w:left="3600" w:hanging="360"/>
      </w:pPr>
      <w:rPr>
        <w:rFonts w:ascii="Times New Roman" w:hAnsi="Times New Roman" w:hint="default"/>
      </w:rPr>
    </w:lvl>
    <w:lvl w:ilvl="5" w:tplc="414666D2" w:tentative="1">
      <w:start w:val="1"/>
      <w:numFmt w:val="bullet"/>
      <w:lvlText w:val="-"/>
      <w:lvlJc w:val="left"/>
      <w:pPr>
        <w:tabs>
          <w:tab w:val="num" w:pos="4320"/>
        </w:tabs>
        <w:ind w:left="4320" w:hanging="360"/>
      </w:pPr>
      <w:rPr>
        <w:rFonts w:ascii="Times New Roman" w:hAnsi="Times New Roman" w:hint="default"/>
      </w:rPr>
    </w:lvl>
    <w:lvl w:ilvl="6" w:tplc="0D34FF6E" w:tentative="1">
      <w:start w:val="1"/>
      <w:numFmt w:val="bullet"/>
      <w:lvlText w:val="-"/>
      <w:lvlJc w:val="left"/>
      <w:pPr>
        <w:tabs>
          <w:tab w:val="num" w:pos="5040"/>
        </w:tabs>
        <w:ind w:left="5040" w:hanging="360"/>
      </w:pPr>
      <w:rPr>
        <w:rFonts w:ascii="Times New Roman" w:hAnsi="Times New Roman" w:hint="default"/>
      </w:rPr>
    </w:lvl>
    <w:lvl w:ilvl="7" w:tplc="E362A0F8" w:tentative="1">
      <w:start w:val="1"/>
      <w:numFmt w:val="bullet"/>
      <w:lvlText w:val="-"/>
      <w:lvlJc w:val="left"/>
      <w:pPr>
        <w:tabs>
          <w:tab w:val="num" w:pos="5760"/>
        </w:tabs>
        <w:ind w:left="5760" w:hanging="360"/>
      </w:pPr>
      <w:rPr>
        <w:rFonts w:ascii="Times New Roman" w:hAnsi="Times New Roman" w:hint="default"/>
      </w:rPr>
    </w:lvl>
    <w:lvl w:ilvl="8" w:tplc="C2FE15CA" w:tentative="1">
      <w:start w:val="1"/>
      <w:numFmt w:val="bullet"/>
      <w:lvlText w:val="-"/>
      <w:lvlJc w:val="left"/>
      <w:pPr>
        <w:tabs>
          <w:tab w:val="num" w:pos="6480"/>
        </w:tabs>
        <w:ind w:left="6480" w:hanging="360"/>
      </w:pPr>
      <w:rPr>
        <w:rFonts w:ascii="Times New Roman" w:hAnsi="Times New Roman" w:hint="default"/>
      </w:rPr>
    </w:lvl>
  </w:abstractNum>
  <w:abstractNum w:abstractNumId="16">
    <w:nsid w:val="23EB3033"/>
    <w:multiLevelType w:val="hybridMultilevel"/>
    <w:tmpl w:val="ACD4BCEE"/>
    <w:lvl w:ilvl="0" w:tplc="6B9EE508">
      <w:start w:val="1"/>
      <w:numFmt w:val="bullet"/>
      <w:lvlText w:val="•"/>
      <w:lvlJc w:val="left"/>
      <w:pPr>
        <w:tabs>
          <w:tab w:val="num" w:pos="720"/>
        </w:tabs>
        <w:ind w:left="720" w:hanging="360"/>
      </w:pPr>
      <w:rPr>
        <w:rFonts w:ascii="Arial" w:hAnsi="Arial" w:hint="default"/>
      </w:rPr>
    </w:lvl>
    <w:lvl w:ilvl="1" w:tplc="1CA40AC4">
      <w:start w:val="1"/>
      <w:numFmt w:val="bullet"/>
      <w:lvlText w:val="•"/>
      <w:lvlJc w:val="left"/>
      <w:pPr>
        <w:tabs>
          <w:tab w:val="num" w:pos="1440"/>
        </w:tabs>
        <w:ind w:left="1440" w:hanging="360"/>
      </w:pPr>
      <w:rPr>
        <w:rFonts w:ascii="Arial" w:hAnsi="Arial" w:hint="default"/>
      </w:rPr>
    </w:lvl>
    <w:lvl w:ilvl="2" w:tplc="7C122304">
      <w:start w:val="1168"/>
      <w:numFmt w:val="bullet"/>
      <w:lvlText w:val="•"/>
      <w:lvlJc w:val="left"/>
      <w:pPr>
        <w:tabs>
          <w:tab w:val="num" w:pos="2160"/>
        </w:tabs>
        <w:ind w:left="2160" w:hanging="360"/>
      </w:pPr>
      <w:rPr>
        <w:rFonts w:ascii="Arial" w:hAnsi="Arial" w:hint="default"/>
      </w:rPr>
    </w:lvl>
    <w:lvl w:ilvl="3" w:tplc="D206BF08" w:tentative="1">
      <w:start w:val="1"/>
      <w:numFmt w:val="bullet"/>
      <w:lvlText w:val="•"/>
      <w:lvlJc w:val="left"/>
      <w:pPr>
        <w:tabs>
          <w:tab w:val="num" w:pos="2880"/>
        </w:tabs>
        <w:ind w:left="2880" w:hanging="360"/>
      </w:pPr>
      <w:rPr>
        <w:rFonts w:ascii="Arial" w:hAnsi="Arial" w:hint="default"/>
      </w:rPr>
    </w:lvl>
    <w:lvl w:ilvl="4" w:tplc="0F42A392" w:tentative="1">
      <w:start w:val="1"/>
      <w:numFmt w:val="bullet"/>
      <w:lvlText w:val="•"/>
      <w:lvlJc w:val="left"/>
      <w:pPr>
        <w:tabs>
          <w:tab w:val="num" w:pos="3600"/>
        </w:tabs>
        <w:ind w:left="3600" w:hanging="360"/>
      </w:pPr>
      <w:rPr>
        <w:rFonts w:ascii="Arial" w:hAnsi="Arial" w:hint="default"/>
      </w:rPr>
    </w:lvl>
    <w:lvl w:ilvl="5" w:tplc="906E6080" w:tentative="1">
      <w:start w:val="1"/>
      <w:numFmt w:val="bullet"/>
      <w:lvlText w:val="•"/>
      <w:lvlJc w:val="left"/>
      <w:pPr>
        <w:tabs>
          <w:tab w:val="num" w:pos="4320"/>
        </w:tabs>
        <w:ind w:left="4320" w:hanging="360"/>
      </w:pPr>
      <w:rPr>
        <w:rFonts w:ascii="Arial" w:hAnsi="Arial" w:hint="default"/>
      </w:rPr>
    </w:lvl>
    <w:lvl w:ilvl="6" w:tplc="A7CCEA1C" w:tentative="1">
      <w:start w:val="1"/>
      <w:numFmt w:val="bullet"/>
      <w:lvlText w:val="•"/>
      <w:lvlJc w:val="left"/>
      <w:pPr>
        <w:tabs>
          <w:tab w:val="num" w:pos="5040"/>
        </w:tabs>
        <w:ind w:left="5040" w:hanging="360"/>
      </w:pPr>
      <w:rPr>
        <w:rFonts w:ascii="Arial" w:hAnsi="Arial" w:hint="default"/>
      </w:rPr>
    </w:lvl>
    <w:lvl w:ilvl="7" w:tplc="E50E00EC" w:tentative="1">
      <w:start w:val="1"/>
      <w:numFmt w:val="bullet"/>
      <w:lvlText w:val="•"/>
      <w:lvlJc w:val="left"/>
      <w:pPr>
        <w:tabs>
          <w:tab w:val="num" w:pos="5760"/>
        </w:tabs>
        <w:ind w:left="5760" w:hanging="360"/>
      </w:pPr>
      <w:rPr>
        <w:rFonts w:ascii="Arial" w:hAnsi="Arial" w:hint="default"/>
      </w:rPr>
    </w:lvl>
    <w:lvl w:ilvl="8" w:tplc="AEA4774C" w:tentative="1">
      <w:start w:val="1"/>
      <w:numFmt w:val="bullet"/>
      <w:lvlText w:val="•"/>
      <w:lvlJc w:val="left"/>
      <w:pPr>
        <w:tabs>
          <w:tab w:val="num" w:pos="6480"/>
        </w:tabs>
        <w:ind w:left="6480" w:hanging="360"/>
      </w:pPr>
      <w:rPr>
        <w:rFonts w:ascii="Arial" w:hAnsi="Arial" w:hint="default"/>
      </w:rPr>
    </w:lvl>
  </w:abstractNum>
  <w:abstractNum w:abstractNumId="17">
    <w:nsid w:val="266C44CF"/>
    <w:multiLevelType w:val="hybridMultilevel"/>
    <w:tmpl w:val="E1A4EB00"/>
    <w:lvl w:ilvl="0" w:tplc="02861994">
      <w:start w:val="1"/>
      <w:numFmt w:val="bullet"/>
      <w:lvlText w:val="•"/>
      <w:lvlJc w:val="left"/>
      <w:pPr>
        <w:tabs>
          <w:tab w:val="num" w:pos="720"/>
        </w:tabs>
        <w:ind w:left="720" w:hanging="360"/>
      </w:pPr>
      <w:rPr>
        <w:rFonts w:ascii="Arial" w:hAnsi="Arial" w:hint="default"/>
      </w:rPr>
    </w:lvl>
    <w:lvl w:ilvl="1" w:tplc="9416B190">
      <w:start w:val="1"/>
      <w:numFmt w:val="bullet"/>
      <w:lvlText w:val="•"/>
      <w:lvlJc w:val="left"/>
      <w:pPr>
        <w:tabs>
          <w:tab w:val="num" w:pos="1440"/>
        </w:tabs>
        <w:ind w:left="1440" w:hanging="360"/>
      </w:pPr>
      <w:rPr>
        <w:rFonts w:ascii="Arial" w:hAnsi="Arial" w:hint="default"/>
      </w:rPr>
    </w:lvl>
    <w:lvl w:ilvl="2" w:tplc="8A4AD2B0">
      <w:start w:val="1081"/>
      <w:numFmt w:val="bullet"/>
      <w:lvlText w:val="•"/>
      <w:lvlJc w:val="left"/>
      <w:pPr>
        <w:tabs>
          <w:tab w:val="num" w:pos="2160"/>
        </w:tabs>
        <w:ind w:left="2160" w:hanging="360"/>
      </w:pPr>
      <w:rPr>
        <w:rFonts w:ascii="Times New Roman" w:hAnsi="Times New Roman" w:hint="default"/>
      </w:rPr>
    </w:lvl>
    <w:lvl w:ilvl="3" w:tplc="3CDAC9E2" w:tentative="1">
      <w:start w:val="1"/>
      <w:numFmt w:val="bullet"/>
      <w:lvlText w:val="•"/>
      <w:lvlJc w:val="left"/>
      <w:pPr>
        <w:tabs>
          <w:tab w:val="num" w:pos="2880"/>
        </w:tabs>
        <w:ind w:left="2880" w:hanging="360"/>
      </w:pPr>
      <w:rPr>
        <w:rFonts w:ascii="Arial" w:hAnsi="Arial" w:hint="default"/>
      </w:rPr>
    </w:lvl>
    <w:lvl w:ilvl="4" w:tplc="A10490E4" w:tentative="1">
      <w:start w:val="1"/>
      <w:numFmt w:val="bullet"/>
      <w:lvlText w:val="•"/>
      <w:lvlJc w:val="left"/>
      <w:pPr>
        <w:tabs>
          <w:tab w:val="num" w:pos="3600"/>
        </w:tabs>
        <w:ind w:left="3600" w:hanging="360"/>
      </w:pPr>
      <w:rPr>
        <w:rFonts w:ascii="Arial" w:hAnsi="Arial" w:hint="default"/>
      </w:rPr>
    </w:lvl>
    <w:lvl w:ilvl="5" w:tplc="EA4E5EA8" w:tentative="1">
      <w:start w:val="1"/>
      <w:numFmt w:val="bullet"/>
      <w:lvlText w:val="•"/>
      <w:lvlJc w:val="left"/>
      <w:pPr>
        <w:tabs>
          <w:tab w:val="num" w:pos="4320"/>
        </w:tabs>
        <w:ind w:left="4320" w:hanging="360"/>
      </w:pPr>
      <w:rPr>
        <w:rFonts w:ascii="Arial" w:hAnsi="Arial" w:hint="default"/>
      </w:rPr>
    </w:lvl>
    <w:lvl w:ilvl="6" w:tplc="F222BDEE" w:tentative="1">
      <w:start w:val="1"/>
      <w:numFmt w:val="bullet"/>
      <w:lvlText w:val="•"/>
      <w:lvlJc w:val="left"/>
      <w:pPr>
        <w:tabs>
          <w:tab w:val="num" w:pos="5040"/>
        </w:tabs>
        <w:ind w:left="5040" w:hanging="360"/>
      </w:pPr>
      <w:rPr>
        <w:rFonts w:ascii="Arial" w:hAnsi="Arial" w:hint="default"/>
      </w:rPr>
    </w:lvl>
    <w:lvl w:ilvl="7" w:tplc="D4FA3060" w:tentative="1">
      <w:start w:val="1"/>
      <w:numFmt w:val="bullet"/>
      <w:lvlText w:val="•"/>
      <w:lvlJc w:val="left"/>
      <w:pPr>
        <w:tabs>
          <w:tab w:val="num" w:pos="5760"/>
        </w:tabs>
        <w:ind w:left="5760" w:hanging="360"/>
      </w:pPr>
      <w:rPr>
        <w:rFonts w:ascii="Arial" w:hAnsi="Arial" w:hint="default"/>
      </w:rPr>
    </w:lvl>
    <w:lvl w:ilvl="8" w:tplc="19506D32" w:tentative="1">
      <w:start w:val="1"/>
      <w:numFmt w:val="bullet"/>
      <w:lvlText w:val="•"/>
      <w:lvlJc w:val="left"/>
      <w:pPr>
        <w:tabs>
          <w:tab w:val="num" w:pos="6480"/>
        </w:tabs>
        <w:ind w:left="6480" w:hanging="360"/>
      </w:pPr>
      <w:rPr>
        <w:rFonts w:ascii="Arial" w:hAnsi="Arial" w:hint="default"/>
      </w:rPr>
    </w:lvl>
  </w:abstractNum>
  <w:abstractNum w:abstractNumId="18">
    <w:nsid w:val="272E5641"/>
    <w:multiLevelType w:val="hybridMultilevel"/>
    <w:tmpl w:val="A8705C10"/>
    <w:lvl w:ilvl="0" w:tplc="34D2C178">
      <w:start w:val="1"/>
      <w:numFmt w:val="bullet"/>
      <w:lvlText w:val="–"/>
      <w:lvlJc w:val="left"/>
      <w:pPr>
        <w:tabs>
          <w:tab w:val="num" w:pos="720"/>
        </w:tabs>
        <w:ind w:left="720" w:hanging="360"/>
      </w:pPr>
      <w:rPr>
        <w:rFonts w:ascii="Times New Roman" w:hAnsi="Times New Roman" w:hint="default"/>
      </w:rPr>
    </w:lvl>
    <w:lvl w:ilvl="1" w:tplc="BAAE41CA">
      <w:start w:val="1"/>
      <w:numFmt w:val="bullet"/>
      <w:lvlText w:val="–"/>
      <w:lvlJc w:val="left"/>
      <w:pPr>
        <w:tabs>
          <w:tab w:val="num" w:pos="1440"/>
        </w:tabs>
        <w:ind w:left="1440" w:hanging="360"/>
      </w:pPr>
      <w:rPr>
        <w:rFonts w:ascii="Times New Roman" w:hAnsi="Times New Roman" w:hint="default"/>
      </w:rPr>
    </w:lvl>
    <w:lvl w:ilvl="2" w:tplc="767AC55A" w:tentative="1">
      <w:start w:val="1"/>
      <w:numFmt w:val="bullet"/>
      <w:lvlText w:val="–"/>
      <w:lvlJc w:val="left"/>
      <w:pPr>
        <w:tabs>
          <w:tab w:val="num" w:pos="2160"/>
        </w:tabs>
        <w:ind w:left="2160" w:hanging="360"/>
      </w:pPr>
      <w:rPr>
        <w:rFonts w:ascii="Times New Roman" w:hAnsi="Times New Roman" w:hint="default"/>
      </w:rPr>
    </w:lvl>
    <w:lvl w:ilvl="3" w:tplc="9E24601A" w:tentative="1">
      <w:start w:val="1"/>
      <w:numFmt w:val="bullet"/>
      <w:lvlText w:val="–"/>
      <w:lvlJc w:val="left"/>
      <w:pPr>
        <w:tabs>
          <w:tab w:val="num" w:pos="2880"/>
        </w:tabs>
        <w:ind w:left="2880" w:hanging="360"/>
      </w:pPr>
      <w:rPr>
        <w:rFonts w:ascii="Times New Roman" w:hAnsi="Times New Roman" w:hint="default"/>
      </w:rPr>
    </w:lvl>
    <w:lvl w:ilvl="4" w:tplc="570A9A80" w:tentative="1">
      <w:start w:val="1"/>
      <w:numFmt w:val="bullet"/>
      <w:lvlText w:val="–"/>
      <w:lvlJc w:val="left"/>
      <w:pPr>
        <w:tabs>
          <w:tab w:val="num" w:pos="3600"/>
        </w:tabs>
        <w:ind w:left="3600" w:hanging="360"/>
      </w:pPr>
      <w:rPr>
        <w:rFonts w:ascii="Times New Roman" w:hAnsi="Times New Roman" w:hint="default"/>
      </w:rPr>
    </w:lvl>
    <w:lvl w:ilvl="5" w:tplc="8C18D5E8" w:tentative="1">
      <w:start w:val="1"/>
      <w:numFmt w:val="bullet"/>
      <w:lvlText w:val="–"/>
      <w:lvlJc w:val="left"/>
      <w:pPr>
        <w:tabs>
          <w:tab w:val="num" w:pos="4320"/>
        </w:tabs>
        <w:ind w:left="4320" w:hanging="360"/>
      </w:pPr>
      <w:rPr>
        <w:rFonts w:ascii="Times New Roman" w:hAnsi="Times New Roman" w:hint="default"/>
      </w:rPr>
    </w:lvl>
    <w:lvl w:ilvl="6" w:tplc="C5248210" w:tentative="1">
      <w:start w:val="1"/>
      <w:numFmt w:val="bullet"/>
      <w:lvlText w:val="–"/>
      <w:lvlJc w:val="left"/>
      <w:pPr>
        <w:tabs>
          <w:tab w:val="num" w:pos="5040"/>
        </w:tabs>
        <w:ind w:left="5040" w:hanging="360"/>
      </w:pPr>
      <w:rPr>
        <w:rFonts w:ascii="Times New Roman" w:hAnsi="Times New Roman" w:hint="default"/>
      </w:rPr>
    </w:lvl>
    <w:lvl w:ilvl="7" w:tplc="365CF01E" w:tentative="1">
      <w:start w:val="1"/>
      <w:numFmt w:val="bullet"/>
      <w:lvlText w:val="–"/>
      <w:lvlJc w:val="left"/>
      <w:pPr>
        <w:tabs>
          <w:tab w:val="num" w:pos="5760"/>
        </w:tabs>
        <w:ind w:left="5760" w:hanging="360"/>
      </w:pPr>
      <w:rPr>
        <w:rFonts w:ascii="Times New Roman" w:hAnsi="Times New Roman" w:hint="default"/>
      </w:rPr>
    </w:lvl>
    <w:lvl w:ilvl="8" w:tplc="5596E690" w:tentative="1">
      <w:start w:val="1"/>
      <w:numFmt w:val="bullet"/>
      <w:lvlText w:val="–"/>
      <w:lvlJc w:val="left"/>
      <w:pPr>
        <w:tabs>
          <w:tab w:val="num" w:pos="6480"/>
        </w:tabs>
        <w:ind w:left="6480" w:hanging="360"/>
      </w:pPr>
      <w:rPr>
        <w:rFonts w:ascii="Times New Roman" w:hAnsi="Times New Roman" w:hint="default"/>
      </w:rPr>
    </w:lvl>
  </w:abstractNum>
  <w:abstractNum w:abstractNumId="19">
    <w:nsid w:val="28075999"/>
    <w:multiLevelType w:val="hybridMultilevel"/>
    <w:tmpl w:val="2EACD06E"/>
    <w:lvl w:ilvl="0" w:tplc="9B546C5E">
      <w:start w:val="1"/>
      <w:numFmt w:val="bullet"/>
      <w:lvlText w:val="•"/>
      <w:lvlJc w:val="left"/>
      <w:pPr>
        <w:tabs>
          <w:tab w:val="num" w:pos="720"/>
        </w:tabs>
        <w:ind w:left="720" w:hanging="360"/>
      </w:pPr>
      <w:rPr>
        <w:rFonts w:ascii="Times New Roman" w:hAnsi="Times New Roman" w:hint="default"/>
      </w:rPr>
    </w:lvl>
    <w:lvl w:ilvl="1" w:tplc="D108CFD2" w:tentative="1">
      <w:start w:val="1"/>
      <w:numFmt w:val="bullet"/>
      <w:lvlText w:val="•"/>
      <w:lvlJc w:val="left"/>
      <w:pPr>
        <w:tabs>
          <w:tab w:val="num" w:pos="1440"/>
        </w:tabs>
        <w:ind w:left="1440" w:hanging="360"/>
      </w:pPr>
      <w:rPr>
        <w:rFonts w:ascii="Times New Roman" w:hAnsi="Times New Roman" w:hint="default"/>
      </w:rPr>
    </w:lvl>
    <w:lvl w:ilvl="2" w:tplc="5E1028A8" w:tentative="1">
      <w:start w:val="1"/>
      <w:numFmt w:val="bullet"/>
      <w:lvlText w:val="•"/>
      <w:lvlJc w:val="left"/>
      <w:pPr>
        <w:tabs>
          <w:tab w:val="num" w:pos="2160"/>
        </w:tabs>
        <w:ind w:left="2160" w:hanging="360"/>
      </w:pPr>
      <w:rPr>
        <w:rFonts w:ascii="Times New Roman" w:hAnsi="Times New Roman" w:hint="default"/>
      </w:rPr>
    </w:lvl>
    <w:lvl w:ilvl="3" w:tplc="2428835E" w:tentative="1">
      <w:start w:val="1"/>
      <w:numFmt w:val="bullet"/>
      <w:lvlText w:val="•"/>
      <w:lvlJc w:val="left"/>
      <w:pPr>
        <w:tabs>
          <w:tab w:val="num" w:pos="2880"/>
        </w:tabs>
        <w:ind w:left="2880" w:hanging="360"/>
      </w:pPr>
      <w:rPr>
        <w:rFonts w:ascii="Times New Roman" w:hAnsi="Times New Roman" w:hint="default"/>
      </w:rPr>
    </w:lvl>
    <w:lvl w:ilvl="4" w:tplc="2682BE00" w:tentative="1">
      <w:start w:val="1"/>
      <w:numFmt w:val="bullet"/>
      <w:lvlText w:val="•"/>
      <w:lvlJc w:val="left"/>
      <w:pPr>
        <w:tabs>
          <w:tab w:val="num" w:pos="3600"/>
        </w:tabs>
        <w:ind w:left="3600" w:hanging="360"/>
      </w:pPr>
      <w:rPr>
        <w:rFonts w:ascii="Times New Roman" w:hAnsi="Times New Roman" w:hint="default"/>
      </w:rPr>
    </w:lvl>
    <w:lvl w:ilvl="5" w:tplc="ADF66884" w:tentative="1">
      <w:start w:val="1"/>
      <w:numFmt w:val="bullet"/>
      <w:lvlText w:val="•"/>
      <w:lvlJc w:val="left"/>
      <w:pPr>
        <w:tabs>
          <w:tab w:val="num" w:pos="4320"/>
        </w:tabs>
        <w:ind w:left="4320" w:hanging="360"/>
      </w:pPr>
      <w:rPr>
        <w:rFonts w:ascii="Times New Roman" w:hAnsi="Times New Roman" w:hint="default"/>
      </w:rPr>
    </w:lvl>
    <w:lvl w:ilvl="6" w:tplc="292495AC" w:tentative="1">
      <w:start w:val="1"/>
      <w:numFmt w:val="bullet"/>
      <w:lvlText w:val="•"/>
      <w:lvlJc w:val="left"/>
      <w:pPr>
        <w:tabs>
          <w:tab w:val="num" w:pos="5040"/>
        </w:tabs>
        <w:ind w:left="5040" w:hanging="360"/>
      </w:pPr>
      <w:rPr>
        <w:rFonts w:ascii="Times New Roman" w:hAnsi="Times New Roman" w:hint="default"/>
      </w:rPr>
    </w:lvl>
    <w:lvl w:ilvl="7" w:tplc="7A14EC8C" w:tentative="1">
      <w:start w:val="1"/>
      <w:numFmt w:val="bullet"/>
      <w:lvlText w:val="•"/>
      <w:lvlJc w:val="left"/>
      <w:pPr>
        <w:tabs>
          <w:tab w:val="num" w:pos="5760"/>
        </w:tabs>
        <w:ind w:left="5760" w:hanging="360"/>
      </w:pPr>
      <w:rPr>
        <w:rFonts w:ascii="Times New Roman" w:hAnsi="Times New Roman" w:hint="default"/>
      </w:rPr>
    </w:lvl>
    <w:lvl w:ilvl="8" w:tplc="7EF6102E" w:tentative="1">
      <w:start w:val="1"/>
      <w:numFmt w:val="bullet"/>
      <w:lvlText w:val="•"/>
      <w:lvlJc w:val="left"/>
      <w:pPr>
        <w:tabs>
          <w:tab w:val="num" w:pos="6480"/>
        </w:tabs>
        <w:ind w:left="6480" w:hanging="360"/>
      </w:pPr>
      <w:rPr>
        <w:rFonts w:ascii="Times New Roman" w:hAnsi="Times New Roman" w:hint="default"/>
      </w:rPr>
    </w:lvl>
  </w:abstractNum>
  <w:abstractNum w:abstractNumId="20">
    <w:nsid w:val="2C13136A"/>
    <w:multiLevelType w:val="hybridMultilevel"/>
    <w:tmpl w:val="E4901DC2"/>
    <w:lvl w:ilvl="0" w:tplc="E10AE8FE">
      <w:start w:val="1"/>
      <w:numFmt w:val="bullet"/>
      <w:lvlText w:val="•"/>
      <w:lvlJc w:val="left"/>
      <w:pPr>
        <w:tabs>
          <w:tab w:val="num" w:pos="720"/>
        </w:tabs>
        <w:ind w:left="720" w:hanging="360"/>
      </w:pPr>
      <w:rPr>
        <w:rFonts w:ascii="Times New Roman" w:hAnsi="Times New Roman" w:hint="default"/>
      </w:rPr>
    </w:lvl>
    <w:lvl w:ilvl="1" w:tplc="11647E1E" w:tentative="1">
      <w:start w:val="1"/>
      <w:numFmt w:val="bullet"/>
      <w:lvlText w:val="•"/>
      <w:lvlJc w:val="left"/>
      <w:pPr>
        <w:tabs>
          <w:tab w:val="num" w:pos="1440"/>
        </w:tabs>
        <w:ind w:left="1440" w:hanging="360"/>
      </w:pPr>
      <w:rPr>
        <w:rFonts w:ascii="Times New Roman" w:hAnsi="Times New Roman" w:hint="default"/>
      </w:rPr>
    </w:lvl>
    <w:lvl w:ilvl="2" w:tplc="C64624B4" w:tentative="1">
      <w:start w:val="1"/>
      <w:numFmt w:val="bullet"/>
      <w:lvlText w:val="•"/>
      <w:lvlJc w:val="left"/>
      <w:pPr>
        <w:tabs>
          <w:tab w:val="num" w:pos="2160"/>
        </w:tabs>
        <w:ind w:left="2160" w:hanging="360"/>
      </w:pPr>
      <w:rPr>
        <w:rFonts w:ascii="Times New Roman" w:hAnsi="Times New Roman" w:hint="default"/>
      </w:rPr>
    </w:lvl>
    <w:lvl w:ilvl="3" w:tplc="82904FCC" w:tentative="1">
      <w:start w:val="1"/>
      <w:numFmt w:val="bullet"/>
      <w:lvlText w:val="•"/>
      <w:lvlJc w:val="left"/>
      <w:pPr>
        <w:tabs>
          <w:tab w:val="num" w:pos="2880"/>
        </w:tabs>
        <w:ind w:left="2880" w:hanging="360"/>
      </w:pPr>
      <w:rPr>
        <w:rFonts w:ascii="Times New Roman" w:hAnsi="Times New Roman" w:hint="default"/>
      </w:rPr>
    </w:lvl>
    <w:lvl w:ilvl="4" w:tplc="BB065BB8" w:tentative="1">
      <w:start w:val="1"/>
      <w:numFmt w:val="bullet"/>
      <w:lvlText w:val="•"/>
      <w:lvlJc w:val="left"/>
      <w:pPr>
        <w:tabs>
          <w:tab w:val="num" w:pos="3600"/>
        </w:tabs>
        <w:ind w:left="3600" w:hanging="360"/>
      </w:pPr>
      <w:rPr>
        <w:rFonts w:ascii="Times New Roman" w:hAnsi="Times New Roman" w:hint="default"/>
      </w:rPr>
    </w:lvl>
    <w:lvl w:ilvl="5" w:tplc="FE302C7C" w:tentative="1">
      <w:start w:val="1"/>
      <w:numFmt w:val="bullet"/>
      <w:lvlText w:val="•"/>
      <w:lvlJc w:val="left"/>
      <w:pPr>
        <w:tabs>
          <w:tab w:val="num" w:pos="4320"/>
        </w:tabs>
        <w:ind w:left="4320" w:hanging="360"/>
      </w:pPr>
      <w:rPr>
        <w:rFonts w:ascii="Times New Roman" w:hAnsi="Times New Roman" w:hint="default"/>
      </w:rPr>
    </w:lvl>
    <w:lvl w:ilvl="6" w:tplc="E4AEA3A0" w:tentative="1">
      <w:start w:val="1"/>
      <w:numFmt w:val="bullet"/>
      <w:lvlText w:val="•"/>
      <w:lvlJc w:val="left"/>
      <w:pPr>
        <w:tabs>
          <w:tab w:val="num" w:pos="5040"/>
        </w:tabs>
        <w:ind w:left="5040" w:hanging="360"/>
      </w:pPr>
      <w:rPr>
        <w:rFonts w:ascii="Times New Roman" w:hAnsi="Times New Roman" w:hint="default"/>
      </w:rPr>
    </w:lvl>
    <w:lvl w:ilvl="7" w:tplc="CD2E111E" w:tentative="1">
      <w:start w:val="1"/>
      <w:numFmt w:val="bullet"/>
      <w:lvlText w:val="•"/>
      <w:lvlJc w:val="left"/>
      <w:pPr>
        <w:tabs>
          <w:tab w:val="num" w:pos="5760"/>
        </w:tabs>
        <w:ind w:left="5760" w:hanging="360"/>
      </w:pPr>
      <w:rPr>
        <w:rFonts w:ascii="Times New Roman" w:hAnsi="Times New Roman" w:hint="default"/>
      </w:rPr>
    </w:lvl>
    <w:lvl w:ilvl="8" w:tplc="32F2D806" w:tentative="1">
      <w:start w:val="1"/>
      <w:numFmt w:val="bullet"/>
      <w:lvlText w:val="•"/>
      <w:lvlJc w:val="left"/>
      <w:pPr>
        <w:tabs>
          <w:tab w:val="num" w:pos="6480"/>
        </w:tabs>
        <w:ind w:left="6480" w:hanging="360"/>
      </w:pPr>
      <w:rPr>
        <w:rFonts w:ascii="Times New Roman" w:hAnsi="Times New Roman" w:hint="default"/>
      </w:rPr>
    </w:lvl>
  </w:abstractNum>
  <w:abstractNum w:abstractNumId="21">
    <w:nsid w:val="2DB70385"/>
    <w:multiLevelType w:val="hybridMultilevel"/>
    <w:tmpl w:val="6E7ADB80"/>
    <w:lvl w:ilvl="0" w:tplc="77464458">
      <w:start w:val="1"/>
      <w:numFmt w:val="bullet"/>
      <w:lvlText w:val="–"/>
      <w:lvlJc w:val="left"/>
      <w:pPr>
        <w:tabs>
          <w:tab w:val="num" w:pos="720"/>
        </w:tabs>
        <w:ind w:left="720" w:hanging="360"/>
      </w:pPr>
      <w:rPr>
        <w:rFonts w:ascii="Times New Roman" w:hAnsi="Times New Roman" w:hint="default"/>
      </w:rPr>
    </w:lvl>
    <w:lvl w:ilvl="1" w:tplc="4A94A114">
      <w:start w:val="1"/>
      <w:numFmt w:val="bullet"/>
      <w:lvlText w:val="–"/>
      <w:lvlJc w:val="left"/>
      <w:pPr>
        <w:tabs>
          <w:tab w:val="num" w:pos="1440"/>
        </w:tabs>
        <w:ind w:left="1440" w:hanging="360"/>
      </w:pPr>
      <w:rPr>
        <w:rFonts w:ascii="Times New Roman" w:hAnsi="Times New Roman" w:hint="default"/>
      </w:rPr>
    </w:lvl>
    <w:lvl w:ilvl="2" w:tplc="23FCEEE8" w:tentative="1">
      <w:start w:val="1"/>
      <w:numFmt w:val="bullet"/>
      <w:lvlText w:val="–"/>
      <w:lvlJc w:val="left"/>
      <w:pPr>
        <w:tabs>
          <w:tab w:val="num" w:pos="2160"/>
        </w:tabs>
        <w:ind w:left="2160" w:hanging="360"/>
      </w:pPr>
      <w:rPr>
        <w:rFonts w:ascii="Times New Roman" w:hAnsi="Times New Roman" w:hint="default"/>
      </w:rPr>
    </w:lvl>
    <w:lvl w:ilvl="3" w:tplc="DEA61698" w:tentative="1">
      <w:start w:val="1"/>
      <w:numFmt w:val="bullet"/>
      <w:lvlText w:val="–"/>
      <w:lvlJc w:val="left"/>
      <w:pPr>
        <w:tabs>
          <w:tab w:val="num" w:pos="2880"/>
        </w:tabs>
        <w:ind w:left="2880" w:hanging="360"/>
      </w:pPr>
      <w:rPr>
        <w:rFonts w:ascii="Times New Roman" w:hAnsi="Times New Roman" w:hint="default"/>
      </w:rPr>
    </w:lvl>
    <w:lvl w:ilvl="4" w:tplc="48EE538A" w:tentative="1">
      <w:start w:val="1"/>
      <w:numFmt w:val="bullet"/>
      <w:lvlText w:val="–"/>
      <w:lvlJc w:val="left"/>
      <w:pPr>
        <w:tabs>
          <w:tab w:val="num" w:pos="3600"/>
        </w:tabs>
        <w:ind w:left="3600" w:hanging="360"/>
      </w:pPr>
      <w:rPr>
        <w:rFonts w:ascii="Times New Roman" w:hAnsi="Times New Roman" w:hint="default"/>
      </w:rPr>
    </w:lvl>
    <w:lvl w:ilvl="5" w:tplc="290E691E" w:tentative="1">
      <w:start w:val="1"/>
      <w:numFmt w:val="bullet"/>
      <w:lvlText w:val="–"/>
      <w:lvlJc w:val="left"/>
      <w:pPr>
        <w:tabs>
          <w:tab w:val="num" w:pos="4320"/>
        </w:tabs>
        <w:ind w:left="4320" w:hanging="360"/>
      </w:pPr>
      <w:rPr>
        <w:rFonts w:ascii="Times New Roman" w:hAnsi="Times New Roman" w:hint="default"/>
      </w:rPr>
    </w:lvl>
    <w:lvl w:ilvl="6" w:tplc="040A709A" w:tentative="1">
      <w:start w:val="1"/>
      <w:numFmt w:val="bullet"/>
      <w:lvlText w:val="–"/>
      <w:lvlJc w:val="left"/>
      <w:pPr>
        <w:tabs>
          <w:tab w:val="num" w:pos="5040"/>
        </w:tabs>
        <w:ind w:left="5040" w:hanging="360"/>
      </w:pPr>
      <w:rPr>
        <w:rFonts w:ascii="Times New Roman" w:hAnsi="Times New Roman" w:hint="default"/>
      </w:rPr>
    </w:lvl>
    <w:lvl w:ilvl="7" w:tplc="68588E34" w:tentative="1">
      <w:start w:val="1"/>
      <w:numFmt w:val="bullet"/>
      <w:lvlText w:val="–"/>
      <w:lvlJc w:val="left"/>
      <w:pPr>
        <w:tabs>
          <w:tab w:val="num" w:pos="5760"/>
        </w:tabs>
        <w:ind w:left="5760" w:hanging="360"/>
      </w:pPr>
      <w:rPr>
        <w:rFonts w:ascii="Times New Roman" w:hAnsi="Times New Roman" w:hint="default"/>
      </w:rPr>
    </w:lvl>
    <w:lvl w:ilvl="8" w:tplc="CBCA8B3E" w:tentative="1">
      <w:start w:val="1"/>
      <w:numFmt w:val="bullet"/>
      <w:lvlText w:val="–"/>
      <w:lvlJc w:val="left"/>
      <w:pPr>
        <w:tabs>
          <w:tab w:val="num" w:pos="6480"/>
        </w:tabs>
        <w:ind w:left="6480" w:hanging="360"/>
      </w:pPr>
      <w:rPr>
        <w:rFonts w:ascii="Times New Roman" w:hAnsi="Times New Roman" w:hint="default"/>
      </w:rPr>
    </w:lvl>
  </w:abstractNum>
  <w:abstractNum w:abstractNumId="22">
    <w:nsid w:val="2FF64015"/>
    <w:multiLevelType w:val="hybridMultilevel"/>
    <w:tmpl w:val="2EAABA3A"/>
    <w:lvl w:ilvl="0" w:tplc="D2C6AE58">
      <w:start w:val="1"/>
      <w:numFmt w:val="bullet"/>
      <w:lvlText w:val="–"/>
      <w:lvlJc w:val="left"/>
      <w:pPr>
        <w:tabs>
          <w:tab w:val="num" w:pos="720"/>
        </w:tabs>
        <w:ind w:left="720" w:hanging="360"/>
      </w:pPr>
      <w:rPr>
        <w:rFonts w:ascii="Times New Roman" w:hAnsi="Times New Roman" w:hint="default"/>
      </w:rPr>
    </w:lvl>
    <w:lvl w:ilvl="1" w:tplc="0E7612F4">
      <w:start w:val="1"/>
      <w:numFmt w:val="bullet"/>
      <w:lvlText w:val="–"/>
      <w:lvlJc w:val="left"/>
      <w:pPr>
        <w:tabs>
          <w:tab w:val="num" w:pos="1440"/>
        </w:tabs>
        <w:ind w:left="1440" w:hanging="360"/>
      </w:pPr>
      <w:rPr>
        <w:rFonts w:ascii="Times New Roman" w:hAnsi="Times New Roman" w:hint="default"/>
      </w:rPr>
    </w:lvl>
    <w:lvl w:ilvl="2" w:tplc="A146ACDA">
      <w:start w:val="1826"/>
      <w:numFmt w:val="bullet"/>
      <w:lvlText w:val="•"/>
      <w:lvlJc w:val="left"/>
      <w:pPr>
        <w:tabs>
          <w:tab w:val="num" w:pos="2160"/>
        </w:tabs>
        <w:ind w:left="2160" w:hanging="360"/>
      </w:pPr>
      <w:rPr>
        <w:rFonts w:ascii="Times New Roman" w:hAnsi="Times New Roman" w:hint="default"/>
      </w:rPr>
    </w:lvl>
    <w:lvl w:ilvl="3" w:tplc="AA8098B8" w:tentative="1">
      <w:start w:val="1"/>
      <w:numFmt w:val="bullet"/>
      <w:lvlText w:val="–"/>
      <w:lvlJc w:val="left"/>
      <w:pPr>
        <w:tabs>
          <w:tab w:val="num" w:pos="2880"/>
        </w:tabs>
        <w:ind w:left="2880" w:hanging="360"/>
      </w:pPr>
      <w:rPr>
        <w:rFonts w:ascii="Times New Roman" w:hAnsi="Times New Roman" w:hint="default"/>
      </w:rPr>
    </w:lvl>
    <w:lvl w:ilvl="4" w:tplc="619ACFEA" w:tentative="1">
      <w:start w:val="1"/>
      <w:numFmt w:val="bullet"/>
      <w:lvlText w:val="–"/>
      <w:lvlJc w:val="left"/>
      <w:pPr>
        <w:tabs>
          <w:tab w:val="num" w:pos="3600"/>
        </w:tabs>
        <w:ind w:left="3600" w:hanging="360"/>
      </w:pPr>
      <w:rPr>
        <w:rFonts w:ascii="Times New Roman" w:hAnsi="Times New Roman" w:hint="default"/>
      </w:rPr>
    </w:lvl>
    <w:lvl w:ilvl="5" w:tplc="D6E6BB9A" w:tentative="1">
      <w:start w:val="1"/>
      <w:numFmt w:val="bullet"/>
      <w:lvlText w:val="–"/>
      <w:lvlJc w:val="left"/>
      <w:pPr>
        <w:tabs>
          <w:tab w:val="num" w:pos="4320"/>
        </w:tabs>
        <w:ind w:left="4320" w:hanging="360"/>
      </w:pPr>
      <w:rPr>
        <w:rFonts w:ascii="Times New Roman" w:hAnsi="Times New Roman" w:hint="default"/>
      </w:rPr>
    </w:lvl>
    <w:lvl w:ilvl="6" w:tplc="92A675C4" w:tentative="1">
      <w:start w:val="1"/>
      <w:numFmt w:val="bullet"/>
      <w:lvlText w:val="–"/>
      <w:lvlJc w:val="left"/>
      <w:pPr>
        <w:tabs>
          <w:tab w:val="num" w:pos="5040"/>
        </w:tabs>
        <w:ind w:left="5040" w:hanging="360"/>
      </w:pPr>
      <w:rPr>
        <w:rFonts w:ascii="Times New Roman" w:hAnsi="Times New Roman" w:hint="default"/>
      </w:rPr>
    </w:lvl>
    <w:lvl w:ilvl="7" w:tplc="50043CBE" w:tentative="1">
      <w:start w:val="1"/>
      <w:numFmt w:val="bullet"/>
      <w:lvlText w:val="–"/>
      <w:lvlJc w:val="left"/>
      <w:pPr>
        <w:tabs>
          <w:tab w:val="num" w:pos="5760"/>
        </w:tabs>
        <w:ind w:left="5760" w:hanging="360"/>
      </w:pPr>
      <w:rPr>
        <w:rFonts w:ascii="Times New Roman" w:hAnsi="Times New Roman" w:hint="default"/>
      </w:rPr>
    </w:lvl>
    <w:lvl w:ilvl="8" w:tplc="BB7E6FCC" w:tentative="1">
      <w:start w:val="1"/>
      <w:numFmt w:val="bullet"/>
      <w:lvlText w:val="–"/>
      <w:lvlJc w:val="left"/>
      <w:pPr>
        <w:tabs>
          <w:tab w:val="num" w:pos="6480"/>
        </w:tabs>
        <w:ind w:left="6480" w:hanging="360"/>
      </w:pPr>
      <w:rPr>
        <w:rFonts w:ascii="Times New Roman" w:hAnsi="Times New Roman" w:hint="default"/>
      </w:rPr>
    </w:lvl>
  </w:abstractNum>
  <w:abstractNum w:abstractNumId="23">
    <w:nsid w:val="3033430A"/>
    <w:multiLevelType w:val="hybridMultilevel"/>
    <w:tmpl w:val="3D2AC212"/>
    <w:lvl w:ilvl="0" w:tplc="C1B4BBFE">
      <w:start w:val="1"/>
      <w:numFmt w:val="bullet"/>
      <w:lvlText w:val="–"/>
      <w:lvlJc w:val="left"/>
      <w:pPr>
        <w:tabs>
          <w:tab w:val="num" w:pos="720"/>
        </w:tabs>
        <w:ind w:left="720" w:hanging="360"/>
      </w:pPr>
      <w:rPr>
        <w:rFonts w:ascii="Times New Roman" w:hAnsi="Times New Roman" w:hint="default"/>
      </w:rPr>
    </w:lvl>
    <w:lvl w:ilvl="1" w:tplc="B74A342A">
      <w:start w:val="1"/>
      <w:numFmt w:val="bullet"/>
      <w:lvlText w:val="–"/>
      <w:lvlJc w:val="left"/>
      <w:pPr>
        <w:tabs>
          <w:tab w:val="num" w:pos="1440"/>
        </w:tabs>
        <w:ind w:left="1440" w:hanging="360"/>
      </w:pPr>
      <w:rPr>
        <w:rFonts w:ascii="Times New Roman" w:hAnsi="Times New Roman" w:hint="default"/>
      </w:rPr>
    </w:lvl>
    <w:lvl w:ilvl="2" w:tplc="A6CEBBCE" w:tentative="1">
      <w:start w:val="1"/>
      <w:numFmt w:val="bullet"/>
      <w:lvlText w:val="–"/>
      <w:lvlJc w:val="left"/>
      <w:pPr>
        <w:tabs>
          <w:tab w:val="num" w:pos="2160"/>
        </w:tabs>
        <w:ind w:left="2160" w:hanging="360"/>
      </w:pPr>
      <w:rPr>
        <w:rFonts w:ascii="Times New Roman" w:hAnsi="Times New Roman" w:hint="default"/>
      </w:rPr>
    </w:lvl>
    <w:lvl w:ilvl="3" w:tplc="4CE41B9E" w:tentative="1">
      <w:start w:val="1"/>
      <w:numFmt w:val="bullet"/>
      <w:lvlText w:val="–"/>
      <w:lvlJc w:val="left"/>
      <w:pPr>
        <w:tabs>
          <w:tab w:val="num" w:pos="2880"/>
        </w:tabs>
        <w:ind w:left="2880" w:hanging="360"/>
      </w:pPr>
      <w:rPr>
        <w:rFonts w:ascii="Times New Roman" w:hAnsi="Times New Roman" w:hint="default"/>
      </w:rPr>
    </w:lvl>
    <w:lvl w:ilvl="4" w:tplc="CBAC3EEA" w:tentative="1">
      <w:start w:val="1"/>
      <w:numFmt w:val="bullet"/>
      <w:lvlText w:val="–"/>
      <w:lvlJc w:val="left"/>
      <w:pPr>
        <w:tabs>
          <w:tab w:val="num" w:pos="3600"/>
        </w:tabs>
        <w:ind w:left="3600" w:hanging="360"/>
      </w:pPr>
      <w:rPr>
        <w:rFonts w:ascii="Times New Roman" w:hAnsi="Times New Roman" w:hint="default"/>
      </w:rPr>
    </w:lvl>
    <w:lvl w:ilvl="5" w:tplc="19F2DDE2" w:tentative="1">
      <w:start w:val="1"/>
      <w:numFmt w:val="bullet"/>
      <w:lvlText w:val="–"/>
      <w:lvlJc w:val="left"/>
      <w:pPr>
        <w:tabs>
          <w:tab w:val="num" w:pos="4320"/>
        </w:tabs>
        <w:ind w:left="4320" w:hanging="360"/>
      </w:pPr>
      <w:rPr>
        <w:rFonts w:ascii="Times New Roman" w:hAnsi="Times New Roman" w:hint="default"/>
      </w:rPr>
    </w:lvl>
    <w:lvl w:ilvl="6" w:tplc="A424798A" w:tentative="1">
      <w:start w:val="1"/>
      <w:numFmt w:val="bullet"/>
      <w:lvlText w:val="–"/>
      <w:lvlJc w:val="left"/>
      <w:pPr>
        <w:tabs>
          <w:tab w:val="num" w:pos="5040"/>
        </w:tabs>
        <w:ind w:left="5040" w:hanging="360"/>
      </w:pPr>
      <w:rPr>
        <w:rFonts w:ascii="Times New Roman" w:hAnsi="Times New Roman" w:hint="default"/>
      </w:rPr>
    </w:lvl>
    <w:lvl w:ilvl="7" w:tplc="1E80735A" w:tentative="1">
      <w:start w:val="1"/>
      <w:numFmt w:val="bullet"/>
      <w:lvlText w:val="–"/>
      <w:lvlJc w:val="left"/>
      <w:pPr>
        <w:tabs>
          <w:tab w:val="num" w:pos="5760"/>
        </w:tabs>
        <w:ind w:left="5760" w:hanging="360"/>
      </w:pPr>
      <w:rPr>
        <w:rFonts w:ascii="Times New Roman" w:hAnsi="Times New Roman" w:hint="default"/>
      </w:rPr>
    </w:lvl>
    <w:lvl w:ilvl="8" w:tplc="D1C28964" w:tentative="1">
      <w:start w:val="1"/>
      <w:numFmt w:val="bullet"/>
      <w:lvlText w:val="–"/>
      <w:lvlJc w:val="left"/>
      <w:pPr>
        <w:tabs>
          <w:tab w:val="num" w:pos="6480"/>
        </w:tabs>
        <w:ind w:left="6480" w:hanging="360"/>
      </w:pPr>
      <w:rPr>
        <w:rFonts w:ascii="Times New Roman" w:hAnsi="Times New Roman" w:hint="default"/>
      </w:rPr>
    </w:lvl>
  </w:abstractNum>
  <w:abstractNum w:abstractNumId="24">
    <w:nsid w:val="315667B4"/>
    <w:multiLevelType w:val="hybridMultilevel"/>
    <w:tmpl w:val="505C3EC8"/>
    <w:lvl w:ilvl="0" w:tplc="EFCAC0BA">
      <w:start w:val="1"/>
      <w:numFmt w:val="bullet"/>
      <w:lvlText w:val="•"/>
      <w:lvlJc w:val="left"/>
      <w:pPr>
        <w:tabs>
          <w:tab w:val="num" w:pos="720"/>
        </w:tabs>
        <w:ind w:left="720" w:hanging="360"/>
      </w:pPr>
      <w:rPr>
        <w:rFonts w:ascii="Arial" w:hAnsi="Arial" w:hint="default"/>
      </w:rPr>
    </w:lvl>
    <w:lvl w:ilvl="1" w:tplc="12D6F8C8" w:tentative="1">
      <w:start w:val="1"/>
      <w:numFmt w:val="bullet"/>
      <w:lvlText w:val="•"/>
      <w:lvlJc w:val="left"/>
      <w:pPr>
        <w:tabs>
          <w:tab w:val="num" w:pos="1440"/>
        </w:tabs>
        <w:ind w:left="1440" w:hanging="360"/>
      </w:pPr>
      <w:rPr>
        <w:rFonts w:ascii="Arial" w:hAnsi="Arial" w:hint="default"/>
      </w:rPr>
    </w:lvl>
    <w:lvl w:ilvl="2" w:tplc="DA022CDC" w:tentative="1">
      <w:start w:val="1"/>
      <w:numFmt w:val="bullet"/>
      <w:lvlText w:val="•"/>
      <w:lvlJc w:val="left"/>
      <w:pPr>
        <w:tabs>
          <w:tab w:val="num" w:pos="2160"/>
        </w:tabs>
        <w:ind w:left="2160" w:hanging="360"/>
      </w:pPr>
      <w:rPr>
        <w:rFonts w:ascii="Arial" w:hAnsi="Arial" w:hint="default"/>
      </w:rPr>
    </w:lvl>
    <w:lvl w:ilvl="3" w:tplc="7EA863FC" w:tentative="1">
      <w:start w:val="1"/>
      <w:numFmt w:val="bullet"/>
      <w:lvlText w:val="•"/>
      <w:lvlJc w:val="left"/>
      <w:pPr>
        <w:tabs>
          <w:tab w:val="num" w:pos="2880"/>
        </w:tabs>
        <w:ind w:left="2880" w:hanging="360"/>
      </w:pPr>
      <w:rPr>
        <w:rFonts w:ascii="Arial" w:hAnsi="Arial" w:hint="default"/>
      </w:rPr>
    </w:lvl>
    <w:lvl w:ilvl="4" w:tplc="56CE8DC8" w:tentative="1">
      <w:start w:val="1"/>
      <w:numFmt w:val="bullet"/>
      <w:lvlText w:val="•"/>
      <w:lvlJc w:val="left"/>
      <w:pPr>
        <w:tabs>
          <w:tab w:val="num" w:pos="3600"/>
        </w:tabs>
        <w:ind w:left="3600" w:hanging="360"/>
      </w:pPr>
      <w:rPr>
        <w:rFonts w:ascii="Arial" w:hAnsi="Arial" w:hint="default"/>
      </w:rPr>
    </w:lvl>
    <w:lvl w:ilvl="5" w:tplc="9B7C83D2" w:tentative="1">
      <w:start w:val="1"/>
      <w:numFmt w:val="bullet"/>
      <w:lvlText w:val="•"/>
      <w:lvlJc w:val="left"/>
      <w:pPr>
        <w:tabs>
          <w:tab w:val="num" w:pos="4320"/>
        </w:tabs>
        <w:ind w:left="4320" w:hanging="360"/>
      </w:pPr>
      <w:rPr>
        <w:rFonts w:ascii="Arial" w:hAnsi="Arial" w:hint="default"/>
      </w:rPr>
    </w:lvl>
    <w:lvl w:ilvl="6" w:tplc="78D85448" w:tentative="1">
      <w:start w:val="1"/>
      <w:numFmt w:val="bullet"/>
      <w:lvlText w:val="•"/>
      <w:lvlJc w:val="left"/>
      <w:pPr>
        <w:tabs>
          <w:tab w:val="num" w:pos="5040"/>
        </w:tabs>
        <w:ind w:left="5040" w:hanging="360"/>
      </w:pPr>
      <w:rPr>
        <w:rFonts w:ascii="Arial" w:hAnsi="Arial" w:hint="default"/>
      </w:rPr>
    </w:lvl>
    <w:lvl w:ilvl="7" w:tplc="E9145F84" w:tentative="1">
      <w:start w:val="1"/>
      <w:numFmt w:val="bullet"/>
      <w:lvlText w:val="•"/>
      <w:lvlJc w:val="left"/>
      <w:pPr>
        <w:tabs>
          <w:tab w:val="num" w:pos="5760"/>
        </w:tabs>
        <w:ind w:left="5760" w:hanging="360"/>
      </w:pPr>
      <w:rPr>
        <w:rFonts w:ascii="Arial" w:hAnsi="Arial" w:hint="default"/>
      </w:rPr>
    </w:lvl>
    <w:lvl w:ilvl="8" w:tplc="9F96CCCC" w:tentative="1">
      <w:start w:val="1"/>
      <w:numFmt w:val="bullet"/>
      <w:lvlText w:val="•"/>
      <w:lvlJc w:val="left"/>
      <w:pPr>
        <w:tabs>
          <w:tab w:val="num" w:pos="6480"/>
        </w:tabs>
        <w:ind w:left="6480" w:hanging="360"/>
      </w:pPr>
      <w:rPr>
        <w:rFonts w:ascii="Arial" w:hAnsi="Arial" w:hint="default"/>
      </w:rPr>
    </w:lvl>
  </w:abstractNum>
  <w:abstractNum w:abstractNumId="25">
    <w:nsid w:val="35897A39"/>
    <w:multiLevelType w:val="hybridMultilevel"/>
    <w:tmpl w:val="5B0C5D14"/>
    <w:lvl w:ilvl="0" w:tplc="3CB412A6">
      <w:start w:val="1"/>
      <w:numFmt w:val="bullet"/>
      <w:lvlText w:val="•"/>
      <w:lvlJc w:val="left"/>
      <w:pPr>
        <w:tabs>
          <w:tab w:val="num" w:pos="720"/>
        </w:tabs>
        <w:ind w:left="720" w:hanging="360"/>
      </w:pPr>
      <w:rPr>
        <w:rFonts w:ascii="Times New Roman" w:hAnsi="Times New Roman" w:hint="default"/>
      </w:rPr>
    </w:lvl>
    <w:lvl w:ilvl="1" w:tplc="ED22F082">
      <w:start w:val="1081"/>
      <w:numFmt w:val="bullet"/>
      <w:lvlText w:val="–"/>
      <w:lvlJc w:val="left"/>
      <w:pPr>
        <w:tabs>
          <w:tab w:val="num" w:pos="1440"/>
        </w:tabs>
        <w:ind w:left="1440" w:hanging="360"/>
      </w:pPr>
      <w:rPr>
        <w:rFonts w:ascii="Times New Roman" w:hAnsi="Times New Roman" w:hint="default"/>
      </w:rPr>
    </w:lvl>
    <w:lvl w:ilvl="2" w:tplc="73724778" w:tentative="1">
      <w:start w:val="1"/>
      <w:numFmt w:val="bullet"/>
      <w:lvlText w:val="•"/>
      <w:lvlJc w:val="left"/>
      <w:pPr>
        <w:tabs>
          <w:tab w:val="num" w:pos="2160"/>
        </w:tabs>
        <w:ind w:left="2160" w:hanging="360"/>
      </w:pPr>
      <w:rPr>
        <w:rFonts w:ascii="Times New Roman" w:hAnsi="Times New Roman" w:hint="default"/>
      </w:rPr>
    </w:lvl>
    <w:lvl w:ilvl="3" w:tplc="5380A782" w:tentative="1">
      <w:start w:val="1"/>
      <w:numFmt w:val="bullet"/>
      <w:lvlText w:val="•"/>
      <w:lvlJc w:val="left"/>
      <w:pPr>
        <w:tabs>
          <w:tab w:val="num" w:pos="2880"/>
        </w:tabs>
        <w:ind w:left="2880" w:hanging="360"/>
      </w:pPr>
      <w:rPr>
        <w:rFonts w:ascii="Times New Roman" w:hAnsi="Times New Roman" w:hint="default"/>
      </w:rPr>
    </w:lvl>
    <w:lvl w:ilvl="4" w:tplc="D53CD8FE" w:tentative="1">
      <w:start w:val="1"/>
      <w:numFmt w:val="bullet"/>
      <w:lvlText w:val="•"/>
      <w:lvlJc w:val="left"/>
      <w:pPr>
        <w:tabs>
          <w:tab w:val="num" w:pos="3600"/>
        </w:tabs>
        <w:ind w:left="3600" w:hanging="360"/>
      </w:pPr>
      <w:rPr>
        <w:rFonts w:ascii="Times New Roman" w:hAnsi="Times New Roman" w:hint="default"/>
      </w:rPr>
    </w:lvl>
    <w:lvl w:ilvl="5" w:tplc="2DCE8754" w:tentative="1">
      <w:start w:val="1"/>
      <w:numFmt w:val="bullet"/>
      <w:lvlText w:val="•"/>
      <w:lvlJc w:val="left"/>
      <w:pPr>
        <w:tabs>
          <w:tab w:val="num" w:pos="4320"/>
        </w:tabs>
        <w:ind w:left="4320" w:hanging="360"/>
      </w:pPr>
      <w:rPr>
        <w:rFonts w:ascii="Times New Roman" w:hAnsi="Times New Roman" w:hint="default"/>
      </w:rPr>
    </w:lvl>
    <w:lvl w:ilvl="6" w:tplc="14B0ED8A" w:tentative="1">
      <w:start w:val="1"/>
      <w:numFmt w:val="bullet"/>
      <w:lvlText w:val="•"/>
      <w:lvlJc w:val="left"/>
      <w:pPr>
        <w:tabs>
          <w:tab w:val="num" w:pos="5040"/>
        </w:tabs>
        <w:ind w:left="5040" w:hanging="360"/>
      </w:pPr>
      <w:rPr>
        <w:rFonts w:ascii="Times New Roman" w:hAnsi="Times New Roman" w:hint="default"/>
      </w:rPr>
    </w:lvl>
    <w:lvl w:ilvl="7" w:tplc="58D090C6" w:tentative="1">
      <w:start w:val="1"/>
      <w:numFmt w:val="bullet"/>
      <w:lvlText w:val="•"/>
      <w:lvlJc w:val="left"/>
      <w:pPr>
        <w:tabs>
          <w:tab w:val="num" w:pos="5760"/>
        </w:tabs>
        <w:ind w:left="5760" w:hanging="360"/>
      </w:pPr>
      <w:rPr>
        <w:rFonts w:ascii="Times New Roman" w:hAnsi="Times New Roman" w:hint="default"/>
      </w:rPr>
    </w:lvl>
    <w:lvl w:ilvl="8" w:tplc="88CA55CE" w:tentative="1">
      <w:start w:val="1"/>
      <w:numFmt w:val="bullet"/>
      <w:lvlText w:val="•"/>
      <w:lvlJc w:val="left"/>
      <w:pPr>
        <w:tabs>
          <w:tab w:val="num" w:pos="6480"/>
        </w:tabs>
        <w:ind w:left="6480" w:hanging="360"/>
      </w:pPr>
      <w:rPr>
        <w:rFonts w:ascii="Times New Roman" w:hAnsi="Times New Roman" w:hint="default"/>
      </w:rPr>
    </w:lvl>
  </w:abstractNum>
  <w:abstractNum w:abstractNumId="26">
    <w:nsid w:val="38FB2F98"/>
    <w:multiLevelType w:val="hybridMultilevel"/>
    <w:tmpl w:val="18FA9700"/>
    <w:lvl w:ilvl="0" w:tplc="4482AE50">
      <w:start w:val="1"/>
      <w:numFmt w:val="bullet"/>
      <w:lvlText w:val="•"/>
      <w:lvlJc w:val="left"/>
      <w:pPr>
        <w:tabs>
          <w:tab w:val="num" w:pos="720"/>
        </w:tabs>
        <w:ind w:left="720" w:hanging="360"/>
      </w:pPr>
      <w:rPr>
        <w:rFonts w:ascii="Times New Roman" w:hAnsi="Times New Roman" w:hint="default"/>
      </w:rPr>
    </w:lvl>
    <w:lvl w:ilvl="1" w:tplc="C30E8394" w:tentative="1">
      <w:start w:val="1"/>
      <w:numFmt w:val="bullet"/>
      <w:lvlText w:val="•"/>
      <w:lvlJc w:val="left"/>
      <w:pPr>
        <w:tabs>
          <w:tab w:val="num" w:pos="1440"/>
        </w:tabs>
        <w:ind w:left="1440" w:hanging="360"/>
      </w:pPr>
      <w:rPr>
        <w:rFonts w:ascii="Times New Roman" w:hAnsi="Times New Roman" w:hint="default"/>
      </w:rPr>
    </w:lvl>
    <w:lvl w:ilvl="2" w:tplc="57AE127E" w:tentative="1">
      <w:start w:val="1"/>
      <w:numFmt w:val="bullet"/>
      <w:lvlText w:val="•"/>
      <w:lvlJc w:val="left"/>
      <w:pPr>
        <w:tabs>
          <w:tab w:val="num" w:pos="2160"/>
        </w:tabs>
        <w:ind w:left="2160" w:hanging="360"/>
      </w:pPr>
      <w:rPr>
        <w:rFonts w:ascii="Times New Roman" w:hAnsi="Times New Roman" w:hint="default"/>
      </w:rPr>
    </w:lvl>
    <w:lvl w:ilvl="3" w:tplc="C832E3DA" w:tentative="1">
      <w:start w:val="1"/>
      <w:numFmt w:val="bullet"/>
      <w:lvlText w:val="•"/>
      <w:lvlJc w:val="left"/>
      <w:pPr>
        <w:tabs>
          <w:tab w:val="num" w:pos="2880"/>
        </w:tabs>
        <w:ind w:left="2880" w:hanging="360"/>
      </w:pPr>
      <w:rPr>
        <w:rFonts w:ascii="Times New Roman" w:hAnsi="Times New Roman" w:hint="default"/>
      </w:rPr>
    </w:lvl>
    <w:lvl w:ilvl="4" w:tplc="A948C67A" w:tentative="1">
      <w:start w:val="1"/>
      <w:numFmt w:val="bullet"/>
      <w:lvlText w:val="•"/>
      <w:lvlJc w:val="left"/>
      <w:pPr>
        <w:tabs>
          <w:tab w:val="num" w:pos="3600"/>
        </w:tabs>
        <w:ind w:left="3600" w:hanging="360"/>
      </w:pPr>
      <w:rPr>
        <w:rFonts w:ascii="Times New Roman" w:hAnsi="Times New Roman" w:hint="default"/>
      </w:rPr>
    </w:lvl>
    <w:lvl w:ilvl="5" w:tplc="B9CC63BE" w:tentative="1">
      <w:start w:val="1"/>
      <w:numFmt w:val="bullet"/>
      <w:lvlText w:val="•"/>
      <w:lvlJc w:val="left"/>
      <w:pPr>
        <w:tabs>
          <w:tab w:val="num" w:pos="4320"/>
        </w:tabs>
        <w:ind w:left="4320" w:hanging="360"/>
      </w:pPr>
      <w:rPr>
        <w:rFonts w:ascii="Times New Roman" w:hAnsi="Times New Roman" w:hint="default"/>
      </w:rPr>
    </w:lvl>
    <w:lvl w:ilvl="6" w:tplc="C6A08B18" w:tentative="1">
      <w:start w:val="1"/>
      <w:numFmt w:val="bullet"/>
      <w:lvlText w:val="•"/>
      <w:lvlJc w:val="left"/>
      <w:pPr>
        <w:tabs>
          <w:tab w:val="num" w:pos="5040"/>
        </w:tabs>
        <w:ind w:left="5040" w:hanging="360"/>
      </w:pPr>
      <w:rPr>
        <w:rFonts w:ascii="Times New Roman" w:hAnsi="Times New Roman" w:hint="default"/>
      </w:rPr>
    </w:lvl>
    <w:lvl w:ilvl="7" w:tplc="A5E84292" w:tentative="1">
      <w:start w:val="1"/>
      <w:numFmt w:val="bullet"/>
      <w:lvlText w:val="•"/>
      <w:lvlJc w:val="left"/>
      <w:pPr>
        <w:tabs>
          <w:tab w:val="num" w:pos="5760"/>
        </w:tabs>
        <w:ind w:left="5760" w:hanging="360"/>
      </w:pPr>
      <w:rPr>
        <w:rFonts w:ascii="Times New Roman" w:hAnsi="Times New Roman" w:hint="default"/>
      </w:rPr>
    </w:lvl>
    <w:lvl w:ilvl="8" w:tplc="586EEF36" w:tentative="1">
      <w:start w:val="1"/>
      <w:numFmt w:val="bullet"/>
      <w:lvlText w:val="•"/>
      <w:lvlJc w:val="left"/>
      <w:pPr>
        <w:tabs>
          <w:tab w:val="num" w:pos="6480"/>
        </w:tabs>
        <w:ind w:left="6480" w:hanging="360"/>
      </w:pPr>
      <w:rPr>
        <w:rFonts w:ascii="Times New Roman" w:hAnsi="Times New Roman" w:hint="default"/>
      </w:rPr>
    </w:lvl>
  </w:abstractNum>
  <w:abstractNum w:abstractNumId="27">
    <w:nsid w:val="39EB36EC"/>
    <w:multiLevelType w:val="hybridMultilevel"/>
    <w:tmpl w:val="5F9C4A6C"/>
    <w:lvl w:ilvl="0" w:tplc="65840820">
      <w:start w:val="1"/>
      <w:numFmt w:val="bullet"/>
      <w:lvlText w:val="•"/>
      <w:lvlJc w:val="left"/>
      <w:pPr>
        <w:tabs>
          <w:tab w:val="num" w:pos="720"/>
        </w:tabs>
        <w:ind w:left="720" w:hanging="360"/>
      </w:pPr>
      <w:rPr>
        <w:rFonts w:ascii="Arial" w:hAnsi="Arial" w:hint="default"/>
      </w:rPr>
    </w:lvl>
    <w:lvl w:ilvl="1" w:tplc="2084EF30">
      <w:start w:val="1"/>
      <w:numFmt w:val="bullet"/>
      <w:lvlText w:val="•"/>
      <w:lvlJc w:val="left"/>
      <w:pPr>
        <w:tabs>
          <w:tab w:val="num" w:pos="1440"/>
        </w:tabs>
        <w:ind w:left="1440" w:hanging="360"/>
      </w:pPr>
      <w:rPr>
        <w:rFonts w:ascii="Arial" w:hAnsi="Arial" w:hint="default"/>
      </w:rPr>
    </w:lvl>
    <w:lvl w:ilvl="2" w:tplc="C15C98B0">
      <w:start w:val="1174"/>
      <w:numFmt w:val="bullet"/>
      <w:lvlText w:val="•"/>
      <w:lvlJc w:val="left"/>
      <w:pPr>
        <w:tabs>
          <w:tab w:val="num" w:pos="2160"/>
        </w:tabs>
        <w:ind w:left="2160" w:hanging="360"/>
      </w:pPr>
      <w:rPr>
        <w:rFonts w:ascii="Times New Roman" w:hAnsi="Times New Roman" w:hint="default"/>
      </w:rPr>
    </w:lvl>
    <w:lvl w:ilvl="3" w:tplc="3CD2BDAE" w:tentative="1">
      <w:start w:val="1"/>
      <w:numFmt w:val="bullet"/>
      <w:lvlText w:val="•"/>
      <w:lvlJc w:val="left"/>
      <w:pPr>
        <w:tabs>
          <w:tab w:val="num" w:pos="2880"/>
        </w:tabs>
        <w:ind w:left="2880" w:hanging="360"/>
      </w:pPr>
      <w:rPr>
        <w:rFonts w:ascii="Arial" w:hAnsi="Arial" w:hint="default"/>
      </w:rPr>
    </w:lvl>
    <w:lvl w:ilvl="4" w:tplc="47829EBE" w:tentative="1">
      <w:start w:val="1"/>
      <w:numFmt w:val="bullet"/>
      <w:lvlText w:val="•"/>
      <w:lvlJc w:val="left"/>
      <w:pPr>
        <w:tabs>
          <w:tab w:val="num" w:pos="3600"/>
        </w:tabs>
        <w:ind w:left="3600" w:hanging="360"/>
      </w:pPr>
      <w:rPr>
        <w:rFonts w:ascii="Arial" w:hAnsi="Arial" w:hint="default"/>
      </w:rPr>
    </w:lvl>
    <w:lvl w:ilvl="5" w:tplc="73D8A630" w:tentative="1">
      <w:start w:val="1"/>
      <w:numFmt w:val="bullet"/>
      <w:lvlText w:val="•"/>
      <w:lvlJc w:val="left"/>
      <w:pPr>
        <w:tabs>
          <w:tab w:val="num" w:pos="4320"/>
        </w:tabs>
        <w:ind w:left="4320" w:hanging="360"/>
      </w:pPr>
      <w:rPr>
        <w:rFonts w:ascii="Arial" w:hAnsi="Arial" w:hint="default"/>
      </w:rPr>
    </w:lvl>
    <w:lvl w:ilvl="6" w:tplc="0950C4A6" w:tentative="1">
      <w:start w:val="1"/>
      <w:numFmt w:val="bullet"/>
      <w:lvlText w:val="•"/>
      <w:lvlJc w:val="left"/>
      <w:pPr>
        <w:tabs>
          <w:tab w:val="num" w:pos="5040"/>
        </w:tabs>
        <w:ind w:left="5040" w:hanging="360"/>
      </w:pPr>
      <w:rPr>
        <w:rFonts w:ascii="Arial" w:hAnsi="Arial" w:hint="default"/>
      </w:rPr>
    </w:lvl>
    <w:lvl w:ilvl="7" w:tplc="90F0F2D0" w:tentative="1">
      <w:start w:val="1"/>
      <w:numFmt w:val="bullet"/>
      <w:lvlText w:val="•"/>
      <w:lvlJc w:val="left"/>
      <w:pPr>
        <w:tabs>
          <w:tab w:val="num" w:pos="5760"/>
        </w:tabs>
        <w:ind w:left="5760" w:hanging="360"/>
      </w:pPr>
      <w:rPr>
        <w:rFonts w:ascii="Arial" w:hAnsi="Arial" w:hint="default"/>
      </w:rPr>
    </w:lvl>
    <w:lvl w:ilvl="8" w:tplc="B008A274" w:tentative="1">
      <w:start w:val="1"/>
      <w:numFmt w:val="bullet"/>
      <w:lvlText w:val="•"/>
      <w:lvlJc w:val="left"/>
      <w:pPr>
        <w:tabs>
          <w:tab w:val="num" w:pos="6480"/>
        </w:tabs>
        <w:ind w:left="6480" w:hanging="360"/>
      </w:pPr>
      <w:rPr>
        <w:rFonts w:ascii="Arial" w:hAnsi="Arial" w:hint="default"/>
      </w:rPr>
    </w:lvl>
  </w:abstractNum>
  <w:abstractNum w:abstractNumId="28">
    <w:nsid w:val="3B6C63C2"/>
    <w:multiLevelType w:val="hybridMultilevel"/>
    <w:tmpl w:val="AACE1D46"/>
    <w:lvl w:ilvl="0" w:tplc="4FE0CA66">
      <w:start w:val="1"/>
      <w:numFmt w:val="bullet"/>
      <w:lvlText w:val=""/>
      <w:lvlJc w:val="left"/>
      <w:pPr>
        <w:tabs>
          <w:tab w:val="num" w:pos="720"/>
        </w:tabs>
        <w:ind w:left="720" w:hanging="360"/>
      </w:pPr>
      <w:rPr>
        <w:rFonts w:ascii="Wingdings" w:hAnsi="Wingdings" w:hint="default"/>
      </w:rPr>
    </w:lvl>
    <w:lvl w:ilvl="1" w:tplc="2452DA74" w:tentative="1">
      <w:start w:val="1"/>
      <w:numFmt w:val="bullet"/>
      <w:lvlText w:val=""/>
      <w:lvlJc w:val="left"/>
      <w:pPr>
        <w:tabs>
          <w:tab w:val="num" w:pos="1440"/>
        </w:tabs>
        <w:ind w:left="1440" w:hanging="360"/>
      </w:pPr>
      <w:rPr>
        <w:rFonts w:ascii="Wingdings" w:hAnsi="Wingdings" w:hint="default"/>
      </w:rPr>
    </w:lvl>
    <w:lvl w:ilvl="2" w:tplc="186643D0" w:tentative="1">
      <w:start w:val="1"/>
      <w:numFmt w:val="bullet"/>
      <w:lvlText w:val=""/>
      <w:lvlJc w:val="left"/>
      <w:pPr>
        <w:tabs>
          <w:tab w:val="num" w:pos="2160"/>
        </w:tabs>
        <w:ind w:left="2160" w:hanging="360"/>
      </w:pPr>
      <w:rPr>
        <w:rFonts w:ascii="Wingdings" w:hAnsi="Wingdings" w:hint="default"/>
      </w:rPr>
    </w:lvl>
    <w:lvl w:ilvl="3" w:tplc="E66C6430" w:tentative="1">
      <w:start w:val="1"/>
      <w:numFmt w:val="bullet"/>
      <w:lvlText w:val=""/>
      <w:lvlJc w:val="left"/>
      <w:pPr>
        <w:tabs>
          <w:tab w:val="num" w:pos="2880"/>
        </w:tabs>
        <w:ind w:left="2880" w:hanging="360"/>
      </w:pPr>
      <w:rPr>
        <w:rFonts w:ascii="Wingdings" w:hAnsi="Wingdings" w:hint="default"/>
      </w:rPr>
    </w:lvl>
    <w:lvl w:ilvl="4" w:tplc="E550D12C" w:tentative="1">
      <w:start w:val="1"/>
      <w:numFmt w:val="bullet"/>
      <w:lvlText w:val=""/>
      <w:lvlJc w:val="left"/>
      <w:pPr>
        <w:tabs>
          <w:tab w:val="num" w:pos="3600"/>
        </w:tabs>
        <w:ind w:left="3600" w:hanging="360"/>
      </w:pPr>
      <w:rPr>
        <w:rFonts w:ascii="Wingdings" w:hAnsi="Wingdings" w:hint="default"/>
      </w:rPr>
    </w:lvl>
    <w:lvl w:ilvl="5" w:tplc="2F34658A" w:tentative="1">
      <w:start w:val="1"/>
      <w:numFmt w:val="bullet"/>
      <w:lvlText w:val=""/>
      <w:lvlJc w:val="left"/>
      <w:pPr>
        <w:tabs>
          <w:tab w:val="num" w:pos="4320"/>
        </w:tabs>
        <w:ind w:left="4320" w:hanging="360"/>
      </w:pPr>
      <w:rPr>
        <w:rFonts w:ascii="Wingdings" w:hAnsi="Wingdings" w:hint="default"/>
      </w:rPr>
    </w:lvl>
    <w:lvl w:ilvl="6" w:tplc="F9BADA4E" w:tentative="1">
      <w:start w:val="1"/>
      <w:numFmt w:val="bullet"/>
      <w:lvlText w:val=""/>
      <w:lvlJc w:val="left"/>
      <w:pPr>
        <w:tabs>
          <w:tab w:val="num" w:pos="5040"/>
        </w:tabs>
        <w:ind w:left="5040" w:hanging="360"/>
      </w:pPr>
      <w:rPr>
        <w:rFonts w:ascii="Wingdings" w:hAnsi="Wingdings" w:hint="default"/>
      </w:rPr>
    </w:lvl>
    <w:lvl w:ilvl="7" w:tplc="6C56A460" w:tentative="1">
      <w:start w:val="1"/>
      <w:numFmt w:val="bullet"/>
      <w:lvlText w:val=""/>
      <w:lvlJc w:val="left"/>
      <w:pPr>
        <w:tabs>
          <w:tab w:val="num" w:pos="5760"/>
        </w:tabs>
        <w:ind w:left="5760" w:hanging="360"/>
      </w:pPr>
      <w:rPr>
        <w:rFonts w:ascii="Wingdings" w:hAnsi="Wingdings" w:hint="default"/>
      </w:rPr>
    </w:lvl>
    <w:lvl w:ilvl="8" w:tplc="6FD6E2F6" w:tentative="1">
      <w:start w:val="1"/>
      <w:numFmt w:val="bullet"/>
      <w:lvlText w:val=""/>
      <w:lvlJc w:val="left"/>
      <w:pPr>
        <w:tabs>
          <w:tab w:val="num" w:pos="6480"/>
        </w:tabs>
        <w:ind w:left="6480" w:hanging="360"/>
      </w:pPr>
      <w:rPr>
        <w:rFonts w:ascii="Wingdings" w:hAnsi="Wingdings" w:hint="default"/>
      </w:rPr>
    </w:lvl>
  </w:abstractNum>
  <w:abstractNum w:abstractNumId="29">
    <w:nsid w:val="3CE968A9"/>
    <w:multiLevelType w:val="hybridMultilevel"/>
    <w:tmpl w:val="93B2853C"/>
    <w:lvl w:ilvl="0" w:tplc="1180CB66">
      <w:start w:val="2"/>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nsid w:val="3D9E17FE"/>
    <w:multiLevelType w:val="hybridMultilevel"/>
    <w:tmpl w:val="459E2916"/>
    <w:lvl w:ilvl="0" w:tplc="A8123B90">
      <w:start w:val="1"/>
      <w:numFmt w:val="bullet"/>
      <w:lvlText w:val=""/>
      <w:lvlJc w:val="left"/>
      <w:pPr>
        <w:tabs>
          <w:tab w:val="num" w:pos="720"/>
        </w:tabs>
        <w:ind w:left="720" w:hanging="360"/>
      </w:pPr>
      <w:rPr>
        <w:rFonts w:ascii="Wingdings" w:hAnsi="Wingdings" w:hint="default"/>
      </w:rPr>
    </w:lvl>
    <w:lvl w:ilvl="1" w:tplc="823E01EE">
      <w:start w:val="1"/>
      <w:numFmt w:val="bullet"/>
      <w:lvlText w:val=""/>
      <w:lvlJc w:val="left"/>
      <w:pPr>
        <w:tabs>
          <w:tab w:val="num" w:pos="1440"/>
        </w:tabs>
        <w:ind w:left="1440" w:hanging="360"/>
      </w:pPr>
      <w:rPr>
        <w:rFonts w:ascii="Wingdings" w:hAnsi="Wingdings" w:hint="default"/>
      </w:rPr>
    </w:lvl>
    <w:lvl w:ilvl="2" w:tplc="497CAB14" w:tentative="1">
      <w:start w:val="1"/>
      <w:numFmt w:val="bullet"/>
      <w:lvlText w:val=""/>
      <w:lvlJc w:val="left"/>
      <w:pPr>
        <w:tabs>
          <w:tab w:val="num" w:pos="2160"/>
        </w:tabs>
        <w:ind w:left="2160" w:hanging="360"/>
      </w:pPr>
      <w:rPr>
        <w:rFonts w:ascii="Wingdings" w:hAnsi="Wingdings" w:hint="default"/>
      </w:rPr>
    </w:lvl>
    <w:lvl w:ilvl="3" w:tplc="B9E4F6EC" w:tentative="1">
      <w:start w:val="1"/>
      <w:numFmt w:val="bullet"/>
      <w:lvlText w:val=""/>
      <w:lvlJc w:val="left"/>
      <w:pPr>
        <w:tabs>
          <w:tab w:val="num" w:pos="2880"/>
        </w:tabs>
        <w:ind w:left="2880" w:hanging="360"/>
      </w:pPr>
      <w:rPr>
        <w:rFonts w:ascii="Wingdings" w:hAnsi="Wingdings" w:hint="default"/>
      </w:rPr>
    </w:lvl>
    <w:lvl w:ilvl="4" w:tplc="7C9E59AC" w:tentative="1">
      <w:start w:val="1"/>
      <w:numFmt w:val="bullet"/>
      <w:lvlText w:val=""/>
      <w:lvlJc w:val="left"/>
      <w:pPr>
        <w:tabs>
          <w:tab w:val="num" w:pos="3600"/>
        </w:tabs>
        <w:ind w:left="3600" w:hanging="360"/>
      </w:pPr>
      <w:rPr>
        <w:rFonts w:ascii="Wingdings" w:hAnsi="Wingdings" w:hint="default"/>
      </w:rPr>
    </w:lvl>
    <w:lvl w:ilvl="5" w:tplc="96282914" w:tentative="1">
      <w:start w:val="1"/>
      <w:numFmt w:val="bullet"/>
      <w:lvlText w:val=""/>
      <w:lvlJc w:val="left"/>
      <w:pPr>
        <w:tabs>
          <w:tab w:val="num" w:pos="4320"/>
        </w:tabs>
        <w:ind w:left="4320" w:hanging="360"/>
      </w:pPr>
      <w:rPr>
        <w:rFonts w:ascii="Wingdings" w:hAnsi="Wingdings" w:hint="default"/>
      </w:rPr>
    </w:lvl>
    <w:lvl w:ilvl="6" w:tplc="2E805B6C" w:tentative="1">
      <w:start w:val="1"/>
      <w:numFmt w:val="bullet"/>
      <w:lvlText w:val=""/>
      <w:lvlJc w:val="left"/>
      <w:pPr>
        <w:tabs>
          <w:tab w:val="num" w:pos="5040"/>
        </w:tabs>
        <w:ind w:left="5040" w:hanging="360"/>
      </w:pPr>
      <w:rPr>
        <w:rFonts w:ascii="Wingdings" w:hAnsi="Wingdings" w:hint="default"/>
      </w:rPr>
    </w:lvl>
    <w:lvl w:ilvl="7" w:tplc="923C6C78" w:tentative="1">
      <w:start w:val="1"/>
      <w:numFmt w:val="bullet"/>
      <w:lvlText w:val=""/>
      <w:lvlJc w:val="left"/>
      <w:pPr>
        <w:tabs>
          <w:tab w:val="num" w:pos="5760"/>
        </w:tabs>
        <w:ind w:left="5760" w:hanging="360"/>
      </w:pPr>
      <w:rPr>
        <w:rFonts w:ascii="Wingdings" w:hAnsi="Wingdings" w:hint="default"/>
      </w:rPr>
    </w:lvl>
    <w:lvl w:ilvl="8" w:tplc="BEB6D912" w:tentative="1">
      <w:start w:val="1"/>
      <w:numFmt w:val="bullet"/>
      <w:lvlText w:val=""/>
      <w:lvlJc w:val="left"/>
      <w:pPr>
        <w:tabs>
          <w:tab w:val="num" w:pos="6480"/>
        </w:tabs>
        <w:ind w:left="6480" w:hanging="360"/>
      </w:pPr>
      <w:rPr>
        <w:rFonts w:ascii="Wingdings" w:hAnsi="Wingdings" w:hint="default"/>
      </w:rPr>
    </w:lvl>
  </w:abstractNum>
  <w:abstractNum w:abstractNumId="31">
    <w:nsid w:val="44180EC3"/>
    <w:multiLevelType w:val="hybridMultilevel"/>
    <w:tmpl w:val="F336F62E"/>
    <w:lvl w:ilvl="0" w:tplc="F4CCBB6A">
      <w:start w:val="1"/>
      <w:numFmt w:val="bullet"/>
      <w:lvlText w:val="•"/>
      <w:lvlJc w:val="left"/>
      <w:pPr>
        <w:tabs>
          <w:tab w:val="num" w:pos="720"/>
        </w:tabs>
        <w:ind w:left="720" w:hanging="360"/>
      </w:pPr>
      <w:rPr>
        <w:rFonts w:ascii="Times New Roman" w:hAnsi="Times New Roman" w:hint="default"/>
      </w:rPr>
    </w:lvl>
    <w:lvl w:ilvl="1" w:tplc="43E2C0DE" w:tentative="1">
      <w:start w:val="1"/>
      <w:numFmt w:val="bullet"/>
      <w:lvlText w:val="•"/>
      <w:lvlJc w:val="left"/>
      <w:pPr>
        <w:tabs>
          <w:tab w:val="num" w:pos="1440"/>
        </w:tabs>
        <w:ind w:left="1440" w:hanging="360"/>
      </w:pPr>
      <w:rPr>
        <w:rFonts w:ascii="Times New Roman" w:hAnsi="Times New Roman" w:hint="default"/>
      </w:rPr>
    </w:lvl>
    <w:lvl w:ilvl="2" w:tplc="91947072" w:tentative="1">
      <w:start w:val="1"/>
      <w:numFmt w:val="bullet"/>
      <w:lvlText w:val="•"/>
      <w:lvlJc w:val="left"/>
      <w:pPr>
        <w:tabs>
          <w:tab w:val="num" w:pos="2160"/>
        </w:tabs>
        <w:ind w:left="2160" w:hanging="360"/>
      </w:pPr>
      <w:rPr>
        <w:rFonts w:ascii="Times New Roman" w:hAnsi="Times New Roman" w:hint="default"/>
      </w:rPr>
    </w:lvl>
    <w:lvl w:ilvl="3" w:tplc="484ABCA2" w:tentative="1">
      <w:start w:val="1"/>
      <w:numFmt w:val="bullet"/>
      <w:lvlText w:val="•"/>
      <w:lvlJc w:val="left"/>
      <w:pPr>
        <w:tabs>
          <w:tab w:val="num" w:pos="2880"/>
        </w:tabs>
        <w:ind w:left="2880" w:hanging="360"/>
      </w:pPr>
      <w:rPr>
        <w:rFonts w:ascii="Times New Roman" w:hAnsi="Times New Roman" w:hint="default"/>
      </w:rPr>
    </w:lvl>
    <w:lvl w:ilvl="4" w:tplc="47281654" w:tentative="1">
      <w:start w:val="1"/>
      <w:numFmt w:val="bullet"/>
      <w:lvlText w:val="•"/>
      <w:lvlJc w:val="left"/>
      <w:pPr>
        <w:tabs>
          <w:tab w:val="num" w:pos="3600"/>
        </w:tabs>
        <w:ind w:left="3600" w:hanging="360"/>
      </w:pPr>
      <w:rPr>
        <w:rFonts w:ascii="Times New Roman" w:hAnsi="Times New Roman" w:hint="default"/>
      </w:rPr>
    </w:lvl>
    <w:lvl w:ilvl="5" w:tplc="D41E3FD8" w:tentative="1">
      <w:start w:val="1"/>
      <w:numFmt w:val="bullet"/>
      <w:lvlText w:val="•"/>
      <w:lvlJc w:val="left"/>
      <w:pPr>
        <w:tabs>
          <w:tab w:val="num" w:pos="4320"/>
        </w:tabs>
        <w:ind w:left="4320" w:hanging="360"/>
      </w:pPr>
      <w:rPr>
        <w:rFonts w:ascii="Times New Roman" w:hAnsi="Times New Roman" w:hint="default"/>
      </w:rPr>
    </w:lvl>
    <w:lvl w:ilvl="6" w:tplc="8C38A406" w:tentative="1">
      <w:start w:val="1"/>
      <w:numFmt w:val="bullet"/>
      <w:lvlText w:val="•"/>
      <w:lvlJc w:val="left"/>
      <w:pPr>
        <w:tabs>
          <w:tab w:val="num" w:pos="5040"/>
        </w:tabs>
        <w:ind w:left="5040" w:hanging="360"/>
      </w:pPr>
      <w:rPr>
        <w:rFonts w:ascii="Times New Roman" w:hAnsi="Times New Roman" w:hint="default"/>
      </w:rPr>
    </w:lvl>
    <w:lvl w:ilvl="7" w:tplc="FF7001B8" w:tentative="1">
      <w:start w:val="1"/>
      <w:numFmt w:val="bullet"/>
      <w:lvlText w:val="•"/>
      <w:lvlJc w:val="left"/>
      <w:pPr>
        <w:tabs>
          <w:tab w:val="num" w:pos="5760"/>
        </w:tabs>
        <w:ind w:left="5760" w:hanging="360"/>
      </w:pPr>
      <w:rPr>
        <w:rFonts w:ascii="Times New Roman" w:hAnsi="Times New Roman" w:hint="default"/>
      </w:rPr>
    </w:lvl>
    <w:lvl w:ilvl="8" w:tplc="595ECE22" w:tentative="1">
      <w:start w:val="1"/>
      <w:numFmt w:val="bullet"/>
      <w:lvlText w:val="•"/>
      <w:lvlJc w:val="left"/>
      <w:pPr>
        <w:tabs>
          <w:tab w:val="num" w:pos="6480"/>
        </w:tabs>
        <w:ind w:left="6480" w:hanging="360"/>
      </w:pPr>
      <w:rPr>
        <w:rFonts w:ascii="Times New Roman" w:hAnsi="Times New Roman" w:hint="default"/>
      </w:rPr>
    </w:lvl>
  </w:abstractNum>
  <w:abstractNum w:abstractNumId="32">
    <w:nsid w:val="46892AA5"/>
    <w:multiLevelType w:val="hybridMultilevel"/>
    <w:tmpl w:val="6BFAC862"/>
    <w:lvl w:ilvl="0" w:tplc="1268A480">
      <w:start w:val="1"/>
      <w:numFmt w:val="bullet"/>
      <w:lvlText w:val="•"/>
      <w:lvlJc w:val="left"/>
      <w:pPr>
        <w:tabs>
          <w:tab w:val="num" w:pos="720"/>
        </w:tabs>
        <w:ind w:left="720" w:hanging="360"/>
      </w:pPr>
      <w:rPr>
        <w:rFonts w:ascii="Times New Roman" w:hAnsi="Times New Roman" w:hint="default"/>
      </w:rPr>
    </w:lvl>
    <w:lvl w:ilvl="1" w:tplc="4C0E1E90">
      <w:start w:val="1"/>
      <w:numFmt w:val="bullet"/>
      <w:lvlText w:val="•"/>
      <w:lvlJc w:val="left"/>
      <w:pPr>
        <w:tabs>
          <w:tab w:val="num" w:pos="1440"/>
        </w:tabs>
        <w:ind w:left="1440" w:hanging="360"/>
      </w:pPr>
      <w:rPr>
        <w:rFonts w:ascii="Times New Roman" w:hAnsi="Times New Roman" w:hint="default"/>
      </w:rPr>
    </w:lvl>
    <w:lvl w:ilvl="2" w:tplc="BA0291A0" w:tentative="1">
      <w:start w:val="1"/>
      <w:numFmt w:val="bullet"/>
      <w:lvlText w:val="•"/>
      <w:lvlJc w:val="left"/>
      <w:pPr>
        <w:tabs>
          <w:tab w:val="num" w:pos="2160"/>
        </w:tabs>
        <w:ind w:left="2160" w:hanging="360"/>
      </w:pPr>
      <w:rPr>
        <w:rFonts w:ascii="Times New Roman" w:hAnsi="Times New Roman" w:hint="default"/>
      </w:rPr>
    </w:lvl>
    <w:lvl w:ilvl="3" w:tplc="19506204" w:tentative="1">
      <w:start w:val="1"/>
      <w:numFmt w:val="bullet"/>
      <w:lvlText w:val="•"/>
      <w:lvlJc w:val="left"/>
      <w:pPr>
        <w:tabs>
          <w:tab w:val="num" w:pos="2880"/>
        </w:tabs>
        <w:ind w:left="2880" w:hanging="360"/>
      </w:pPr>
      <w:rPr>
        <w:rFonts w:ascii="Times New Roman" w:hAnsi="Times New Roman" w:hint="default"/>
      </w:rPr>
    </w:lvl>
    <w:lvl w:ilvl="4" w:tplc="9B849D40" w:tentative="1">
      <w:start w:val="1"/>
      <w:numFmt w:val="bullet"/>
      <w:lvlText w:val="•"/>
      <w:lvlJc w:val="left"/>
      <w:pPr>
        <w:tabs>
          <w:tab w:val="num" w:pos="3600"/>
        </w:tabs>
        <w:ind w:left="3600" w:hanging="360"/>
      </w:pPr>
      <w:rPr>
        <w:rFonts w:ascii="Times New Roman" w:hAnsi="Times New Roman" w:hint="default"/>
      </w:rPr>
    </w:lvl>
    <w:lvl w:ilvl="5" w:tplc="2856F204" w:tentative="1">
      <w:start w:val="1"/>
      <w:numFmt w:val="bullet"/>
      <w:lvlText w:val="•"/>
      <w:lvlJc w:val="left"/>
      <w:pPr>
        <w:tabs>
          <w:tab w:val="num" w:pos="4320"/>
        </w:tabs>
        <w:ind w:left="4320" w:hanging="360"/>
      </w:pPr>
      <w:rPr>
        <w:rFonts w:ascii="Times New Roman" w:hAnsi="Times New Roman" w:hint="default"/>
      </w:rPr>
    </w:lvl>
    <w:lvl w:ilvl="6" w:tplc="02AE3A2E" w:tentative="1">
      <w:start w:val="1"/>
      <w:numFmt w:val="bullet"/>
      <w:lvlText w:val="•"/>
      <w:lvlJc w:val="left"/>
      <w:pPr>
        <w:tabs>
          <w:tab w:val="num" w:pos="5040"/>
        </w:tabs>
        <w:ind w:left="5040" w:hanging="360"/>
      </w:pPr>
      <w:rPr>
        <w:rFonts w:ascii="Times New Roman" w:hAnsi="Times New Roman" w:hint="default"/>
      </w:rPr>
    </w:lvl>
    <w:lvl w:ilvl="7" w:tplc="57FA92D8" w:tentative="1">
      <w:start w:val="1"/>
      <w:numFmt w:val="bullet"/>
      <w:lvlText w:val="•"/>
      <w:lvlJc w:val="left"/>
      <w:pPr>
        <w:tabs>
          <w:tab w:val="num" w:pos="5760"/>
        </w:tabs>
        <w:ind w:left="5760" w:hanging="360"/>
      </w:pPr>
      <w:rPr>
        <w:rFonts w:ascii="Times New Roman" w:hAnsi="Times New Roman" w:hint="default"/>
      </w:rPr>
    </w:lvl>
    <w:lvl w:ilvl="8" w:tplc="0F9663DE" w:tentative="1">
      <w:start w:val="1"/>
      <w:numFmt w:val="bullet"/>
      <w:lvlText w:val="•"/>
      <w:lvlJc w:val="left"/>
      <w:pPr>
        <w:tabs>
          <w:tab w:val="num" w:pos="6480"/>
        </w:tabs>
        <w:ind w:left="6480" w:hanging="360"/>
      </w:pPr>
      <w:rPr>
        <w:rFonts w:ascii="Times New Roman" w:hAnsi="Times New Roman" w:hint="default"/>
      </w:rPr>
    </w:lvl>
  </w:abstractNum>
  <w:abstractNum w:abstractNumId="33">
    <w:nsid w:val="47B944EC"/>
    <w:multiLevelType w:val="hybridMultilevel"/>
    <w:tmpl w:val="A3569F7A"/>
    <w:lvl w:ilvl="0" w:tplc="A0288E2E">
      <w:start w:val="1"/>
      <w:numFmt w:val="bullet"/>
      <w:lvlText w:val="•"/>
      <w:lvlJc w:val="left"/>
      <w:pPr>
        <w:tabs>
          <w:tab w:val="num" w:pos="720"/>
        </w:tabs>
        <w:ind w:left="720" w:hanging="360"/>
      </w:pPr>
      <w:rPr>
        <w:rFonts w:ascii="Times New Roman" w:hAnsi="Times New Roman" w:hint="default"/>
      </w:rPr>
    </w:lvl>
    <w:lvl w:ilvl="1" w:tplc="F5C87CD8" w:tentative="1">
      <w:start w:val="1"/>
      <w:numFmt w:val="bullet"/>
      <w:lvlText w:val="•"/>
      <w:lvlJc w:val="left"/>
      <w:pPr>
        <w:tabs>
          <w:tab w:val="num" w:pos="1440"/>
        </w:tabs>
        <w:ind w:left="1440" w:hanging="360"/>
      </w:pPr>
      <w:rPr>
        <w:rFonts w:ascii="Times New Roman" w:hAnsi="Times New Roman" w:hint="default"/>
      </w:rPr>
    </w:lvl>
    <w:lvl w:ilvl="2" w:tplc="CA26C8FE" w:tentative="1">
      <w:start w:val="1"/>
      <w:numFmt w:val="bullet"/>
      <w:lvlText w:val="•"/>
      <w:lvlJc w:val="left"/>
      <w:pPr>
        <w:tabs>
          <w:tab w:val="num" w:pos="2160"/>
        </w:tabs>
        <w:ind w:left="2160" w:hanging="360"/>
      </w:pPr>
      <w:rPr>
        <w:rFonts w:ascii="Times New Roman" w:hAnsi="Times New Roman" w:hint="default"/>
      </w:rPr>
    </w:lvl>
    <w:lvl w:ilvl="3" w:tplc="61F8066C" w:tentative="1">
      <w:start w:val="1"/>
      <w:numFmt w:val="bullet"/>
      <w:lvlText w:val="•"/>
      <w:lvlJc w:val="left"/>
      <w:pPr>
        <w:tabs>
          <w:tab w:val="num" w:pos="2880"/>
        </w:tabs>
        <w:ind w:left="2880" w:hanging="360"/>
      </w:pPr>
      <w:rPr>
        <w:rFonts w:ascii="Times New Roman" w:hAnsi="Times New Roman" w:hint="default"/>
      </w:rPr>
    </w:lvl>
    <w:lvl w:ilvl="4" w:tplc="C6A8965C" w:tentative="1">
      <w:start w:val="1"/>
      <w:numFmt w:val="bullet"/>
      <w:lvlText w:val="•"/>
      <w:lvlJc w:val="left"/>
      <w:pPr>
        <w:tabs>
          <w:tab w:val="num" w:pos="3600"/>
        </w:tabs>
        <w:ind w:left="3600" w:hanging="360"/>
      </w:pPr>
      <w:rPr>
        <w:rFonts w:ascii="Times New Roman" w:hAnsi="Times New Roman" w:hint="default"/>
      </w:rPr>
    </w:lvl>
    <w:lvl w:ilvl="5" w:tplc="C9A44730" w:tentative="1">
      <w:start w:val="1"/>
      <w:numFmt w:val="bullet"/>
      <w:lvlText w:val="•"/>
      <w:lvlJc w:val="left"/>
      <w:pPr>
        <w:tabs>
          <w:tab w:val="num" w:pos="4320"/>
        </w:tabs>
        <w:ind w:left="4320" w:hanging="360"/>
      </w:pPr>
      <w:rPr>
        <w:rFonts w:ascii="Times New Roman" w:hAnsi="Times New Roman" w:hint="default"/>
      </w:rPr>
    </w:lvl>
    <w:lvl w:ilvl="6" w:tplc="77EE6DF6" w:tentative="1">
      <w:start w:val="1"/>
      <w:numFmt w:val="bullet"/>
      <w:lvlText w:val="•"/>
      <w:lvlJc w:val="left"/>
      <w:pPr>
        <w:tabs>
          <w:tab w:val="num" w:pos="5040"/>
        </w:tabs>
        <w:ind w:left="5040" w:hanging="360"/>
      </w:pPr>
      <w:rPr>
        <w:rFonts w:ascii="Times New Roman" w:hAnsi="Times New Roman" w:hint="default"/>
      </w:rPr>
    </w:lvl>
    <w:lvl w:ilvl="7" w:tplc="DA048900" w:tentative="1">
      <w:start w:val="1"/>
      <w:numFmt w:val="bullet"/>
      <w:lvlText w:val="•"/>
      <w:lvlJc w:val="left"/>
      <w:pPr>
        <w:tabs>
          <w:tab w:val="num" w:pos="5760"/>
        </w:tabs>
        <w:ind w:left="5760" w:hanging="360"/>
      </w:pPr>
      <w:rPr>
        <w:rFonts w:ascii="Times New Roman" w:hAnsi="Times New Roman" w:hint="default"/>
      </w:rPr>
    </w:lvl>
    <w:lvl w:ilvl="8" w:tplc="3F3E89F0" w:tentative="1">
      <w:start w:val="1"/>
      <w:numFmt w:val="bullet"/>
      <w:lvlText w:val="•"/>
      <w:lvlJc w:val="left"/>
      <w:pPr>
        <w:tabs>
          <w:tab w:val="num" w:pos="6480"/>
        </w:tabs>
        <w:ind w:left="6480" w:hanging="360"/>
      </w:pPr>
      <w:rPr>
        <w:rFonts w:ascii="Times New Roman" w:hAnsi="Times New Roman" w:hint="default"/>
      </w:rPr>
    </w:lvl>
  </w:abstractNum>
  <w:abstractNum w:abstractNumId="34">
    <w:nsid w:val="486D376B"/>
    <w:multiLevelType w:val="hybridMultilevel"/>
    <w:tmpl w:val="851040F6"/>
    <w:lvl w:ilvl="0" w:tplc="9A566C14">
      <w:start w:val="1"/>
      <w:numFmt w:val="bullet"/>
      <w:lvlText w:val="•"/>
      <w:lvlJc w:val="left"/>
      <w:pPr>
        <w:tabs>
          <w:tab w:val="num" w:pos="720"/>
        </w:tabs>
        <w:ind w:left="720" w:hanging="360"/>
      </w:pPr>
      <w:rPr>
        <w:rFonts w:ascii="Times New Roman" w:hAnsi="Times New Roman" w:hint="default"/>
      </w:rPr>
    </w:lvl>
    <w:lvl w:ilvl="1" w:tplc="C28CE576">
      <w:start w:val="1301"/>
      <w:numFmt w:val="bullet"/>
      <w:lvlText w:val="–"/>
      <w:lvlJc w:val="left"/>
      <w:pPr>
        <w:tabs>
          <w:tab w:val="num" w:pos="1440"/>
        </w:tabs>
        <w:ind w:left="1440" w:hanging="360"/>
      </w:pPr>
      <w:rPr>
        <w:rFonts w:ascii="Times New Roman" w:hAnsi="Times New Roman" w:hint="default"/>
      </w:rPr>
    </w:lvl>
    <w:lvl w:ilvl="2" w:tplc="7DE07EEA" w:tentative="1">
      <w:start w:val="1"/>
      <w:numFmt w:val="bullet"/>
      <w:lvlText w:val="•"/>
      <w:lvlJc w:val="left"/>
      <w:pPr>
        <w:tabs>
          <w:tab w:val="num" w:pos="2160"/>
        </w:tabs>
        <w:ind w:left="2160" w:hanging="360"/>
      </w:pPr>
      <w:rPr>
        <w:rFonts w:ascii="Times New Roman" w:hAnsi="Times New Roman" w:hint="default"/>
      </w:rPr>
    </w:lvl>
    <w:lvl w:ilvl="3" w:tplc="459602C2" w:tentative="1">
      <w:start w:val="1"/>
      <w:numFmt w:val="bullet"/>
      <w:lvlText w:val="•"/>
      <w:lvlJc w:val="left"/>
      <w:pPr>
        <w:tabs>
          <w:tab w:val="num" w:pos="2880"/>
        </w:tabs>
        <w:ind w:left="2880" w:hanging="360"/>
      </w:pPr>
      <w:rPr>
        <w:rFonts w:ascii="Times New Roman" w:hAnsi="Times New Roman" w:hint="default"/>
      </w:rPr>
    </w:lvl>
    <w:lvl w:ilvl="4" w:tplc="068EBE96" w:tentative="1">
      <w:start w:val="1"/>
      <w:numFmt w:val="bullet"/>
      <w:lvlText w:val="•"/>
      <w:lvlJc w:val="left"/>
      <w:pPr>
        <w:tabs>
          <w:tab w:val="num" w:pos="3600"/>
        </w:tabs>
        <w:ind w:left="3600" w:hanging="360"/>
      </w:pPr>
      <w:rPr>
        <w:rFonts w:ascii="Times New Roman" w:hAnsi="Times New Roman" w:hint="default"/>
      </w:rPr>
    </w:lvl>
    <w:lvl w:ilvl="5" w:tplc="2C0C3E5C" w:tentative="1">
      <w:start w:val="1"/>
      <w:numFmt w:val="bullet"/>
      <w:lvlText w:val="•"/>
      <w:lvlJc w:val="left"/>
      <w:pPr>
        <w:tabs>
          <w:tab w:val="num" w:pos="4320"/>
        </w:tabs>
        <w:ind w:left="4320" w:hanging="360"/>
      </w:pPr>
      <w:rPr>
        <w:rFonts w:ascii="Times New Roman" w:hAnsi="Times New Roman" w:hint="default"/>
      </w:rPr>
    </w:lvl>
    <w:lvl w:ilvl="6" w:tplc="A4F03D38" w:tentative="1">
      <w:start w:val="1"/>
      <w:numFmt w:val="bullet"/>
      <w:lvlText w:val="•"/>
      <w:lvlJc w:val="left"/>
      <w:pPr>
        <w:tabs>
          <w:tab w:val="num" w:pos="5040"/>
        </w:tabs>
        <w:ind w:left="5040" w:hanging="360"/>
      </w:pPr>
      <w:rPr>
        <w:rFonts w:ascii="Times New Roman" w:hAnsi="Times New Roman" w:hint="default"/>
      </w:rPr>
    </w:lvl>
    <w:lvl w:ilvl="7" w:tplc="DE20EE9A" w:tentative="1">
      <w:start w:val="1"/>
      <w:numFmt w:val="bullet"/>
      <w:lvlText w:val="•"/>
      <w:lvlJc w:val="left"/>
      <w:pPr>
        <w:tabs>
          <w:tab w:val="num" w:pos="5760"/>
        </w:tabs>
        <w:ind w:left="5760" w:hanging="360"/>
      </w:pPr>
      <w:rPr>
        <w:rFonts w:ascii="Times New Roman" w:hAnsi="Times New Roman" w:hint="default"/>
      </w:rPr>
    </w:lvl>
    <w:lvl w:ilvl="8" w:tplc="1F845CC4" w:tentative="1">
      <w:start w:val="1"/>
      <w:numFmt w:val="bullet"/>
      <w:lvlText w:val="•"/>
      <w:lvlJc w:val="left"/>
      <w:pPr>
        <w:tabs>
          <w:tab w:val="num" w:pos="6480"/>
        </w:tabs>
        <w:ind w:left="6480" w:hanging="360"/>
      </w:pPr>
      <w:rPr>
        <w:rFonts w:ascii="Times New Roman" w:hAnsi="Times New Roman" w:hint="default"/>
      </w:rPr>
    </w:lvl>
  </w:abstractNum>
  <w:abstractNum w:abstractNumId="35">
    <w:nsid w:val="488D06BD"/>
    <w:multiLevelType w:val="hybridMultilevel"/>
    <w:tmpl w:val="71763CCE"/>
    <w:lvl w:ilvl="0" w:tplc="1B40DEDA">
      <w:start w:val="1"/>
      <w:numFmt w:val="bullet"/>
      <w:lvlText w:val="•"/>
      <w:lvlJc w:val="left"/>
      <w:pPr>
        <w:tabs>
          <w:tab w:val="num" w:pos="720"/>
        </w:tabs>
        <w:ind w:left="720" w:hanging="360"/>
      </w:pPr>
      <w:rPr>
        <w:rFonts w:ascii="Times New Roman" w:hAnsi="Times New Roman" w:hint="default"/>
      </w:rPr>
    </w:lvl>
    <w:lvl w:ilvl="1" w:tplc="EA16EB24" w:tentative="1">
      <w:start w:val="1"/>
      <w:numFmt w:val="bullet"/>
      <w:lvlText w:val="•"/>
      <w:lvlJc w:val="left"/>
      <w:pPr>
        <w:tabs>
          <w:tab w:val="num" w:pos="1440"/>
        </w:tabs>
        <w:ind w:left="1440" w:hanging="360"/>
      </w:pPr>
      <w:rPr>
        <w:rFonts w:ascii="Times New Roman" w:hAnsi="Times New Roman" w:hint="default"/>
      </w:rPr>
    </w:lvl>
    <w:lvl w:ilvl="2" w:tplc="86E44DCC" w:tentative="1">
      <w:start w:val="1"/>
      <w:numFmt w:val="bullet"/>
      <w:lvlText w:val="•"/>
      <w:lvlJc w:val="left"/>
      <w:pPr>
        <w:tabs>
          <w:tab w:val="num" w:pos="2160"/>
        </w:tabs>
        <w:ind w:left="2160" w:hanging="360"/>
      </w:pPr>
      <w:rPr>
        <w:rFonts w:ascii="Times New Roman" w:hAnsi="Times New Roman" w:hint="default"/>
      </w:rPr>
    </w:lvl>
    <w:lvl w:ilvl="3" w:tplc="118CA878" w:tentative="1">
      <w:start w:val="1"/>
      <w:numFmt w:val="bullet"/>
      <w:lvlText w:val="•"/>
      <w:lvlJc w:val="left"/>
      <w:pPr>
        <w:tabs>
          <w:tab w:val="num" w:pos="2880"/>
        </w:tabs>
        <w:ind w:left="2880" w:hanging="360"/>
      </w:pPr>
      <w:rPr>
        <w:rFonts w:ascii="Times New Roman" w:hAnsi="Times New Roman" w:hint="default"/>
      </w:rPr>
    </w:lvl>
    <w:lvl w:ilvl="4" w:tplc="A53C8E7A" w:tentative="1">
      <w:start w:val="1"/>
      <w:numFmt w:val="bullet"/>
      <w:lvlText w:val="•"/>
      <w:lvlJc w:val="left"/>
      <w:pPr>
        <w:tabs>
          <w:tab w:val="num" w:pos="3600"/>
        </w:tabs>
        <w:ind w:left="3600" w:hanging="360"/>
      </w:pPr>
      <w:rPr>
        <w:rFonts w:ascii="Times New Roman" w:hAnsi="Times New Roman" w:hint="default"/>
      </w:rPr>
    </w:lvl>
    <w:lvl w:ilvl="5" w:tplc="8A5A038A" w:tentative="1">
      <w:start w:val="1"/>
      <w:numFmt w:val="bullet"/>
      <w:lvlText w:val="•"/>
      <w:lvlJc w:val="left"/>
      <w:pPr>
        <w:tabs>
          <w:tab w:val="num" w:pos="4320"/>
        </w:tabs>
        <w:ind w:left="4320" w:hanging="360"/>
      </w:pPr>
      <w:rPr>
        <w:rFonts w:ascii="Times New Roman" w:hAnsi="Times New Roman" w:hint="default"/>
      </w:rPr>
    </w:lvl>
    <w:lvl w:ilvl="6" w:tplc="FE129B80" w:tentative="1">
      <w:start w:val="1"/>
      <w:numFmt w:val="bullet"/>
      <w:lvlText w:val="•"/>
      <w:lvlJc w:val="left"/>
      <w:pPr>
        <w:tabs>
          <w:tab w:val="num" w:pos="5040"/>
        </w:tabs>
        <w:ind w:left="5040" w:hanging="360"/>
      </w:pPr>
      <w:rPr>
        <w:rFonts w:ascii="Times New Roman" w:hAnsi="Times New Roman" w:hint="default"/>
      </w:rPr>
    </w:lvl>
    <w:lvl w:ilvl="7" w:tplc="ED56AFC8" w:tentative="1">
      <w:start w:val="1"/>
      <w:numFmt w:val="bullet"/>
      <w:lvlText w:val="•"/>
      <w:lvlJc w:val="left"/>
      <w:pPr>
        <w:tabs>
          <w:tab w:val="num" w:pos="5760"/>
        </w:tabs>
        <w:ind w:left="5760" w:hanging="360"/>
      </w:pPr>
      <w:rPr>
        <w:rFonts w:ascii="Times New Roman" w:hAnsi="Times New Roman" w:hint="default"/>
      </w:rPr>
    </w:lvl>
    <w:lvl w:ilvl="8" w:tplc="1CB6FD7C" w:tentative="1">
      <w:start w:val="1"/>
      <w:numFmt w:val="bullet"/>
      <w:lvlText w:val="•"/>
      <w:lvlJc w:val="left"/>
      <w:pPr>
        <w:tabs>
          <w:tab w:val="num" w:pos="6480"/>
        </w:tabs>
        <w:ind w:left="6480" w:hanging="360"/>
      </w:pPr>
      <w:rPr>
        <w:rFonts w:ascii="Times New Roman" w:hAnsi="Times New Roman" w:hint="default"/>
      </w:rPr>
    </w:lvl>
  </w:abstractNum>
  <w:abstractNum w:abstractNumId="36">
    <w:nsid w:val="48EE22D8"/>
    <w:multiLevelType w:val="hybridMultilevel"/>
    <w:tmpl w:val="C8F63EB4"/>
    <w:lvl w:ilvl="0" w:tplc="D354D722">
      <w:start w:val="1"/>
      <w:numFmt w:val="bullet"/>
      <w:lvlText w:val="•"/>
      <w:lvlJc w:val="left"/>
      <w:pPr>
        <w:tabs>
          <w:tab w:val="num" w:pos="720"/>
        </w:tabs>
        <w:ind w:left="720" w:hanging="360"/>
      </w:pPr>
      <w:rPr>
        <w:rFonts w:ascii="Arial" w:hAnsi="Arial" w:hint="default"/>
      </w:rPr>
    </w:lvl>
    <w:lvl w:ilvl="1" w:tplc="E034DAD2">
      <w:start w:val="1810"/>
      <w:numFmt w:val="bullet"/>
      <w:lvlText w:val="•"/>
      <w:lvlJc w:val="left"/>
      <w:pPr>
        <w:tabs>
          <w:tab w:val="num" w:pos="1440"/>
        </w:tabs>
        <w:ind w:left="1440" w:hanging="360"/>
      </w:pPr>
      <w:rPr>
        <w:rFonts w:ascii="Arial" w:hAnsi="Arial" w:hint="default"/>
      </w:rPr>
    </w:lvl>
    <w:lvl w:ilvl="2" w:tplc="3FCE0EA0" w:tentative="1">
      <w:start w:val="1"/>
      <w:numFmt w:val="bullet"/>
      <w:lvlText w:val="•"/>
      <w:lvlJc w:val="left"/>
      <w:pPr>
        <w:tabs>
          <w:tab w:val="num" w:pos="2160"/>
        </w:tabs>
        <w:ind w:left="2160" w:hanging="360"/>
      </w:pPr>
      <w:rPr>
        <w:rFonts w:ascii="Arial" w:hAnsi="Arial" w:hint="default"/>
      </w:rPr>
    </w:lvl>
    <w:lvl w:ilvl="3" w:tplc="949E1F18" w:tentative="1">
      <w:start w:val="1"/>
      <w:numFmt w:val="bullet"/>
      <w:lvlText w:val="•"/>
      <w:lvlJc w:val="left"/>
      <w:pPr>
        <w:tabs>
          <w:tab w:val="num" w:pos="2880"/>
        </w:tabs>
        <w:ind w:left="2880" w:hanging="360"/>
      </w:pPr>
      <w:rPr>
        <w:rFonts w:ascii="Arial" w:hAnsi="Arial" w:hint="default"/>
      </w:rPr>
    </w:lvl>
    <w:lvl w:ilvl="4" w:tplc="57AAAB28" w:tentative="1">
      <w:start w:val="1"/>
      <w:numFmt w:val="bullet"/>
      <w:lvlText w:val="•"/>
      <w:lvlJc w:val="left"/>
      <w:pPr>
        <w:tabs>
          <w:tab w:val="num" w:pos="3600"/>
        </w:tabs>
        <w:ind w:left="3600" w:hanging="360"/>
      </w:pPr>
      <w:rPr>
        <w:rFonts w:ascii="Arial" w:hAnsi="Arial" w:hint="default"/>
      </w:rPr>
    </w:lvl>
    <w:lvl w:ilvl="5" w:tplc="C0D40AC2" w:tentative="1">
      <w:start w:val="1"/>
      <w:numFmt w:val="bullet"/>
      <w:lvlText w:val="•"/>
      <w:lvlJc w:val="left"/>
      <w:pPr>
        <w:tabs>
          <w:tab w:val="num" w:pos="4320"/>
        </w:tabs>
        <w:ind w:left="4320" w:hanging="360"/>
      </w:pPr>
      <w:rPr>
        <w:rFonts w:ascii="Arial" w:hAnsi="Arial" w:hint="default"/>
      </w:rPr>
    </w:lvl>
    <w:lvl w:ilvl="6" w:tplc="210659DC" w:tentative="1">
      <w:start w:val="1"/>
      <w:numFmt w:val="bullet"/>
      <w:lvlText w:val="•"/>
      <w:lvlJc w:val="left"/>
      <w:pPr>
        <w:tabs>
          <w:tab w:val="num" w:pos="5040"/>
        </w:tabs>
        <w:ind w:left="5040" w:hanging="360"/>
      </w:pPr>
      <w:rPr>
        <w:rFonts w:ascii="Arial" w:hAnsi="Arial" w:hint="default"/>
      </w:rPr>
    </w:lvl>
    <w:lvl w:ilvl="7" w:tplc="AF087292" w:tentative="1">
      <w:start w:val="1"/>
      <w:numFmt w:val="bullet"/>
      <w:lvlText w:val="•"/>
      <w:lvlJc w:val="left"/>
      <w:pPr>
        <w:tabs>
          <w:tab w:val="num" w:pos="5760"/>
        </w:tabs>
        <w:ind w:left="5760" w:hanging="360"/>
      </w:pPr>
      <w:rPr>
        <w:rFonts w:ascii="Arial" w:hAnsi="Arial" w:hint="default"/>
      </w:rPr>
    </w:lvl>
    <w:lvl w:ilvl="8" w:tplc="D0DAB3A2" w:tentative="1">
      <w:start w:val="1"/>
      <w:numFmt w:val="bullet"/>
      <w:lvlText w:val="•"/>
      <w:lvlJc w:val="left"/>
      <w:pPr>
        <w:tabs>
          <w:tab w:val="num" w:pos="6480"/>
        </w:tabs>
        <w:ind w:left="6480" w:hanging="360"/>
      </w:pPr>
      <w:rPr>
        <w:rFonts w:ascii="Arial" w:hAnsi="Arial" w:hint="default"/>
      </w:rPr>
    </w:lvl>
  </w:abstractNum>
  <w:abstractNum w:abstractNumId="37">
    <w:nsid w:val="4C7617D6"/>
    <w:multiLevelType w:val="hybridMultilevel"/>
    <w:tmpl w:val="31722A50"/>
    <w:lvl w:ilvl="0" w:tplc="AE9AD69C">
      <w:start w:val="1"/>
      <w:numFmt w:val="bullet"/>
      <w:lvlText w:val="•"/>
      <w:lvlJc w:val="left"/>
      <w:pPr>
        <w:tabs>
          <w:tab w:val="num" w:pos="720"/>
        </w:tabs>
        <w:ind w:left="720" w:hanging="360"/>
      </w:pPr>
      <w:rPr>
        <w:rFonts w:ascii="Times New Roman" w:hAnsi="Times New Roman" w:hint="default"/>
      </w:rPr>
    </w:lvl>
    <w:lvl w:ilvl="1" w:tplc="99A86450" w:tentative="1">
      <w:start w:val="1"/>
      <w:numFmt w:val="bullet"/>
      <w:lvlText w:val="•"/>
      <w:lvlJc w:val="left"/>
      <w:pPr>
        <w:tabs>
          <w:tab w:val="num" w:pos="1440"/>
        </w:tabs>
        <w:ind w:left="1440" w:hanging="360"/>
      </w:pPr>
      <w:rPr>
        <w:rFonts w:ascii="Times New Roman" w:hAnsi="Times New Roman" w:hint="default"/>
      </w:rPr>
    </w:lvl>
    <w:lvl w:ilvl="2" w:tplc="B3925832" w:tentative="1">
      <w:start w:val="1"/>
      <w:numFmt w:val="bullet"/>
      <w:lvlText w:val="•"/>
      <w:lvlJc w:val="left"/>
      <w:pPr>
        <w:tabs>
          <w:tab w:val="num" w:pos="2160"/>
        </w:tabs>
        <w:ind w:left="2160" w:hanging="360"/>
      </w:pPr>
      <w:rPr>
        <w:rFonts w:ascii="Times New Roman" w:hAnsi="Times New Roman" w:hint="default"/>
      </w:rPr>
    </w:lvl>
    <w:lvl w:ilvl="3" w:tplc="C8FE2F3A" w:tentative="1">
      <w:start w:val="1"/>
      <w:numFmt w:val="bullet"/>
      <w:lvlText w:val="•"/>
      <w:lvlJc w:val="left"/>
      <w:pPr>
        <w:tabs>
          <w:tab w:val="num" w:pos="2880"/>
        </w:tabs>
        <w:ind w:left="2880" w:hanging="360"/>
      </w:pPr>
      <w:rPr>
        <w:rFonts w:ascii="Times New Roman" w:hAnsi="Times New Roman" w:hint="default"/>
      </w:rPr>
    </w:lvl>
    <w:lvl w:ilvl="4" w:tplc="4A46D4B8" w:tentative="1">
      <w:start w:val="1"/>
      <w:numFmt w:val="bullet"/>
      <w:lvlText w:val="•"/>
      <w:lvlJc w:val="left"/>
      <w:pPr>
        <w:tabs>
          <w:tab w:val="num" w:pos="3600"/>
        </w:tabs>
        <w:ind w:left="3600" w:hanging="360"/>
      </w:pPr>
      <w:rPr>
        <w:rFonts w:ascii="Times New Roman" w:hAnsi="Times New Roman" w:hint="default"/>
      </w:rPr>
    </w:lvl>
    <w:lvl w:ilvl="5" w:tplc="4E50DDBC" w:tentative="1">
      <w:start w:val="1"/>
      <w:numFmt w:val="bullet"/>
      <w:lvlText w:val="•"/>
      <w:lvlJc w:val="left"/>
      <w:pPr>
        <w:tabs>
          <w:tab w:val="num" w:pos="4320"/>
        </w:tabs>
        <w:ind w:left="4320" w:hanging="360"/>
      </w:pPr>
      <w:rPr>
        <w:rFonts w:ascii="Times New Roman" w:hAnsi="Times New Roman" w:hint="default"/>
      </w:rPr>
    </w:lvl>
    <w:lvl w:ilvl="6" w:tplc="37B4553E" w:tentative="1">
      <w:start w:val="1"/>
      <w:numFmt w:val="bullet"/>
      <w:lvlText w:val="•"/>
      <w:lvlJc w:val="left"/>
      <w:pPr>
        <w:tabs>
          <w:tab w:val="num" w:pos="5040"/>
        </w:tabs>
        <w:ind w:left="5040" w:hanging="360"/>
      </w:pPr>
      <w:rPr>
        <w:rFonts w:ascii="Times New Roman" w:hAnsi="Times New Roman" w:hint="default"/>
      </w:rPr>
    </w:lvl>
    <w:lvl w:ilvl="7" w:tplc="B810E8AA" w:tentative="1">
      <w:start w:val="1"/>
      <w:numFmt w:val="bullet"/>
      <w:lvlText w:val="•"/>
      <w:lvlJc w:val="left"/>
      <w:pPr>
        <w:tabs>
          <w:tab w:val="num" w:pos="5760"/>
        </w:tabs>
        <w:ind w:left="5760" w:hanging="360"/>
      </w:pPr>
      <w:rPr>
        <w:rFonts w:ascii="Times New Roman" w:hAnsi="Times New Roman" w:hint="default"/>
      </w:rPr>
    </w:lvl>
    <w:lvl w:ilvl="8" w:tplc="7A381ECC" w:tentative="1">
      <w:start w:val="1"/>
      <w:numFmt w:val="bullet"/>
      <w:lvlText w:val="•"/>
      <w:lvlJc w:val="left"/>
      <w:pPr>
        <w:tabs>
          <w:tab w:val="num" w:pos="6480"/>
        </w:tabs>
        <w:ind w:left="6480" w:hanging="360"/>
      </w:pPr>
      <w:rPr>
        <w:rFonts w:ascii="Times New Roman" w:hAnsi="Times New Roman" w:hint="default"/>
      </w:rPr>
    </w:lvl>
  </w:abstractNum>
  <w:abstractNum w:abstractNumId="38">
    <w:nsid w:val="4DDB124C"/>
    <w:multiLevelType w:val="hybridMultilevel"/>
    <w:tmpl w:val="5F8617FA"/>
    <w:lvl w:ilvl="0" w:tplc="49907E1C">
      <w:start w:val="1"/>
      <w:numFmt w:val="bullet"/>
      <w:lvlText w:val="•"/>
      <w:lvlJc w:val="left"/>
      <w:pPr>
        <w:tabs>
          <w:tab w:val="num" w:pos="720"/>
        </w:tabs>
        <w:ind w:left="720" w:hanging="360"/>
      </w:pPr>
      <w:rPr>
        <w:rFonts w:ascii="Times New Roman" w:hAnsi="Times New Roman" w:hint="default"/>
      </w:rPr>
    </w:lvl>
    <w:lvl w:ilvl="1" w:tplc="5E323AFC" w:tentative="1">
      <w:start w:val="1"/>
      <w:numFmt w:val="bullet"/>
      <w:lvlText w:val="•"/>
      <w:lvlJc w:val="left"/>
      <w:pPr>
        <w:tabs>
          <w:tab w:val="num" w:pos="1440"/>
        </w:tabs>
        <w:ind w:left="1440" w:hanging="360"/>
      </w:pPr>
      <w:rPr>
        <w:rFonts w:ascii="Times New Roman" w:hAnsi="Times New Roman" w:hint="default"/>
      </w:rPr>
    </w:lvl>
    <w:lvl w:ilvl="2" w:tplc="498AC156" w:tentative="1">
      <w:start w:val="1"/>
      <w:numFmt w:val="bullet"/>
      <w:lvlText w:val="•"/>
      <w:lvlJc w:val="left"/>
      <w:pPr>
        <w:tabs>
          <w:tab w:val="num" w:pos="2160"/>
        </w:tabs>
        <w:ind w:left="2160" w:hanging="360"/>
      </w:pPr>
      <w:rPr>
        <w:rFonts w:ascii="Times New Roman" w:hAnsi="Times New Roman" w:hint="default"/>
      </w:rPr>
    </w:lvl>
    <w:lvl w:ilvl="3" w:tplc="B6881008" w:tentative="1">
      <w:start w:val="1"/>
      <w:numFmt w:val="bullet"/>
      <w:lvlText w:val="•"/>
      <w:lvlJc w:val="left"/>
      <w:pPr>
        <w:tabs>
          <w:tab w:val="num" w:pos="2880"/>
        </w:tabs>
        <w:ind w:left="2880" w:hanging="360"/>
      </w:pPr>
      <w:rPr>
        <w:rFonts w:ascii="Times New Roman" w:hAnsi="Times New Roman" w:hint="default"/>
      </w:rPr>
    </w:lvl>
    <w:lvl w:ilvl="4" w:tplc="64C2D7B6" w:tentative="1">
      <w:start w:val="1"/>
      <w:numFmt w:val="bullet"/>
      <w:lvlText w:val="•"/>
      <w:lvlJc w:val="left"/>
      <w:pPr>
        <w:tabs>
          <w:tab w:val="num" w:pos="3600"/>
        </w:tabs>
        <w:ind w:left="3600" w:hanging="360"/>
      </w:pPr>
      <w:rPr>
        <w:rFonts w:ascii="Times New Roman" w:hAnsi="Times New Roman" w:hint="default"/>
      </w:rPr>
    </w:lvl>
    <w:lvl w:ilvl="5" w:tplc="10B8D7EE" w:tentative="1">
      <w:start w:val="1"/>
      <w:numFmt w:val="bullet"/>
      <w:lvlText w:val="•"/>
      <w:lvlJc w:val="left"/>
      <w:pPr>
        <w:tabs>
          <w:tab w:val="num" w:pos="4320"/>
        </w:tabs>
        <w:ind w:left="4320" w:hanging="360"/>
      </w:pPr>
      <w:rPr>
        <w:rFonts w:ascii="Times New Roman" w:hAnsi="Times New Roman" w:hint="default"/>
      </w:rPr>
    </w:lvl>
    <w:lvl w:ilvl="6" w:tplc="533234D0" w:tentative="1">
      <w:start w:val="1"/>
      <w:numFmt w:val="bullet"/>
      <w:lvlText w:val="•"/>
      <w:lvlJc w:val="left"/>
      <w:pPr>
        <w:tabs>
          <w:tab w:val="num" w:pos="5040"/>
        </w:tabs>
        <w:ind w:left="5040" w:hanging="360"/>
      </w:pPr>
      <w:rPr>
        <w:rFonts w:ascii="Times New Roman" w:hAnsi="Times New Roman" w:hint="default"/>
      </w:rPr>
    </w:lvl>
    <w:lvl w:ilvl="7" w:tplc="57A83F52" w:tentative="1">
      <w:start w:val="1"/>
      <w:numFmt w:val="bullet"/>
      <w:lvlText w:val="•"/>
      <w:lvlJc w:val="left"/>
      <w:pPr>
        <w:tabs>
          <w:tab w:val="num" w:pos="5760"/>
        </w:tabs>
        <w:ind w:left="5760" w:hanging="360"/>
      </w:pPr>
      <w:rPr>
        <w:rFonts w:ascii="Times New Roman" w:hAnsi="Times New Roman" w:hint="default"/>
      </w:rPr>
    </w:lvl>
    <w:lvl w:ilvl="8" w:tplc="A094E54E" w:tentative="1">
      <w:start w:val="1"/>
      <w:numFmt w:val="bullet"/>
      <w:lvlText w:val="•"/>
      <w:lvlJc w:val="left"/>
      <w:pPr>
        <w:tabs>
          <w:tab w:val="num" w:pos="6480"/>
        </w:tabs>
        <w:ind w:left="6480" w:hanging="360"/>
      </w:pPr>
      <w:rPr>
        <w:rFonts w:ascii="Times New Roman" w:hAnsi="Times New Roman" w:hint="default"/>
      </w:rPr>
    </w:lvl>
  </w:abstractNum>
  <w:abstractNum w:abstractNumId="39">
    <w:nsid w:val="4E653D77"/>
    <w:multiLevelType w:val="hybridMultilevel"/>
    <w:tmpl w:val="69B828B6"/>
    <w:lvl w:ilvl="0" w:tplc="5B961C78">
      <w:start w:val="1"/>
      <w:numFmt w:val="bullet"/>
      <w:lvlText w:val="•"/>
      <w:lvlJc w:val="left"/>
      <w:pPr>
        <w:tabs>
          <w:tab w:val="num" w:pos="720"/>
        </w:tabs>
        <w:ind w:left="720" w:hanging="360"/>
      </w:pPr>
      <w:rPr>
        <w:rFonts w:ascii="Times New Roman" w:hAnsi="Times New Roman" w:hint="default"/>
      </w:rPr>
    </w:lvl>
    <w:lvl w:ilvl="1" w:tplc="9E5CA10A">
      <w:start w:val="1174"/>
      <w:numFmt w:val="bullet"/>
      <w:lvlText w:val="-"/>
      <w:lvlJc w:val="left"/>
      <w:pPr>
        <w:tabs>
          <w:tab w:val="num" w:pos="1440"/>
        </w:tabs>
        <w:ind w:left="1440" w:hanging="360"/>
      </w:pPr>
      <w:rPr>
        <w:rFonts w:ascii="Times New Roman" w:hAnsi="Times New Roman" w:hint="default"/>
      </w:rPr>
    </w:lvl>
    <w:lvl w:ilvl="2" w:tplc="86061F32">
      <w:start w:val="1174"/>
      <w:numFmt w:val="bullet"/>
      <w:lvlText w:val="-"/>
      <w:lvlJc w:val="left"/>
      <w:pPr>
        <w:tabs>
          <w:tab w:val="num" w:pos="2160"/>
        </w:tabs>
        <w:ind w:left="2160" w:hanging="360"/>
      </w:pPr>
      <w:rPr>
        <w:rFonts w:ascii="Times New Roman" w:hAnsi="Times New Roman" w:hint="default"/>
      </w:rPr>
    </w:lvl>
    <w:lvl w:ilvl="3" w:tplc="1CFA0C6E" w:tentative="1">
      <w:start w:val="1"/>
      <w:numFmt w:val="bullet"/>
      <w:lvlText w:val="•"/>
      <w:lvlJc w:val="left"/>
      <w:pPr>
        <w:tabs>
          <w:tab w:val="num" w:pos="2880"/>
        </w:tabs>
        <w:ind w:left="2880" w:hanging="360"/>
      </w:pPr>
      <w:rPr>
        <w:rFonts w:ascii="Times New Roman" w:hAnsi="Times New Roman" w:hint="default"/>
      </w:rPr>
    </w:lvl>
    <w:lvl w:ilvl="4" w:tplc="30907B96" w:tentative="1">
      <w:start w:val="1"/>
      <w:numFmt w:val="bullet"/>
      <w:lvlText w:val="•"/>
      <w:lvlJc w:val="left"/>
      <w:pPr>
        <w:tabs>
          <w:tab w:val="num" w:pos="3600"/>
        </w:tabs>
        <w:ind w:left="3600" w:hanging="360"/>
      </w:pPr>
      <w:rPr>
        <w:rFonts w:ascii="Times New Roman" w:hAnsi="Times New Roman" w:hint="default"/>
      </w:rPr>
    </w:lvl>
    <w:lvl w:ilvl="5" w:tplc="C1823A48" w:tentative="1">
      <w:start w:val="1"/>
      <w:numFmt w:val="bullet"/>
      <w:lvlText w:val="•"/>
      <w:lvlJc w:val="left"/>
      <w:pPr>
        <w:tabs>
          <w:tab w:val="num" w:pos="4320"/>
        </w:tabs>
        <w:ind w:left="4320" w:hanging="360"/>
      </w:pPr>
      <w:rPr>
        <w:rFonts w:ascii="Times New Roman" w:hAnsi="Times New Roman" w:hint="default"/>
      </w:rPr>
    </w:lvl>
    <w:lvl w:ilvl="6" w:tplc="6B40EA4E" w:tentative="1">
      <w:start w:val="1"/>
      <w:numFmt w:val="bullet"/>
      <w:lvlText w:val="•"/>
      <w:lvlJc w:val="left"/>
      <w:pPr>
        <w:tabs>
          <w:tab w:val="num" w:pos="5040"/>
        </w:tabs>
        <w:ind w:left="5040" w:hanging="360"/>
      </w:pPr>
      <w:rPr>
        <w:rFonts w:ascii="Times New Roman" w:hAnsi="Times New Roman" w:hint="default"/>
      </w:rPr>
    </w:lvl>
    <w:lvl w:ilvl="7" w:tplc="379233E2" w:tentative="1">
      <w:start w:val="1"/>
      <w:numFmt w:val="bullet"/>
      <w:lvlText w:val="•"/>
      <w:lvlJc w:val="left"/>
      <w:pPr>
        <w:tabs>
          <w:tab w:val="num" w:pos="5760"/>
        </w:tabs>
        <w:ind w:left="5760" w:hanging="360"/>
      </w:pPr>
      <w:rPr>
        <w:rFonts w:ascii="Times New Roman" w:hAnsi="Times New Roman" w:hint="default"/>
      </w:rPr>
    </w:lvl>
    <w:lvl w:ilvl="8" w:tplc="CAEEB2FA" w:tentative="1">
      <w:start w:val="1"/>
      <w:numFmt w:val="bullet"/>
      <w:lvlText w:val="•"/>
      <w:lvlJc w:val="left"/>
      <w:pPr>
        <w:tabs>
          <w:tab w:val="num" w:pos="6480"/>
        </w:tabs>
        <w:ind w:left="6480" w:hanging="360"/>
      </w:pPr>
      <w:rPr>
        <w:rFonts w:ascii="Times New Roman" w:hAnsi="Times New Roman" w:hint="default"/>
      </w:rPr>
    </w:lvl>
  </w:abstractNum>
  <w:abstractNum w:abstractNumId="40">
    <w:nsid w:val="55D4777C"/>
    <w:multiLevelType w:val="hybridMultilevel"/>
    <w:tmpl w:val="5816B1B8"/>
    <w:lvl w:ilvl="0" w:tplc="5FDE6654">
      <w:start w:val="1"/>
      <w:numFmt w:val="bullet"/>
      <w:lvlText w:val="•"/>
      <w:lvlJc w:val="left"/>
      <w:pPr>
        <w:tabs>
          <w:tab w:val="num" w:pos="720"/>
        </w:tabs>
        <w:ind w:left="720" w:hanging="360"/>
      </w:pPr>
      <w:rPr>
        <w:rFonts w:ascii="Times New Roman" w:hAnsi="Times New Roman" w:hint="default"/>
      </w:rPr>
    </w:lvl>
    <w:lvl w:ilvl="1" w:tplc="28AE18EC" w:tentative="1">
      <w:start w:val="1"/>
      <w:numFmt w:val="bullet"/>
      <w:lvlText w:val="•"/>
      <w:lvlJc w:val="left"/>
      <w:pPr>
        <w:tabs>
          <w:tab w:val="num" w:pos="1440"/>
        </w:tabs>
        <w:ind w:left="1440" w:hanging="360"/>
      </w:pPr>
      <w:rPr>
        <w:rFonts w:ascii="Times New Roman" w:hAnsi="Times New Roman" w:hint="default"/>
      </w:rPr>
    </w:lvl>
    <w:lvl w:ilvl="2" w:tplc="83F83A7A" w:tentative="1">
      <w:start w:val="1"/>
      <w:numFmt w:val="bullet"/>
      <w:lvlText w:val="•"/>
      <w:lvlJc w:val="left"/>
      <w:pPr>
        <w:tabs>
          <w:tab w:val="num" w:pos="2160"/>
        </w:tabs>
        <w:ind w:left="2160" w:hanging="360"/>
      </w:pPr>
      <w:rPr>
        <w:rFonts w:ascii="Times New Roman" w:hAnsi="Times New Roman" w:hint="default"/>
      </w:rPr>
    </w:lvl>
    <w:lvl w:ilvl="3" w:tplc="B2C83DE2" w:tentative="1">
      <w:start w:val="1"/>
      <w:numFmt w:val="bullet"/>
      <w:lvlText w:val="•"/>
      <w:lvlJc w:val="left"/>
      <w:pPr>
        <w:tabs>
          <w:tab w:val="num" w:pos="2880"/>
        </w:tabs>
        <w:ind w:left="2880" w:hanging="360"/>
      </w:pPr>
      <w:rPr>
        <w:rFonts w:ascii="Times New Roman" w:hAnsi="Times New Roman" w:hint="default"/>
      </w:rPr>
    </w:lvl>
    <w:lvl w:ilvl="4" w:tplc="79764B0A" w:tentative="1">
      <w:start w:val="1"/>
      <w:numFmt w:val="bullet"/>
      <w:lvlText w:val="•"/>
      <w:lvlJc w:val="left"/>
      <w:pPr>
        <w:tabs>
          <w:tab w:val="num" w:pos="3600"/>
        </w:tabs>
        <w:ind w:left="3600" w:hanging="360"/>
      </w:pPr>
      <w:rPr>
        <w:rFonts w:ascii="Times New Roman" w:hAnsi="Times New Roman" w:hint="default"/>
      </w:rPr>
    </w:lvl>
    <w:lvl w:ilvl="5" w:tplc="222E9BF4" w:tentative="1">
      <w:start w:val="1"/>
      <w:numFmt w:val="bullet"/>
      <w:lvlText w:val="•"/>
      <w:lvlJc w:val="left"/>
      <w:pPr>
        <w:tabs>
          <w:tab w:val="num" w:pos="4320"/>
        </w:tabs>
        <w:ind w:left="4320" w:hanging="360"/>
      </w:pPr>
      <w:rPr>
        <w:rFonts w:ascii="Times New Roman" w:hAnsi="Times New Roman" w:hint="default"/>
      </w:rPr>
    </w:lvl>
    <w:lvl w:ilvl="6" w:tplc="883E260A" w:tentative="1">
      <w:start w:val="1"/>
      <w:numFmt w:val="bullet"/>
      <w:lvlText w:val="•"/>
      <w:lvlJc w:val="left"/>
      <w:pPr>
        <w:tabs>
          <w:tab w:val="num" w:pos="5040"/>
        </w:tabs>
        <w:ind w:left="5040" w:hanging="360"/>
      </w:pPr>
      <w:rPr>
        <w:rFonts w:ascii="Times New Roman" w:hAnsi="Times New Roman" w:hint="default"/>
      </w:rPr>
    </w:lvl>
    <w:lvl w:ilvl="7" w:tplc="B70CD664" w:tentative="1">
      <w:start w:val="1"/>
      <w:numFmt w:val="bullet"/>
      <w:lvlText w:val="•"/>
      <w:lvlJc w:val="left"/>
      <w:pPr>
        <w:tabs>
          <w:tab w:val="num" w:pos="5760"/>
        </w:tabs>
        <w:ind w:left="5760" w:hanging="360"/>
      </w:pPr>
      <w:rPr>
        <w:rFonts w:ascii="Times New Roman" w:hAnsi="Times New Roman" w:hint="default"/>
      </w:rPr>
    </w:lvl>
    <w:lvl w:ilvl="8" w:tplc="6F02368A" w:tentative="1">
      <w:start w:val="1"/>
      <w:numFmt w:val="bullet"/>
      <w:lvlText w:val="•"/>
      <w:lvlJc w:val="left"/>
      <w:pPr>
        <w:tabs>
          <w:tab w:val="num" w:pos="6480"/>
        </w:tabs>
        <w:ind w:left="6480" w:hanging="360"/>
      </w:pPr>
      <w:rPr>
        <w:rFonts w:ascii="Times New Roman" w:hAnsi="Times New Roman" w:hint="default"/>
      </w:rPr>
    </w:lvl>
  </w:abstractNum>
  <w:abstractNum w:abstractNumId="41">
    <w:nsid w:val="57D012C8"/>
    <w:multiLevelType w:val="hybridMultilevel"/>
    <w:tmpl w:val="5EA07A1A"/>
    <w:lvl w:ilvl="0" w:tplc="C374DB64">
      <w:start w:val="1"/>
      <w:numFmt w:val="bullet"/>
      <w:lvlText w:val="•"/>
      <w:lvlJc w:val="left"/>
      <w:pPr>
        <w:tabs>
          <w:tab w:val="num" w:pos="720"/>
        </w:tabs>
        <w:ind w:left="720" w:hanging="360"/>
      </w:pPr>
      <w:rPr>
        <w:rFonts w:ascii="Times New Roman" w:hAnsi="Times New Roman" w:hint="default"/>
      </w:rPr>
    </w:lvl>
    <w:lvl w:ilvl="1" w:tplc="22209410" w:tentative="1">
      <w:start w:val="1"/>
      <w:numFmt w:val="bullet"/>
      <w:lvlText w:val="•"/>
      <w:lvlJc w:val="left"/>
      <w:pPr>
        <w:tabs>
          <w:tab w:val="num" w:pos="1440"/>
        </w:tabs>
        <w:ind w:left="1440" w:hanging="360"/>
      </w:pPr>
      <w:rPr>
        <w:rFonts w:ascii="Times New Roman" w:hAnsi="Times New Roman" w:hint="default"/>
      </w:rPr>
    </w:lvl>
    <w:lvl w:ilvl="2" w:tplc="D8D89210" w:tentative="1">
      <w:start w:val="1"/>
      <w:numFmt w:val="bullet"/>
      <w:lvlText w:val="•"/>
      <w:lvlJc w:val="left"/>
      <w:pPr>
        <w:tabs>
          <w:tab w:val="num" w:pos="2160"/>
        </w:tabs>
        <w:ind w:left="2160" w:hanging="360"/>
      </w:pPr>
      <w:rPr>
        <w:rFonts w:ascii="Times New Roman" w:hAnsi="Times New Roman" w:hint="default"/>
      </w:rPr>
    </w:lvl>
    <w:lvl w:ilvl="3" w:tplc="1D14EC6E" w:tentative="1">
      <w:start w:val="1"/>
      <w:numFmt w:val="bullet"/>
      <w:lvlText w:val="•"/>
      <w:lvlJc w:val="left"/>
      <w:pPr>
        <w:tabs>
          <w:tab w:val="num" w:pos="2880"/>
        </w:tabs>
        <w:ind w:left="2880" w:hanging="360"/>
      </w:pPr>
      <w:rPr>
        <w:rFonts w:ascii="Times New Roman" w:hAnsi="Times New Roman" w:hint="default"/>
      </w:rPr>
    </w:lvl>
    <w:lvl w:ilvl="4" w:tplc="CBA86840" w:tentative="1">
      <w:start w:val="1"/>
      <w:numFmt w:val="bullet"/>
      <w:lvlText w:val="•"/>
      <w:lvlJc w:val="left"/>
      <w:pPr>
        <w:tabs>
          <w:tab w:val="num" w:pos="3600"/>
        </w:tabs>
        <w:ind w:left="3600" w:hanging="360"/>
      </w:pPr>
      <w:rPr>
        <w:rFonts w:ascii="Times New Roman" w:hAnsi="Times New Roman" w:hint="default"/>
      </w:rPr>
    </w:lvl>
    <w:lvl w:ilvl="5" w:tplc="C44AE0CA" w:tentative="1">
      <w:start w:val="1"/>
      <w:numFmt w:val="bullet"/>
      <w:lvlText w:val="•"/>
      <w:lvlJc w:val="left"/>
      <w:pPr>
        <w:tabs>
          <w:tab w:val="num" w:pos="4320"/>
        </w:tabs>
        <w:ind w:left="4320" w:hanging="360"/>
      </w:pPr>
      <w:rPr>
        <w:rFonts w:ascii="Times New Roman" w:hAnsi="Times New Roman" w:hint="default"/>
      </w:rPr>
    </w:lvl>
    <w:lvl w:ilvl="6" w:tplc="65C82298" w:tentative="1">
      <w:start w:val="1"/>
      <w:numFmt w:val="bullet"/>
      <w:lvlText w:val="•"/>
      <w:lvlJc w:val="left"/>
      <w:pPr>
        <w:tabs>
          <w:tab w:val="num" w:pos="5040"/>
        </w:tabs>
        <w:ind w:left="5040" w:hanging="360"/>
      </w:pPr>
      <w:rPr>
        <w:rFonts w:ascii="Times New Roman" w:hAnsi="Times New Roman" w:hint="default"/>
      </w:rPr>
    </w:lvl>
    <w:lvl w:ilvl="7" w:tplc="772C564A" w:tentative="1">
      <w:start w:val="1"/>
      <w:numFmt w:val="bullet"/>
      <w:lvlText w:val="•"/>
      <w:lvlJc w:val="left"/>
      <w:pPr>
        <w:tabs>
          <w:tab w:val="num" w:pos="5760"/>
        </w:tabs>
        <w:ind w:left="5760" w:hanging="360"/>
      </w:pPr>
      <w:rPr>
        <w:rFonts w:ascii="Times New Roman" w:hAnsi="Times New Roman" w:hint="default"/>
      </w:rPr>
    </w:lvl>
    <w:lvl w:ilvl="8" w:tplc="BA68AB62" w:tentative="1">
      <w:start w:val="1"/>
      <w:numFmt w:val="bullet"/>
      <w:lvlText w:val="•"/>
      <w:lvlJc w:val="left"/>
      <w:pPr>
        <w:tabs>
          <w:tab w:val="num" w:pos="6480"/>
        </w:tabs>
        <w:ind w:left="6480" w:hanging="360"/>
      </w:pPr>
      <w:rPr>
        <w:rFonts w:ascii="Times New Roman" w:hAnsi="Times New Roman" w:hint="default"/>
      </w:rPr>
    </w:lvl>
  </w:abstractNum>
  <w:abstractNum w:abstractNumId="42">
    <w:nsid w:val="592B1FE5"/>
    <w:multiLevelType w:val="hybridMultilevel"/>
    <w:tmpl w:val="BB10C66E"/>
    <w:lvl w:ilvl="0" w:tplc="EB329304">
      <w:start w:val="1"/>
      <w:numFmt w:val="bullet"/>
      <w:lvlText w:val="•"/>
      <w:lvlJc w:val="left"/>
      <w:pPr>
        <w:tabs>
          <w:tab w:val="num" w:pos="720"/>
        </w:tabs>
        <w:ind w:left="720" w:hanging="360"/>
      </w:pPr>
      <w:rPr>
        <w:rFonts w:ascii="Times New Roman" w:hAnsi="Times New Roman" w:hint="default"/>
      </w:rPr>
    </w:lvl>
    <w:lvl w:ilvl="1" w:tplc="9D8202FA">
      <w:start w:val="1"/>
      <w:numFmt w:val="bullet"/>
      <w:lvlText w:val="•"/>
      <w:lvlJc w:val="left"/>
      <w:pPr>
        <w:tabs>
          <w:tab w:val="num" w:pos="1440"/>
        </w:tabs>
        <w:ind w:left="1440" w:hanging="360"/>
      </w:pPr>
      <w:rPr>
        <w:rFonts w:ascii="Times New Roman" w:hAnsi="Times New Roman" w:hint="default"/>
      </w:rPr>
    </w:lvl>
    <w:lvl w:ilvl="2" w:tplc="A53C62B4" w:tentative="1">
      <w:start w:val="1"/>
      <w:numFmt w:val="bullet"/>
      <w:lvlText w:val="•"/>
      <w:lvlJc w:val="left"/>
      <w:pPr>
        <w:tabs>
          <w:tab w:val="num" w:pos="2160"/>
        </w:tabs>
        <w:ind w:left="2160" w:hanging="360"/>
      </w:pPr>
      <w:rPr>
        <w:rFonts w:ascii="Times New Roman" w:hAnsi="Times New Roman" w:hint="default"/>
      </w:rPr>
    </w:lvl>
    <w:lvl w:ilvl="3" w:tplc="EAC62BC2" w:tentative="1">
      <w:start w:val="1"/>
      <w:numFmt w:val="bullet"/>
      <w:lvlText w:val="•"/>
      <w:lvlJc w:val="left"/>
      <w:pPr>
        <w:tabs>
          <w:tab w:val="num" w:pos="2880"/>
        </w:tabs>
        <w:ind w:left="2880" w:hanging="360"/>
      </w:pPr>
      <w:rPr>
        <w:rFonts w:ascii="Times New Roman" w:hAnsi="Times New Roman" w:hint="default"/>
      </w:rPr>
    </w:lvl>
    <w:lvl w:ilvl="4" w:tplc="183C1E30" w:tentative="1">
      <w:start w:val="1"/>
      <w:numFmt w:val="bullet"/>
      <w:lvlText w:val="•"/>
      <w:lvlJc w:val="left"/>
      <w:pPr>
        <w:tabs>
          <w:tab w:val="num" w:pos="3600"/>
        </w:tabs>
        <w:ind w:left="3600" w:hanging="360"/>
      </w:pPr>
      <w:rPr>
        <w:rFonts w:ascii="Times New Roman" w:hAnsi="Times New Roman" w:hint="default"/>
      </w:rPr>
    </w:lvl>
    <w:lvl w:ilvl="5" w:tplc="98EC3058" w:tentative="1">
      <w:start w:val="1"/>
      <w:numFmt w:val="bullet"/>
      <w:lvlText w:val="•"/>
      <w:lvlJc w:val="left"/>
      <w:pPr>
        <w:tabs>
          <w:tab w:val="num" w:pos="4320"/>
        </w:tabs>
        <w:ind w:left="4320" w:hanging="360"/>
      </w:pPr>
      <w:rPr>
        <w:rFonts w:ascii="Times New Roman" w:hAnsi="Times New Roman" w:hint="default"/>
      </w:rPr>
    </w:lvl>
    <w:lvl w:ilvl="6" w:tplc="20B88602" w:tentative="1">
      <w:start w:val="1"/>
      <w:numFmt w:val="bullet"/>
      <w:lvlText w:val="•"/>
      <w:lvlJc w:val="left"/>
      <w:pPr>
        <w:tabs>
          <w:tab w:val="num" w:pos="5040"/>
        </w:tabs>
        <w:ind w:left="5040" w:hanging="360"/>
      </w:pPr>
      <w:rPr>
        <w:rFonts w:ascii="Times New Roman" w:hAnsi="Times New Roman" w:hint="default"/>
      </w:rPr>
    </w:lvl>
    <w:lvl w:ilvl="7" w:tplc="5CD850BE" w:tentative="1">
      <w:start w:val="1"/>
      <w:numFmt w:val="bullet"/>
      <w:lvlText w:val="•"/>
      <w:lvlJc w:val="left"/>
      <w:pPr>
        <w:tabs>
          <w:tab w:val="num" w:pos="5760"/>
        </w:tabs>
        <w:ind w:left="5760" w:hanging="360"/>
      </w:pPr>
      <w:rPr>
        <w:rFonts w:ascii="Times New Roman" w:hAnsi="Times New Roman" w:hint="default"/>
      </w:rPr>
    </w:lvl>
    <w:lvl w:ilvl="8" w:tplc="FC9E045E" w:tentative="1">
      <w:start w:val="1"/>
      <w:numFmt w:val="bullet"/>
      <w:lvlText w:val="•"/>
      <w:lvlJc w:val="left"/>
      <w:pPr>
        <w:tabs>
          <w:tab w:val="num" w:pos="6480"/>
        </w:tabs>
        <w:ind w:left="6480" w:hanging="360"/>
      </w:pPr>
      <w:rPr>
        <w:rFonts w:ascii="Times New Roman" w:hAnsi="Times New Roman" w:hint="default"/>
      </w:rPr>
    </w:lvl>
  </w:abstractNum>
  <w:abstractNum w:abstractNumId="43">
    <w:nsid w:val="5BFB7524"/>
    <w:multiLevelType w:val="hybridMultilevel"/>
    <w:tmpl w:val="49DAB180"/>
    <w:lvl w:ilvl="0" w:tplc="F6AA646A">
      <w:start w:val="1"/>
      <w:numFmt w:val="bullet"/>
      <w:lvlText w:val="•"/>
      <w:lvlJc w:val="left"/>
      <w:pPr>
        <w:tabs>
          <w:tab w:val="num" w:pos="720"/>
        </w:tabs>
        <w:ind w:left="720" w:hanging="360"/>
      </w:pPr>
      <w:rPr>
        <w:rFonts w:ascii="Times New Roman" w:hAnsi="Times New Roman" w:hint="default"/>
      </w:rPr>
    </w:lvl>
    <w:lvl w:ilvl="1" w:tplc="B8B8E210">
      <w:start w:val="964"/>
      <w:numFmt w:val="bullet"/>
      <w:lvlText w:val="–"/>
      <w:lvlJc w:val="left"/>
      <w:pPr>
        <w:tabs>
          <w:tab w:val="num" w:pos="1440"/>
        </w:tabs>
        <w:ind w:left="1440" w:hanging="360"/>
      </w:pPr>
      <w:rPr>
        <w:rFonts w:ascii="Times New Roman" w:hAnsi="Times New Roman" w:hint="default"/>
      </w:rPr>
    </w:lvl>
    <w:lvl w:ilvl="2" w:tplc="15EEB3F4" w:tentative="1">
      <w:start w:val="1"/>
      <w:numFmt w:val="bullet"/>
      <w:lvlText w:val="•"/>
      <w:lvlJc w:val="left"/>
      <w:pPr>
        <w:tabs>
          <w:tab w:val="num" w:pos="2160"/>
        </w:tabs>
        <w:ind w:left="2160" w:hanging="360"/>
      </w:pPr>
      <w:rPr>
        <w:rFonts w:ascii="Times New Roman" w:hAnsi="Times New Roman" w:hint="default"/>
      </w:rPr>
    </w:lvl>
    <w:lvl w:ilvl="3" w:tplc="409858E4" w:tentative="1">
      <w:start w:val="1"/>
      <w:numFmt w:val="bullet"/>
      <w:lvlText w:val="•"/>
      <w:lvlJc w:val="left"/>
      <w:pPr>
        <w:tabs>
          <w:tab w:val="num" w:pos="2880"/>
        </w:tabs>
        <w:ind w:left="2880" w:hanging="360"/>
      </w:pPr>
      <w:rPr>
        <w:rFonts w:ascii="Times New Roman" w:hAnsi="Times New Roman" w:hint="default"/>
      </w:rPr>
    </w:lvl>
    <w:lvl w:ilvl="4" w:tplc="93441B86" w:tentative="1">
      <w:start w:val="1"/>
      <w:numFmt w:val="bullet"/>
      <w:lvlText w:val="•"/>
      <w:lvlJc w:val="left"/>
      <w:pPr>
        <w:tabs>
          <w:tab w:val="num" w:pos="3600"/>
        </w:tabs>
        <w:ind w:left="3600" w:hanging="360"/>
      </w:pPr>
      <w:rPr>
        <w:rFonts w:ascii="Times New Roman" w:hAnsi="Times New Roman" w:hint="default"/>
      </w:rPr>
    </w:lvl>
    <w:lvl w:ilvl="5" w:tplc="2B9EA9A2" w:tentative="1">
      <w:start w:val="1"/>
      <w:numFmt w:val="bullet"/>
      <w:lvlText w:val="•"/>
      <w:lvlJc w:val="left"/>
      <w:pPr>
        <w:tabs>
          <w:tab w:val="num" w:pos="4320"/>
        </w:tabs>
        <w:ind w:left="4320" w:hanging="360"/>
      </w:pPr>
      <w:rPr>
        <w:rFonts w:ascii="Times New Roman" w:hAnsi="Times New Roman" w:hint="default"/>
      </w:rPr>
    </w:lvl>
    <w:lvl w:ilvl="6" w:tplc="4E22EAEE" w:tentative="1">
      <w:start w:val="1"/>
      <w:numFmt w:val="bullet"/>
      <w:lvlText w:val="•"/>
      <w:lvlJc w:val="left"/>
      <w:pPr>
        <w:tabs>
          <w:tab w:val="num" w:pos="5040"/>
        </w:tabs>
        <w:ind w:left="5040" w:hanging="360"/>
      </w:pPr>
      <w:rPr>
        <w:rFonts w:ascii="Times New Roman" w:hAnsi="Times New Roman" w:hint="default"/>
      </w:rPr>
    </w:lvl>
    <w:lvl w:ilvl="7" w:tplc="32C05448" w:tentative="1">
      <w:start w:val="1"/>
      <w:numFmt w:val="bullet"/>
      <w:lvlText w:val="•"/>
      <w:lvlJc w:val="left"/>
      <w:pPr>
        <w:tabs>
          <w:tab w:val="num" w:pos="5760"/>
        </w:tabs>
        <w:ind w:left="5760" w:hanging="360"/>
      </w:pPr>
      <w:rPr>
        <w:rFonts w:ascii="Times New Roman" w:hAnsi="Times New Roman" w:hint="default"/>
      </w:rPr>
    </w:lvl>
    <w:lvl w:ilvl="8" w:tplc="B0986254" w:tentative="1">
      <w:start w:val="1"/>
      <w:numFmt w:val="bullet"/>
      <w:lvlText w:val="•"/>
      <w:lvlJc w:val="left"/>
      <w:pPr>
        <w:tabs>
          <w:tab w:val="num" w:pos="6480"/>
        </w:tabs>
        <w:ind w:left="6480" w:hanging="360"/>
      </w:pPr>
      <w:rPr>
        <w:rFonts w:ascii="Times New Roman" w:hAnsi="Times New Roman" w:hint="default"/>
      </w:rPr>
    </w:lvl>
  </w:abstractNum>
  <w:abstractNum w:abstractNumId="44">
    <w:nsid w:val="5E4076F4"/>
    <w:multiLevelType w:val="hybridMultilevel"/>
    <w:tmpl w:val="A68EFED8"/>
    <w:lvl w:ilvl="0" w:tplc="2A242A52">
      <w:start w:val="1"/>
      <w:numFmt w:val="bullet"/>
      <w:lvlText w:val="–"/>
      <w:lvlJc w:val="left"/>
      <w:pPr>
        <w:tabs>
          <w:tab w:val="num" w:pos="720"/>
        </w:tabs>
        <w:ind w:left="720" w:hanging="360"/>
      </w:pPr>
      <w:rPr>
        <w:rFonts w:ascii="Times New Roman" w:hAnsi="Times New Roman" w:hint="default"/>
      </w:rPr>
    </w:lvl>
    <w:lvl w:ilvl="1" w:tplc="D45C6116">
      <w:start w:val="1"/>
      <w:numFmt w:val="bullet"/>
      <w:lvlText w:val="–"/>
      <w:lvlJc w:val="left"/>
      <w:pPr>
        <w:tabs>
          <w:tab w:val="num" w:pos="1440"/>
        </w:tabs>
        <w:ind w:left="1440" w:hanging="360"/>
      </w:pPr>
      <w:rPr>
        <w:rFonts w:ascii="Times New Roman" w:hAnsi="Times New Roman" w:hint="default"/>
      </w:rPr>
    </w:lvl>
    <w:lvl w:ilvl="2" w:tplc="DC403AC4" w:tentative="1">
      <w:start w:val="1"/>
      <w:numFmt w:val="bullet"/>
      <w:lvlText w:val="–"/>
      <w:lvlJc w:val="left"/>
      <w:pPr>
        <w:tabs>
          <w:tab w:val="num" w:pos="2160"/>
        </w:tabs>
        <w:ind w:left="2160" w:hanging="360"/>
      </w:pPr>
      <w:rPr>
        <w:rFonts w:ascii="Times New Roman" w:hAnsi="Times New Roman" w:hint="default"/>
      </w:rPr>
    </w:lvl>
    <w:lvl w:ilvl="3" w:tplc="0074BE3C" w:tentative="1">
      <w:start w:val="1"/>
      <w:numFmt w:val="bullet"/>
      <w:lvlText w:val="–"/>
      <w:lvlJc w:val="left"/>
      <w:pPr>
        <w:tabs>
          <w:tab w:val="num" w:pos="2880"/>
        </w:tabs>
        <w:ind w:left="2880" w:hanging="360"/>
      </w:pPr>
      <w:rPr>
        <w:rFonts w:ascii="Times New Roman" w:hAnsi="Times New Roman" w:hint="default"/>
      </w:rPr>
    </w:lvl>
    <w:lvl w:ilvl="4" w:tplc="80E8AA58" w:tentative="1">
      <w:start w:val="1"/>
      <w:numFmt w:val="bullet"/>
      <w:lvlText w:val="–"/>
      <w:lvlJc w:val="left"/>
      <w:pPr>
        <w:tabs>
          <w:tab w:val="num" w:pos="3600"/>
        </w:tabs>
        <w:ind w:left="3600" w:hanging="360"/>
      </w:pPr>
      <w:rPr>
        <w:rFonts w:ascii="Times New Roman" w:hAnsi="Times New Roman" w:hint="default"/>
      </w:rPr>
    </w:lvl>
    <w:lvl w:ilvl="5" w:tplc="896463DA" w:tentative="1">
      <w:start w:val="1"/>
      <w:numFmt w:val="bullet"/>
      <w:lvlText w:val="–"/>
      <w:lvlJc w:val="left"/>
      <w:pPr>
        <w:tabs>
          <w:tab w:val="num" w:pos="4320"/>
        </w:tabs>
        <w:ind w:left="4320" w:hanging="360"/>
      </w:pPr>
      <w:rPr>
        <w:rFonts w:ascii="Times New Roman" w:hAnsi="Times New Roman" w:hint="default"/>
      </w:rPr>
    </w:lvl>
    <w:lvl w:ilvl="6" w:tplc="FAD4215A" w:tentative="1">
      <w:start w:val="1"/>
      <w:numFmt w:val="bullet"/>
      <w:lvlText w:val="–"/>
      <w:lvlJc w:val="left"/>
      <w:pPr>
        <w:tabs>
          <w:tab w:val="num" w:pos="5040"/>
        </w:tabs>
        <w:ind w:left="5040" w:hanging="360"/>
      </w:pPr>
      <w:rPr>
        <w:rFonts w:ascii="Times New Roman" w:hAnsi="Times New Roman" w:hint="default"/>
      </w:rPr>
    </w:lvl>
    <w:lvl w:ilvl="7" w:tplc="DB6A0D44" w:tentative="1">
      <w:start w:val="1"/>
      <w:numFmt w:val="bullet"/>
      <w:lvlText w:val="–"/>
      <w:lvlJc w:val="left"/>
      <w:pPr>
        <w:tabs>
          <w:tab w:val="num" w:pos="5760"/>
        </w:tabs>
        <w:ind w:left="5760" w:hanging="360"/>
      </w:pPr>
      <w:rPr>
        <w:rFonts w:ascii="Times New Roman" w:hAnsi="Times New Roman" w:hint="default"/>
      </w:rPr>
    </w:lvl>
    <w:lvl w:ilvl="8" w:tplc="4D62302E" w:tentative="1">
      <w:start w:val="1"/>
      <w:numFmt w:val="bullet"/>
      <w:lvlText w:val="–"/>
      <w:lvlJc w:val="left"/>
      <w:pPr>
        <w:tabs>
          <w:tab w:val="num" w:pos="6480"/>
        </w:tabs>
        <w:ind w:left="6480" w:hanging="360"/>
      </w:pPr>
      <w:rPr>
        <w:rFonts w:ascii="Times New Roman" w:hAnsi="Times New Roman" w:hint="default"/>
      </w:rPr>
    </w:lvl>
  </w:abstractNum>
  <w:abstractNum w:abstractNumId="45">
    <w:nsid w:val="633005F3"/>
    <w:multiLevelType w:val="hybridMultilevel"/>
    <w:tmpl w:val="C344BBFC"/>
    <w:lvl w:ilvl="0" w:tplc="5B401E48">
      <w:start w:val="1"/>
      <w:numFmt w:val="bullet"/>
      <w:lvlText w:val="•"/>
      <w:lvlJc w:val="left"/>
      <w:pPr>
        <w:tabs>
          <w:tab w:val="num" w:pos="720"/>
        </w:tabs>
        <w:ind w:left="720" w:hanging="360"/>
      </w:pPr>
      <w:rPr>
        <w:rFonts w:ascii="Times New Roman" w:hAnsi="Times New Roman" w:hint="default"/>
      </w:rPr>
    </w:lvl>
    <w:lvl w:ilvl="1" w:tplc="3350D378" w:tentative="1">
      <w:start w:val="1"/>
      <w:numFmt w:val="bullet"/>
      <w:lvlText w:val="•"/>
      <w:lvlJc w:val="left"/>
      <w:pPr>
        <w:tabs>
          <w:tab w:val="num" w:pos="1440"/>
        </w:tabs>
        <w:ind w:left="1440" w:hanging="360"/>
      </w:pPr>
      <w:rPr>
        <w:rFonts w:ascii="Times New Roman" w:hAnsi="Times New Roman" w:hint="default"/>
      </w:rPr>
    </w:lvl>
    <w:lvl w:ilvl="2" w:tplc="62EA2498" w:tentative="1">
      <w:start w:val="1"/>
      <w:numFmt w:val="bullet"/>
      <w:lvlText w:val="•"/>
      <w:lvlJc w:val="left"/>
      <w:pPr>
        <w:tabs>
          <w:tab w:val="num" w:pos="2160"/>
        </w:tabs>
        <w:ind w:left="2160" w:hanging="360"/>
      </w:pPr>
      <w:rPr>
        <w:rFonts w:ascii="Times New Roman" w:hAnsi="Times New Roman" w:hint="default"/>
      </w:rPr>
    </w:lvl>
    <w:lvl w:ilvl="3" w:tplc="4D96E1F0" w:tentative="1">
      <w:start w:val="1"/>
      <w:numFmt w:val="bullet"/>
      <w:lvlText w:val="•"/>
      <w:lvlJc w:val="left"/>
      <w:pPr>
        <w:tabs>
          <w:tab w:val="num" w:pos="2880"/>
        </w:tabs>
        <w:ind w:left="2880" w:hanging="360"/>
      </w:pPr>
      <w:rPr>
        <w:rFonts w:ascii="Times New Roman" w:hAnsi="Times New Roman" w:hint="default"/>
      </w:rPr>
    </w:lvl>
    <w:lvl w:ilvl="4" w:tplc="71E025C2" w:tentative="1">
      <w:start w:val="1"/>
      <w:numFmt w:val="bullet"/>
      <w:lvlText w:val="•"/>
      <w:lvlJc w:val="left"/>
      <w:pPr>
        <w:tabs>
          <w:tab w:val="num" w:pos="3600"/>
        </w:tabs>
        <w:ind w:left="3600" w:hanging="360"/>
      </w:pPr>
      <w:rPr>
        <w:rFonts w:ascii="Times New Roman" w:hAnsi="Times New Roman" w:hint="default"/>
      </w:rPr>
    </w:lvl>
    <w:lvl w:ilvl="5" w:tplc="EA5C6232" w:tentative="1">
      <w:start w:val="1"/>
      <w:numFmt w:val="bullet"/>
      <w:lvlText w:val="•"/>
      <w:lvlJc w:val="left"/>
      <w:pPr>
        <w:tabs>
          <w:tab w:val="num" w:pos="4320"/>
        </w:tabs>
        <w:ind w:left="4320" w:hanging="360"/>
      </w:pPr>
      <w:rPr>
        <w:rFonts w:ascii="Times New Roman" w:hAnsi="Times New Roman" w:hint="default"/>
      </w:rPr>
    </w:lvl>
    <w:lvl w:ilvl="6" w:tplc="97040B42" w:tentative="1">
      <w:start w:val="1"/>
      <w:numFmt w:val="bullet"/>
      <w:lvlText w:val="•"/>
      <w:lvlJc w:val="left"/>
      <w:pPr>
        <w:tabs>
          <w:tab w:val="num" w:pos="5040"/>
        </w:tabs>
        <w:ind w:left="5040" w:hanging="360"/>
      </w:pPr>
      <w:rPr>
        <w:rFonts w:ascii="Times New Roman" w:hAnsi="Times New Roman" w:hint="default"/>
      </w:rPr>
    </w:lvl>
    <w:lvl w:ilvl="7" w:tplc="29E231F4" w:tentative="1">
      <w:start w:val="1"/>
      <w:numFmt w:val="bullet"/>
      <w:lvlText w:val="•"/>
      <w:lvlJc w:val="left"/>
      <w:pPr>
        <w:tabs>
          <w:tab w:val="num" w:pos="5760"/>
        </w:tabs>
        <w:ind w:left="5760" w:hanging="360"/>
      </w:pPr>
      <w:rPr>
        <w:rFonts w:ascii="Times New Roman" w:hAnsi="Times New Roman" w:hint="default"/>
      </w:rPr>
    </w:lvl>
    <w:lvl w:ilvl="8" w:tplc="CAFE1116" w:tentative="1">
      <w:start w:val="1"/>
      <w:numFmt w:val="bullet"/>
      <w:lvlText w:val="•"/>
      <w:lvlJc w:val="left"/>
      <w:pPr>
        <w:tabs>
          <w:tab w:val="num" w:pos="6480"/>
        </w:tabs>
        <w:ind w:left="6480" w:hanging="360"/>
      </w:pPr>
      <w:rPr>
        <w:rFonts w:ascii="Times New Roman" w:hAnsi="Times New Roman" w:hint="default"/>
      </w:rPr>
    </w:lvl>
  </w:abstractNum>
  <w:abstractNum w:abstractNumId="46">
    <w:nsid w:val="6C5A01E7"/>
    <w:multiLevelType w:val="hybridMultilevel"/>
    <w:tmpl w:val="5D5CF9AA"/>
    <w:lvl w:ilvl="0" w:tplc="B39E65AE">
      <w:start w:val="1"/>
      <w:numFmt w:val="bullet"/>
      <w:lvlText w:val="•"/>
      <w:lvlJc w:val="left"/>
      <w:pPr>
        <w:tabs>
          <w:tab w:val="num" w:pos="720"/>
        </w:tabs>
        <w:ind w:left="720" w:hanging="360"/>
      </w:pPr>
      <w:rPr>
        <w:rFonts w:ascii="Times New Roman" w:hAnsi="Times New Roman" w:hint="default"/>
      </w:rPr>
    </w:lvl>
    <w:lvl w:ilvl="1" w:tplc="4F0A8A64" w:tentative="1">
      <w:start w:val="1"/>
      <w:numFmt w:val="bullet"/>
      <w:lvlText w:val="•"/>
      <w:lvlJc w:val="left"/>
      <w:pPr>
        <w:tabs>
          <w:tab w:val="num" w:pos="1440"/>
        </w:tabs>
        <w:ind w:left="1440" w:hanging="360"/>
      </w:pPr>
      <w:rPr>
        <w:rFonts w:ascii="Times New Roman" w:hAnsi="Times New Roman" w:hint="default"/>
      </w:rPr>
    </w:lvl>
    <w:lvl w:ilvl="2" w:tplc="7F80EBCA" w:tentative="1">
      <w:start w:val="1"/>
      <w:numFmt w:val="bullet"/>
      <w:lvlText w:val="•"/>
      <w:lvlJc w:val="left"/>
      <w:pPr>
        <w:tabs>
          <w:tab w:val="num" w:pos="2160"/>
        </w:tabs>
        <w:ind w:left="2160" w:hanging="360"/>
      </w:pPr>
      <w:rPr>
        <w:rFonts w:ascii="Times New Roman" w:hAnsi="Times New Roman" w:hint="default"/>
      </w:rPr>
    </w:lvl>
    <w:lvl w:ilvl="3" w:tplc="663EF2BA" w:tentative="1">
      <w:start w:val="1"/>
      <w:numFmt w:val="bullet"/>
      <w:lvlText w:val="•"/>
      <w:lvlJc w:val="left"/>
      <w:pPr>
        <w:tabs>
          <w:tab w:val="num" w:pos="2880"/>
        </w:tabs>
        <w:ind w:left="2880" w:hanging="360"/>
      </w:pPr>
      <w:rPr>
        <w:rFonts w:ascii="Times New Roman" w:hAnsi="Times New Roman" w:hint="default"/>
      </w:rPr>
    </w:lvl>
    <w:lvl w:ilvl="4" w:tplc="7EBC7AFA" w:tentative="1">
      <w:start w:val="1"/>
      <w:numFmt w:val="bullet"/>
      <w:lvlText w:val="•"/>
      <w:lvlJc w:val="left"/>
      <w:pPr>
        <w:tabs>
          <w:tab w:val="num" w:pos="3600"/>
        </w:tabs>
        <w:ind w:left="3600" w:hanging="360"/>
      </w:pPr>
      <w:rPr>
        <w:rFonts w:ascii="Times New Roman" w:hAnsi="Times New Roman" w:hint="default"/>
      </w:rPr>
    </w:lvl>
    <w:lvl w:ilvl="5" w:tplc="621C3126" w:tentative="1">
      <w:start w:val="1"/>
      <w:numFmt w:val="bullet"/>
      <w:lvlText w:val="•"/>
      <w:lvlJc w:val="left"/>
      <w:pPr>
        <w:tabs>
          <w:tab w:val="num" w:pos="4320"/>
        </w:tabs>
        <w:ind w:left="4320" w:hanging="360"/>
      </w:pPr>
      <w:rPr>
        <w:rFonts w:ascii="Times New Roman" w:hAnsi="Times New Roman" w:hint="default"/>
      </w:rPr>
    </w:lvl>
    <w:lvl w:ilvl="6" w:tplc="FD880750" w:tentative="1">
      <w:start w:val="1"/>
      <w:numFmt w:val="bullet"/>
      <w:lvlText w:val="•"/>
      <w:lvlJc w:val="left"/>
      <w:pPr>
        <w:tabs>
          <w:tab w:val="num" w:pos="5040"/>
        </w:tabs>
        <w:ind w:left="5040" w:hanging="360"/>
      </w:pPr>
      <w:rPr>
        <w:rFonts w:ascii="Times New Roman" w:hAnsi="Times New Roman" w:hint="default"/>
      </w:rPr>
    </w:lvl>
    <w:lvl w:ilvl="7" w:tplc="C60E8130" w:tentative="1">
      <w:start w:val="1"/>
      <w:numFmt w:val="bullet"/>
      <w:lvlText w:val="•"/>
      <w:lvlJc w:val="left"/>
      <w:pPr>
        <w:tabs>
          <w:tab w:val="num" w:pos="5760"/>
        </w:tabs>
        <w:ind w:left="5760" w:hanging="360"/>
      </w:pPr>
      <w:rPr>
        <w:rFonts w:ascii="Times New Roman" w:hAnsi="Times New Roman" w:hint="default"/>
      </w:rPr>
    </w:lvl>
    <w:lvl w:ilvl="8" w:tplc="840C2FB0" w:tentative="1">
      <w:start w:val="1"/>
      <w:numFmt w:val="bullet"/>
      <w:lvlText w:val="•"/>
      <w:lvlJc w:val="left"/>
      <w:pPr>
        <w:tabs>
          <w:tab w:val="num" w:pos="6480"/>
        </w:tabs>
        <w:ind w:left="6480" w:hanging="360"/>
      </w:pPr>
      <w:rPr>
        <w:rFonts w:ascii="Times New Roman" w:hAnsi="Times New Roman" w:hint="default"/>
      </w:rPr>
    </w:lvl>
  </w:abstractNum>
  <w:abstractNum w:abstractNumId="47">
    <w:nsid w:val="7091305C"/>
    <w:multiLevelType w:val="hybridMultilevel"/>
    <w:tmpl w:val="D540B2FA"/>
    <w:lvl w:ilvl="0" w:tplc="A4643966">
      <w:start w:val="1"/>
      <w:numFmt w:val="bullet"/>
      <w:lvlText w:val="•"/>
      <w:lvlJc w:val="left"/>
      <w:pPr>
        <w:tabs>
          <w:tab w:val="num" w:pos="720"/>
        </w:tabs>
        <w:ind w:left="720" w:hanging="360"/>
      </w:pPr>
      <w:rPr>
        <w:rFonts w:ascii="Times New Roman" w:hAnsi="Times New Roman" w:hint="default"/>
      </w:rPr>
    </w:lvl>
    <w:lvl w:ilvl="1" w:tplc="4BB4CB64">
      <w:start w:val="1168"/>
      <w:numFmt w:val="bullet"/>
      <w:lvlText w:val="–"/>
      <w:lvlJc w:val="left"/>
      <w:pPr>
        <w:tabs>
          <w:tab w:val="num" w:pos="1440"/>
        </w:tabs>
        <w:ind w:left="1440" w:hanging="360"/>
      </w:pPr>
      <w:rPr>
        <w:rFonts w:ascii="Times New Roman" w:hAnsi="Times New Roman" w:hint="default"/>
      </w:rPr>
    </w:lvl>
    <w:lvl w:ilvl="2" w:tplc="5AC49876" w:tentative="1">
      <w:start w:val="1"/>
      <w:numFmt w:val="bullet"/>
      <w:lvlText w:val="•"/>
      <w:lvlJc w:val="left"/>
      <w:pPr>
        <w:tabs>
          <w:tab w:val="num" w:pos="2160"/>
        </w:tabs>
        <w:ind w:left="2160" w:hanging="360"/>
      </w:pPr>
      <w:rPr>
        <w:rFonts w:ascii="Times New Roman" w:hAnsi="Times New Roman" w:hint="default"/>
      </w:rPr>
    </w:lvl>
    <w:lvl w:ilvl="3" w:tplc="6542027E" w:tentative="1">
      <w:start w:val="1"/>
      <w:numFmt w:val="bullet"/>
      <w:lvlText w:val="•"/>
      <w:lvlJc w:val="left"/>
      <w:pPr>
        <w:tabs>
          <w:tab w:val="num" w:pos="2880"/>
        </w:tabs>
        <w:ind w:left="2880" w:hanging="360"/>
      </w:pPr>
      <w:rPr>
        <w:rFonts w:ascii="Times New Roman" w:hAnsi="Times New Roman" w:hint="default"/>
      </w:rPr>
    </w:lvl>
    <w:lvl w:ilvl="4" w:tplc="E3A28224" w:tentative="1">
      <w:start w:val="1"/>
      <w:numFmt w:val="bullet"/>
      <w:lvlText w:val="•"/>
      <w:lvlJc w:val="left"/>
      <w:pPr>
        <w:tabs>
          <w:tab w:val="num" w:pos="3600"/>
        </w:tabs>
        <w:ind w:left="3600" w:hanging="360"/>
      </w:pPr>
      <w:rPr>
        <w:rFonts w:ascii="Times New Roman" w:hAnsi="Times New Roman" w:hint="default"/>
      </w:rPr>
    </w:lvl>
    <w:lvl w:ilvl="5" w:tplc="467A2F20" w:tentative="1">
      <w:start w:val="1"/>
      <w:numFmt w:val="bullet"/>
      <w:lvlText w:val="•"/>
      <w:lvlJc w:val="left"/>
      <w:pPr>
        <w:tabs>
          <w:tab w:val="num" w:pos="4320"/>
        </w:tabs>
        <w:ind w:left="4320" w:hanging="360"/>
      </w:pPr>
      <w:rPr>
        <w:rFonts w:ascii="Times New Roman" w:hAnsi="Times New Roman" w:hint="default"/>
      </w:rPr>
    </w:lvl>
    <w:lvl w:ilvl="6" w:tplc="396AFCBE" w:tentative="1">
      <w:start w:val="1"/>
      <w:numFmt w:val="bullet"/>
      <w:lvlText w:val="•"/>
      <w:lvlJc w:val="left"/>
      <w:pPr>
        <w:tabs>
          <w:tab w:val="num" w:pos="5040"/>
        </w:tabs>
        <w:ind w:left="5040" w:hanging="360"/>
      </w:pPr>
      <w:rPr>
        <w:rFonts w:ascii="Times New Roman" w:hAnsi="Times New Roman" w:hint="default"/>
      </w:rPr>
    </w:lvl>
    <w:lvl w:ilvl="7" w:tplc="C38EDA16" w:tentative="1">
      <w:start w:val="1"/>
      <w:numFmt w:val="bullet"/>
      <w:lvlText w:val="•"/>
      <w:lvlJc w:val="left"/>
      <w:pPr>
        <w:tabs>
          <w:tab w:val="num" w:pos="5760"/>
        </w:tabs>
        <w:ind w:left="5760" w:hanging="360"/>
      </w:pPr>
      <w:rPr>
        <w:rFonts w:ascii="Times New Roman" w:hAnsi="Times New Roman" w:hint="default"/>
      </w:rPr>
    </w:lvl>
    <w:lvl w:ilvl="8" w:tplc="3EA492E4" w:tentative="1">
      <w:start w:val="1"/>
      <w:numFmt w:val="bullet"/>
      <w:lvlText w:val="•"/>
      <w:lvlJc w:val="left"/>
      <w:pPr>
        <w:tabs>
          <w:tab w:val="num" w:pos="6480"/>
        </w:tabs>
        <w:ind w:left="6480" w:hanging="360"/>
      </w:pPr>
      <w:rPr>
        <w:rFonts w:ascii="Times New Roman" w:hAnsi="Times New Roman" w:hint="default"/>
      </w:rPr>
    </w:lvl>
  </w:abstractNum>
  <w:abstractNum w:abstractNumId="48">
    <w:nsid w:val="71983223"/>
    <w:multiLevelType w:val="hybridMultilevel"/>
    <w:tmpl w:val="391407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9">
    <w:nsid w:val="71E9532A"/>
    <w:multiLevelType w:val="hybridMultilevel"/>
    <w:tmpl w:val="719E567A"/>
    <w:lvl w:ilvl="0" w:tplc="ED209F14">
      <w:start w:val="1"/>
      <w:numFmt w:val="bullet"/>
      <w:lvlText w:val="•"/>
      <w:lvlJc w:val="left"/>
      <w:pPr>
        <w:tabs>
          <w:tab w:val="num" w:pos="720"/>
        </w:tabs>
        <w:ind w:left="720" w:hanging="360"/>
      </w:pPr>
      <w:rPr>
        <w:rFonts w:ascii="Times New Roman" w:hAnsi="Times New Roman" w:hint="default"/>
      </w:rPr>
    </w:lvl>
    <w:lvl w:ilvl="1" w:tplc="6DCA751E" w:tentative="1">
      <w:start w:val="1"/>
      <w:numFmt w:val="bullet"/>
      <w:lvlText w:val="•"/>
      <w:lvlJc w:val="left"/>
      <w:pPr>
        <w:tabs>
          <w:tab w:val="num" w:pos="1440"/>
        </w:tabs>
        <w:ind w:left="1440" w:hanging="360"/>
      </w:pPr>
      <w:rPr>
        <w:rFonts w:ascii="Times New Roman" w:hAnsi="Times New Roman" w:hint="default"/>
      </w:rPr>
    </w:lvl>
    <w:lvl w:ilvl="2" w:tplc="94503304" w:tentative="1">
      <w:start w:val="1"/>
      <w:numFmt w:val="bullet"/>
      <w:lvlText w:val="•"/>
      <w:lvlJc w:val="left"/>
      <w:pPr>
        <w:tabs>
          <w:tab w:val="num" w:pos="2160"/>
        </w:tabs>
        <w:ind w:left="2160" w:hanging="360"/>
      </w:pPr>
      <w:rPr>
        <w:rFonts w:ascii="Times New Roman" w:hAnsi="Times New Roman" w:hint="default"/>
      </w:rPr>
    </w:lvl>
    <w:lvl w:ilvl="3" w:tplc="6DA4B878" w:tentative="1">
      <w:start w:val="1"/>
      <w:numFmt w:val="bullet"/>
      <w:lvlText w:val="•"/>
      <w:lvlJc w:val="left"/>
      <w:pPr>
        <w:tabs>
          <w:tab w:val="num" w:pos="2880"/>
        </w:tabs>
        <w:ind w:left="2880" w:hanging="360"/>
      </w:pPr>
      <w:rPr>
        <w:rFonts w:ascii="Times New Roman" w:hAnsi="Times New Roman" w:hint="default"/>
      </w:rPr>
    </w:lvl>
    <w:lvl w:ilvl="4" w:tplc="728CD28A" w:tentative="1">
      <w:start w:val="1"/>
      <w:numFmt w:val="bullet"/>
      <w:lvlText w:val="•"/>
      <w:lvlJc w:val="left"/>
      <w:pPr>
        <w:tabs>
          <w:tab w:val="num" w:pos="3600"/>
        </w:tabs>
        <w:ind w:left="3600" w:hanging="360"/>
      </w:pPr>
      <w:rPr>
        <w:rFonts w:ascii="Times New Roman" w:hAnsi="Times New Roman" w:hint="default"/>
      </w:rPr>
    </w:lvl>
    <w:lvl w:ilvl="5" w:tplc="A38E30CE" w:tentative="1">
      <w:start w:val="1"/>
      <w:numFmt w:val="bullet"/>
      <w:lvlText w:val="•"/>
      <w:lvlJc w:val="left"/>
      <w:pPr>
        <w:tabs>
          <w:tab w:val="num" w:pos="4320"/>
        </w:tabs>
        <w:ind w:left="4320" w:hanging="360"/>
      </w:pPr>
      <w:rPr>
        <w:rFonts w:ascii="Times New Roman" w:hAnsi="Times New Roman" w:hint="default"/>
      </w:rPr>
    </w:lvl>
    <w:lvl w:ilvl="6" w:tplc="D56AC960" w:tentative="1">
      <w:start w:val="1"/>
      <w:numFmt w:val="bullet"/>
      <w:lvlText w:val="•"/>
      <w:lvlJc w:val="left"/>
      <w:pPr>
        <w:tabs>
          <w:tab w:val="num" w:pos="5040"/>
        </w:tabs>
        <w:ind w:left="5040" w:hanging="360"/>
      </w:pPr>
      <w:rPr>
        <w:rFonts w:ascii="Times New Roman" w:hAnsi="Times New Roman" w:hint="default"/>
      </w:rPr>
    </w:lvl>
    <w:lvl w:ilvl="7" w:tplc="1802542E" w:tentative="1">
      <w:start w:val="1"/>
      <w:numFmt w:val="bullet"/>
      <w:lvlText w:val="•"/>
      <w:lvlJc w:val="left"/>
      <w:pPr>
        <w:tabs>
          <w:tab w:val="num" w:pos="5760"/>
        </w:tabs>
        <w:ind w:left="5760" w:hanging="360"/>
      </w:pPr>
      <w:rPr>
        <w:rFonts w:ascii="Times New Roman" w:hAnsi="Times New Roman" w:hint="default"/>
      </w:rPr>
    </w:lvl>
    <w:lvl w:ilvl="8" w:tplc="EB304642" w:tentative="1">
      <w:start w:val="1"/>
      <w:numFmt w:val="bullet"/>
      <w:lvlText w:val="•"/>
      <w:lvlJc w:val="left"/>
      <w:pPr>
        <w:tabs>
          <w:tab w:val="num" w:pos="6480"/>
        </w:tabs>
        <w:ind w:left="6480" w:hanging="360"/>
      </w:pPr>
      <w:rPr>
        <w:rFonts w:ascii="Times New Roman" w:hAnsi="Times New Roman" w:hint="default"/>
      </w:rPr>
    </w:lvl>
  </w:abstractNum>
  <w:abstractNum w:abstractNumId="50">
    <w:nsid w:val="71F34D5A"/>
    <w:multiLevelType w:val="hybridMultilevel"/>
    <w:tmpl w:val="6C186C52"/>
    <w:lvl w:ilvl="0" w:tplc="00307D02">
      <w:start w:val="1"/>
      <w:numFmt w:val="bullet"/>
      <w:lvlText w:val="•"/>
      <w:lvlJc w:val="left"/>
      <w:pPr>
        <w:tabs>
          <w:tab w:val="num" w:pos="720"/>
        </w:tabs>
        <w:ind w:left="720" w:hanging="360"/>
      </w:pPr>
      <w:rPr>
        <w:rFonts w:ascii="Times New Roman" w:hAnsi="Times New Roman" w:hint="default"/>
      </w:rPr>
    </w:lvl>
    <w:lvl w:ilvl="1" w:tplc="4A18F0A6">
      <w:start w:val="1081"/>
      <w:numFmt w:val="bullet"/>
      <w:lvlText w:val="–"/>
      <w:lvlJc w:val="left"/>
      <w:pPr>
        <w:tabs>
          <w:tab w:val="num" w:pos="1440"/>
        </w:tabs>
        <w:ind w:left="1440" w:hanging="360"/>
      </w:pPr>
      <w:rPr>
        <w:rFonts w:ascii="Times New Roman" w:hAnsi="Times New Roman" w:hint="default"/>
      </w:rPr>
    </w:lvl>
    <w:lvl w:ilvl="2" w:tplc="D5EA11CE" w:tentative="1">
      <w:start w:val="1"/>
      <w:numFmt w:val="bullet"/>
      <w:lvlText w:val="•"/>
      <w:lvlJc w:val="left"/>
      <w:pPr>
        <w:tabs>
          <w:tab w:val="num" w:pos="2160"/>
        </w:tabs>
        <w:ind w:left="2160" w:hanging="360"/>
      </w:pPr>
      <w:rPr>
        <w:rFonts w:ascii="Times New Roman" w:hAnsi="Times New Roman" w:hint="default"/>
      </w:rPr>
    </w:lvl>
    <w:lvl w:ilvl="3" w:tplc="8916957E" w:tentative="1">
      <w:start w:val="1"/>
      <w:numFmt w:val="bullet"/>
      <w:lvlText w:val="•"/>
      <w:lvlJc w:val="left"/>
      <w:pPr>
        <w:tabs>
          <w:tab w:val="num" w:pos="2880"/>
        </w:tabs>
        <w:ind w:left="2880" w:hanging="360"/>
      </w:pPr>
      <w:rPr>
        <w:rFonts w:ascii="Times New Roman" w:hAnsi="Times New Roman" w:hint="default"/>
      </w:rPr>
    </w:lvl>
    <w:lvl w:ilvl="4" w:tplc="6F5477D4" w:tentative="1">
      <w:start w:val="1"/>
      <w:numFmt w:val="bullet"/>
      <w:lvlText w:val="•"/>
      <w:lvlJc w:val="left"/>
      <w:pPr>
        <w:tabs>
          <w:tab w:val="num" w:pos="3600"/>
        </w:tabs>
        <w:ind w:left="3600" w:hanging="360"/>
      </w:pPr>
      <w:rPr>
        <w:rFonts w:ascii="Times New Roman" w:hAnsi="Times New Roman" w:hint="default"/>
      </w:rPr>
    </w:lvl>
    <w:lvl w:ilvl="5" w:tplc="6B228076" w:tentative="1">
      <w:start w:val="1"/>
      <w:numFmt w:val="bullet"/>
      <w:lvlText w:val="•"/>
      <w:lvlJc w:val="left"/>
      <w:pPr>
        <w:tabs>
          <w:tab w:val="num" w:pos="4320"/>
        </w:tabs>
        <w:ind w:left="4320" w:hanging="360"/>
      </w:pPr>
      <w:rPr>
        <w:rFonts w:ascii="Times New Roman" w:hAnsi="Times New Roman" w:hint="default"/>
      </w:rPr>
    </w:lvl>
    <w:lvl w:ilvl="6" w:tplc="BC84C25A" w:tentative="1">
      <w:start w:val="1"/>
      <w:numFmt w:val="bullet"/>
      <w:lvlText w:val="•"/>
      <w:lvlJc w:val="left"/>
      <w:pPr>
        <w:tabs>
          <w:tab w:val="num" w:pos="5040"/>
        </w:tabs>
        <w:ind w:left="5040" w:hanging="360"/>
      </w:pPr>
      <w:rPr>
        <w:rFonts w:ascii="Times New Roman" w:hAnsi="Times New Roman" w:hint="default"/>
      </w:rPr>
    </w:lvl>
    <w:lvl w:ilvl="7" w:tplc="8542C124" w:tentative="1">
      <w:start w:val="1"/>
      <w:numFmt w:val="bullet"/>
      <w:lvlText w:val="•"/>
      <w:lvlJc w:val="left"/>
      <w:pPr>
        <w:tabs>
          <w:tab w:val="num" w:pos="5760"/>
        </w:tabs>
        <w:ind w:left="5760" w:hanging="360"/>
      </w:pPr>
      <w:rPr>
        <w:rFonts w:ascii="Times New Roman" w:hAnsi="Times New Roman" w:hint="default"/>
      </w:rPr>
    </w:lvl>
    <w:lvl w:ilvl="8" w:tplc="3D08ECE6" w:tentative="1">
      <w:start w:val="1"/>
      <w:numFmt w:val="bullet"/>
      <w:lvlText w:val="•"/>
      <w:lvlJc w:val="left"/>
      <w:pPr>
        <w:tabs>
          <w:tab w:val="num" w:pos="6480"/>
        </w:tabs>
        <w:ind w:left="6480" w:hanging="360"/>
      </w:pPr>
      <w:rPr>
        <w:rFonts w:ascii="Times New Roman" w:hAnsi="Times New Roman" w:hint="default"/>
      </w:rPr>
    </w:lvl>
  </w:abstractNum>
  <w:abstractNum w:abstractNumId="51">
    <w:nsid w:val="72253C8A"/>
    <w:multiLevelType w:val="hybridMultilevel"/>
    <w:tmpl w:val="86587B56"/>
    <w:lvl w:ilvl="0" w:tplc="2054BD5A">
      <w:start w:val="1"/>
      <w:numFmt w:val="bullet"/>
      <w:lvlText w:val="•"/>
      <w:lvlJc w:val="left"/>
      <w:pPr>
        <w:tabs>
          <w:tab w:val="num" w:pos="720"/>
        </w:tabs>
        <w:ind w:left="720" w:hanging="360"/>
      </w:pPr>
      <w:rPr>
        <w:rFonts w:ascii="Times New Roman" w:hAnsi="Times New Roman" w:hint="default"/>
      </w:rPr>
    </w:lvl>
    <w:lvl w:ilvl="1" w:tplc="C63A2E02">
      <w:start w:val="1"/>
      <w:numFmt w:val="bullet"/>
      <w:lvlText w:val="•"/>
      <w:lvlJc w:val="left"/>
      <w:pPr>
        <w:tabs>
          <w:tab w:val="num" w:pos="1440"/>
        </w:tabs>
        <w:ind w:left="1440" w:hanging="360"/>
      </w:pPr>
      <w:rPr>
        <w:rFonts w:ascii="Times New Roman" w:hAnsi="Times New Roman" w:hint="default"/>
      </w:rPr>
    </w:lvl>
    <w:lvl w:ilvl="2" w:tplc="7C5A05D8" w:tentative="1">
      <w:start w:val="1"/>
      <w:numFmt w:val="bullet"/>
      <w:lvlText w:val="•"/>
      <w:lvlJc w:val="left"/>
      <w:pPr>
        <w:tabs>
          <w:tab w:val="num" w:pos="2160"/>
        </w:tabs>
        <w:ind w:left="2160" w:hanging="360"/>
      </w:pPr>
      <w:rPr>
        <w:rFonts w:ascii="Times New Roman" w:hAnsi="Times New Roman" w:hint="default"/>
      </w:rPr>
    </w:lvl>
    <w:lvl w:ilvl="3" w:tplc="8AEE717C" w:tentative="1">
      <w:start w:val="1"/>
      <w:numFmt w:val="bullet"/>
      <w:lvlText w:val="•"/>
      <w:lvlJc w:val="left"/>
      <w:pPr>
        <w:tabs>
          <w:tab w:val="num" w:pos="2880"/>
        </w:tabs>
        <w:ind w:left="2880" w:hanging="360"/>
      </w:pPr>
      <w:rPr>
        <w:rFonts w:ascii="Times New Roman" w:hAnsi="Times New Roman" w:hint="default"/>
      </w:rPr>
    </w:lvl>
    <w:lvl w:ilvl="4" w:tplc="442845F4" w:tentative="1">
      <w:start w:val="1"/>
      <w:numFmt w:val="bullet"/>
      <w:lvlText w:val="•"/>
      <w:lvlJc w:val="left"/>
      <w:pPr>
        <w:tabs>
          <w:tab w:val="num" w:pos="3600"/>
        </w:tabs>
        <w:ind w:left="3600" w:hanging="360"/>
      </w:pPr>
      <w:rPr>
        <w:rFonts w:ascii="Times New Roman" w:hAnsi="Times New Roman" w:hint="default"/>
      </w:rPr>
    </w:lvl>
    <w:lvl w:ilvl="5" w:tplc="24B6AC64" w:tentative="1">
      <w:start w:val="1"/>
      <w:numFmt w:val="bullet"/>
      <w:lvlText w:val="•"/>
      <w:lvlJc w:val="left"/>
      <w:pPr>
        <w:tabs>
          <w:tab w:val="num" w:pos="4320"/>
        </w:tabs>
        <w:ind w:left="4320" w:hanging="360"/>
      </w:pPr>
      <w:rPr>
        <w:rFonts w:ascii="Times New Roman" w:hAnsi="Times New Roman" w:hint="default"/>
      </w:rPr>
    </w:lvl>
    <w:lvl w:ilvl="6" w:tplc="290AA76E" w:tentative="1">
      <w:start w:val="1"/>
      <w:numFmt w:val="bullet"/>
      <w:lvlText w:val="•"/>
      <w:lvlJc w:val="left"/>
      <w:pPr>
        <w:tabs>
          <w:tab w:val="num" w:pos="5040"/>
        </w:tabs>
        <w:ind w:left="5040" w:hanging="360"/>
      </w:pPr>
      <w:rPr>
        <w:rFonts w:ascii="Times New Roman" w:hAnsi="Times New Roman" w:hint="default"/>
      </w:rPr>
    </w:lvl>
    <w:lvl w:ilvl="7" w:tplc="CAE42E50" w:tentative="1">
      <w:start w:val="1"/>
      <w:numFmt w:val="bullet"/>
      <w:lvlText w:val="•"/>
      <w:lvlJc w:val="left"/>
      <w:pPr>
        <w:tabs>
          <w:tab w:val="num" w:pos="5760"/>
        </w:tabs>
        <w:ind w:left="5760" w:hanging="360"/>
      </w:pPr>
      <w:rPr>
        <w:rFonts w:ascii="Times New Roman" w:hAnsi="Times New Roman" w:hint="default"/>
      </w:rPr>
    </w:lvl>
    <w:lvl w:ilvl="8" w:tplc="25020404" w:tentative="1">
      <w:start w:val="1"/>
      <w:numFmt w:val="bullet"/>
      <w:lvlText w:val="•"/>
      <w:lvlJc w:val="left"/>
      <w:pPr>
        <w:tabs>
          <w:tab w:val="num" w:pos="6480"/>
        </w:tabs>
        <w:ind w:left="6480" w:hanging="360"/>
      </w:pPr>
      <w:rPr>
        <w:rFonts w:ascii="Times New Roman" w:hAnsi="Times New Roman" w:hint="default"/>
      </w:rPr>
    </w:lvl>
  </w:abstractNum>
  <w:abstractNum w:abstractNumId="52">
    <w:nsid w:val="77ED7F71"/>
    <w:multiLevelType w:val="hybridMultilevel"/>
    <w:tmpl w:val="CA361A6C"/>
    <w:lvl w:ilvl="0" w:tplc="E0608068">
      <w:start w:val="1"/>
      <w:numFmt w:val="bullet"/>
      <w:lvlText w:val="•"/>
      <w:lvlJc w:val="left"/>
      <w:pPr>
        <w:tabs>
          <w:tab w:val="num" w:pos="720"/>
        </w:tabs>
        <w:ind w:left="720" w:hanging="360"/>
      </w:pPr>
      <w:rPr>
        <w:rFonts w:ascii="Times New Roman" w:hAnsi="Times New Roman" w:hint="default"/>
      </w:rPr>
    </w:lvl>
    <w:lvl w:ilvl="1" w:tplc="A910583A" w:tentative="1">
      <w:start w:val="1"/>
      <w:numFmt w:val="bullet"/>
      <w:lvlText w:val="•"/>
      <w:lvlJc w:val="left"/>
      <w:pPr>
        <w:tabs>
          <w:tab w:val="num" w:pos="1440"/>
        </w:tabs>
        <w:ind w:left="1440" w:hanging="360"/>
      </w:pPr>
      <w:rPr>
        <w:rFonts w:ascii="Times New Roman" w:hAnsi="Times New Roman" w:hint="default"/>
      </w:rPr>
    </w:lvl>
    <w:lvl w:ilvl="2" w:tplc="283E5E94" w:tentative="1">
      <w:start w:val="1"/>
      <w:numFmt w:val="bullet"/>
      <w:lvlText w:val="•"/>
      <w:lvlJc w:val="left"/>
      <w:pPr>
        <w:tabs>
          <w:tab w:val="num" w:pos="2160"/>
        </w:tabs>
        <w:ind w:left="2160" w:hanging="360"/>
      </w:pPr>
      <w:rPr>
        <w:rFonts w:ascii="Times New Roman" w:hAnsi="Times New Roman" w:hint="default"/>
      </w:rPr>
    </w:lvl>
    <w:lvl w:ilvl="3" w:tplc="AC0250DC" w:tentative="1">
      <w:start w:val="1"/>
      <w:numFmt w:val="bullet"/>
      <w:lvlText w:val="•"/>
      <w:lvlJc w:val="left"/>
      <w:pPr>
        <w:tabs>
          <w:tab w:val="num" w:pos="2880"/>
        </w:tabs>
        <w:ind w:left="2880" w:hanging="360"/>
      </w:pPr>
      <w:rPr>
        <w:rFonts w:ascii="Times New Roman" w:hAnsi="Times New Roman" w:hint="default"/>
      </w:rPr>
    </w:lvl>
    <w:lvl w:ilvl="4" w:tplc="84706240" w:tentative="1">
      <w:start w:val="1"/>
      <w:numFmt w:val="bullet"/>
      <w:lvlText w:val="•"/>
      <w:lvlJc w:val="left"/>
      <w:pPr>
        <w:tabs>
          <w:tab w:val="num" w:pos="3600"/>
        </w:tabs>
        <w:ind w:left="3600" w:hanging="360"/>
      </w:pPr>
      <w:rPr>
        <w:rFonts w:ascii="Times New Roman" w:hAnsi="Times New Roman" w:hint="default"/>
      </w:rPr>
    </w:lvl>
    <w:lvl w:ilvl="5" w:tplc="C4265F0A" w:tentative="1">
      <w:start w:val="1"/>
      <w:numFmt w:val="bullet"/>
      <w:lvlText w:val="•"/>
      <w:lvlJc w:val="left"/>
      <w:pPr>
        <w:tabs>
          <w:tab w:val="num" w:pos="4320"/>
        </w:tabs>
        <w:ind w:left="4320" w:hanging="360"/>
      </w:pPr>
      <w:rPr>
        <w:rFonts w:ascii="Times New Roman" w:hAnsi="Times New Roman" w:hint="default"/>
      </w:rPr>
    </w:lvl>
    <w:lvl w:ilvl="6" w:tplc="83EEDCB4" w:tentative="1">
      <w:start w:val="1"/>
      <w:numFmt w:val="bullet"/>
      <w:lvlText w:val="•"/>
      <w:lvlJc w:val="left"/>
      <w:pPr>
        <w:tabs>
          <w:tab w:val="num" w:pos="5040"/>
        </w:tabs>
        <w:ind w:left="5040" w:hanging="360"/>
      </w:pPr>
      <w:rPr>
        <w:rFonts w:ascii="Times New Roman" w:hAnsi="Times New Roman" w:hint="default"/>
      </w:rPr>
    </w:lvl>
    <w:lvl w:ilvl="7" w:tplc="98BE1BAA" w:tentative="1">
      <w:start w:val="1"/>
      <w:numFmt w:val="bullet"/>
      <w:lvlText w:val="•"/>
      <w:lvlJc w:val="left"/>
      <w:pPr>
        <w:tabs>
          <w:tab w:val="num" w:pos="5760"/>
        </w:tabs>
        <w:ind w:left="5760" w:hanging="360"/>
      </w:pPr>
      <w:rPr>
        <w:rFonts w:ascii="Times New Roman" w:hAnsi="Times New Roman" w:hint="default"/>
      </w:rPr>
    </w:lvl>
    <w:lvl w:ilvl="8" w:tplc="CD6EB35E" w:tentative="1">
      <w:start w:val="1"/>
      <w:numFmt w:val="bullet"/>
      <w:lvlText w:val="•"/>
      <w:lvlJc w:val="left"/>
      <w:pPr>
        <w:tabs>
          <w:tab w:val="num" w:pos="6480"/>
        </w:tabs>
        <w:ind w:left="6480" w:hanging="360"/>
      </w:pPr>
      <w:rPr>
        <w:rFonts w:ascii="Times New Roman" w:hAnsi="Times New Roman" w:hint="default"/>
      </w:rPr>
    </w:lvl>
  </w:abstractNum>
  <w:abstractNum w:abstractNumId="53">
    <w:nsid w:val="7F274F04"/>
    <w:multiLevelType w:val="hybridMultilevel"/>
    <w:tmpl w:val="27F2DFC2"/>
    <w:lvl w:ilvl="0" w:tplc="C34EF9B6">
      <w:start w:val="1"/>
      <w:numFmt w:val="bullet"/>
      <w:lvlText w:val="•"/>
      <w:lvlJc w:val="left"/>
      <w:pPr>
        <w:tabs>
          <w:tab w:val="num" w:pos="720"/>
        </w:tabs>
        <w:ind w:left="720" w:hanging="360"/>
      </w:pPr>
      <w:rPr>
        <w:rFonts w:ascii="Times New Roman" w:hAnsi="Times New Roman" w:hint="default"/>
      </w:rPr>
    </w:lvl>
    <w:lvl w:ilvl="1" w:tplc="47D40824" w:tentative="1">
      <w:start w:val="1"/>
      <w:numFmt w:val="bullet"/>
      <w:lvlText w:val="•"/>
      <w:lvlJc w:val="left"/>
      <w:pPr>
        <w:tabs>
          <w:tab w:val="num" w:pos="1440"/>
        </w:tabs>
        <w:ind w:left="1440" w:hanging="360"/>
      </w:pPr>
      <w:rPr>
        <w:rFonts w:ascii="Times New Roman" w:hAnsi="Times New Roman" w:hint="default"/>
      </w:rPr>
    </w:lvl>
    <w:lvl w:ilvl="2" w:tplc="B2A03326" w:tentative="1">
      <w:start w:val="1"/>
      <w:numFmt w:val="bullet"/>
      <w:lvlText w:val="•"/>
      <w:lvlJc w:val="left"/>
      <w:pPr>
        <w:tabs>
          <w:tab w:val="num" w:pos="2160"/>
        </w:tabs>
        <w:ind w:left="2160" w:hanging="360"/>
      </w:pPr>
      <w:rPr>
        <w:rFonts w:ascii="Times New Roman" w:hAnsi="Times New Roman" w:hint="default"/>
      </w:rPr>
    </w:lvl>
    <w:lvl w:ilvl="3" w:tplc="8376ABAA" w:tentative="1">
      <w:start w:val="1"/>
      <w:numFmt w:val="bullet"/>
      <w:lvlText w:val="•"/>
      <w:lvlJc w:val="left"/>
      <w:pPr>
        <w:tabs>
          <w:tab w:val="num" w:pos="2880"/>
        </w:tabs>
        <w:ind w:left="2880" w:hanging="360"/>
      </w:pPr>
      <w:rPr>
        <w:rFonts w:ascii="Times New Roman" w:hAnsi="Times New Roman" w:hint="default"/>
      </w:rPr>
    </w:lvl>
    <w:lvl w:ilvl="4" w:tplc="0DDC0CF0" w:tentative="1">
      <w:start w:val="1"/>
      <w:numFmt w:val="bullet"/>
      <w:lvlText w:val="•"/>
      <w:lvlJc w:val="left"/>
      <w:pPr>
        <w:tabs>
          <w:tab w:val="num" w:pos="3600"/>
        </w:tabs>
        <w:ind w:left="3600" w:hanging="360"/>
      </w:pPr>
      <w:rPr>
        <w:rFonts w:ascii="Times New Roman" w:hAnsi="Times New Roman" w:hint="default"/>
      </w:rPr>
    </w:lvl>
    <w:lvl w:ilvl="5" w:tplc="AC7A3904" w:tentative="1">
      <w:start w:val="1"/>
      <w:numFmt w:val="bullet"/>
      <w:lvlText w:val="•"/>
      <w:lvlJc w:val="left"/>
      <w:pPr>
        <w:tabs>
          <w:tab w:val="num" w:pos="4320"/>
        </w:tabs>
        <w:ind w:left="4320" w:hanging="360"/>
      </w:pPr>
      <w:rPr>
        <w:rFonts w:ascii="Times New Roman" w:hAnsi="Times New Roman" w:hint="default"/>
      </w:rPr>
    </w:lvl>
    <w:lvl w:ilvl="6" w:tplc="E05CEF36" w:tentative="1">
      <w:start w:val="1"/>
      <w:numFmt w:val="bullet"/>
      <w:lvlText w:val="•"/>
      <w:lvlJc w:val="left"/>
      <w:pPr>
        <w:tabs>
          <w:tab w:val="num" w:pos="5040"/>
        </w:tabs>
        <w:ind w:left="5040" w:hanging="360"/>
      </w:pPr>
      <w:rPr>
        <w:rFonts w:ascii="Times New Roman" w:hAnsi="Times New Roman" w:hint="default"/>
      </w:rPr>
    </w:lvl>
    <w:lvl w:ilvl="7" w:tplc="AD74A646" w:tentative="1">
      <w:start w:val="1"/>
      <w:numFmt w:val="bullet"/>
      <w:lvlText w:val="•"/>
      <w:lvlJc w:val="left"/>
      <w:pPr>
        <w:tabs>
          <w:tab w:val="num" w:pos="5760"/>
        </w:tabs>
        <w:ind w:left="5760" w:hanging="360"/>
      </w:pPr>
      <w:rPr>
        <w:rFonts w:ascii="Times New Roman" w:hAnsi="Times New Roman" w:hint="default"/>
      </w:rPr>
    </w:lvl>
    <w:lvl w:ilvl="8" w:tplc="7B8C0B10" w:tentative="1">
      <w:start w:val="1"/>
      <w:numFmt w:val="bullet"/>
      <w:lvlText w:val="•"/>
      <w:lvlJc w:val="left"/>
      <w:pPr>
        <w:tabs>
          <w:tab w:val="num" w:pos="6480"/>
        </w:tabs>
        <w:ind w:left="6480" w:hanging="360"/>
      </w:pPr>
      <w:rPr>
        <w:rFonts w:ascii="Times New Roman" w:hAnsi="Times New Roman" w:hint="default"/>
      </w:rPr>
    </w:lvl>
  </w:abstractNum>
  <w:num w:numId="1">
    <w:abstractNumId w:val="29"/>
  </w:num>
  <w:num w:numId="2">
    <w:abstractNumId w:val="48"/>
  </w:num>
  <w:num w:numId="3">
    <w:abstractNumId w:val="12"/>
  </w:num>
  <w:num w:numId="4">
    <w:abstractNumId w:val="14"/>
  </w:num>
  <w:num w:numId="5">
    <w:abstractNumId w:val="17"/>
  </w:num>
  <w:num w:numId="6">
    <w:abstractNumId w:val="24"/>
  </w:num>
  <w:num w:numId="7">
    <w:abstractNumId w:val="45"/>
  </w:num>
  <w:num w:numId="8">
    <w:abstractNumId w:val="10"/>
  </w:num>
  <w:num w:numId="9">
    <w:abstractNumId w:val="3"/>
  </w:num>
  <w:num w:numId="10">
    <w:abstractNumId w:val="35"/>
  </w:num>
  <w:num w:numId="11">
    <w:abstractNumId w:val="11"/>
  </w:num>
  <w:num w:numId="12">
    <w:abstractNumId w:val="0"/>
  </w:num>
  <w:num w:numId="13">
    <w:abstractNumId w:val="2"/>
  </w:num>
  <w:num w:numId="14">
    <w:abstractNumId w:val="5"/>
  </w:num>
  <w:num w:numId="15">
    <w:abstractNumId w:val="7"/>
  </w:num>
  <w:num w:numId="16">
    <w:abstractNumId w:val="26"/>
  </w:num>
  <w:num w:numId="17">
    <w:abstractNumId w:val="27"/>
  </w:num>
  <w:num w:numId="18">
    <w:abstractNumId w:val="16"/>
  </w:num>
  <w:num w:numId="19">
    <w:abstractNumId w:val="15"/>
  </w:num>
  <w:num w:numId="20">
    <w:abstractNumId w:val="34"/>
  </w:num>
  <w:num w:numId="21">
    <w:abstractNumId w:val="39"/>
  </w:num>
  <w:num w:numId="22">
    <w:abstractNumId w:val="52"/>
  </w:num>
  <w:num w:numId="23">
    <w:abstractNumId w:val="46"/>
  </w:num>
  <w:num w:numId="24">
    <w:abstractNumId w:val="30"/>
  </w:num>
  <w:num w:numId="25">
    <w:abstractNumId w:val="50"/>
  </w:num>
  <w:num w:numId="26">
    <w:abstractNumId w:val="28"/>
  </w:num>
  <w:num w:numId="27">
    <w:abstractNumId w:val="47"/>
  </w:num>
  <w:num w:numId="28">
    <w:abstractNumId w:val="36"/>
  </w:num>
  <w:num w:numId="29">
    <w:abstractNumId w:val="51"/>
  </w:num>
  <w:num w:numId="30">
    <w:abstractNumId w:val="32"/>
  </w:num>
  <w:num w:numId="31">
    <w:abstractNumId w:val="6"/>
  </w:num>
  <w:num w:numId="32">
    <w:abstractNumId w:val="21"/>
  </w:num>
  <w:num w:numId="33">
    <w:abstractNumId w:val="20"/>
  </w:num>
  <w:num w:numId="34">
    <w:abstractNumId w:val="44"/>
  </w:num>
  <w:num w:numId="35">
    <w:abstractNumId w:val="25"/>
  </w:num>
  <w:num w:numId="36">
    <w:abstractNumId w:val="23"/>
  </w:num>
  <w:num w:numId="37">
    <w:abstractNumId w:val="43"/>
  </w:num>
  <w:num w:numId="38">
    <w:abstractNumId w:val="18"/>
  </w:num>
  <w:num w:numId="39">
    <w:abstractNumId w:val="9"/>
  </w:num>
  <w:num w:numId="40">
    <w:abstractNumId w:val="37"/>
  </w:num>
  <w:num w:numId="41">
    <w:abstractNumId w:val="8"/>
  </w:num>
  <w:num w:numId="42">
    <w:abstractNumId w:val="4"/>
  </w:num>
  <w:num w:numId="43">
    <w:abstractNumId w:val="22"/>
  </w:num>
  <w:num w:numId="44">
    <w:abstractNumId w:val="53"/>
  </w:num>
  <w:num w:numId="45">
    <w:abstractNumId w:val="1"/>
  </w:num>
  <w:num w:numId="46">
    <w:abstractNumId w:val="33"/>
  </w:num>
  <w:num w:numId="47">
    <w:abstractNumId w:val="49"/>
  </w:num>
  <w:num w:numId="48">
    <w:abstractNumId w:val="42"/>
  </w:num>
  <w:num w:numId="49">
    <w:abstractNumId w:val="41"/>
  </w:num>
  <w:num w:numId="50">
    <w:abstractNumId w:val="13"/>
  </w:num>
  <w:num w:numId="51">
    <w:abstractNumId w:val="19"/>
  </w:num>
  <w:num w:numId="52">
    <w:abstractNumId w:val="40"/>
  </w:num>
  <w:num w:numId="53">
    <w:abstractNumId w:val="31"/>
  </w:num>
  <w:num w:numId="54">
    <w:abstractNumId w:val="38"/>
  </w:num>
  <w:numIdMacAtCleanup w:val="5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2"/>
  <w:defaultTabStop w:val="708"/>
  <w:hyphenationZone w:val="425"/>
  <w:characterSpacingControl w:val="doNotCompress"/>
  <w:hdrShapeDefaults>
    <o:shapedefaults v:ext="edit" spidmax="4098"/>
    <o:shapelayout v:ext="edit">
      <o:idmap v:ext="edit" data="3"/>
    </o:shapelayout>
  </w:hdrShapeDefaults>
  <w:footnotePr>
    <w:footnote w:id="0"/>
    <w:footnote w:id="1"/>
  </w:footnotePr>
  <w:endnotePr>
    <w:endnote w:id="0"/>
    <w:endnote w:id="1"/>
  </w:endnotePr>
  <w:compat/>
  <w:rsids>
    <w:rsidRoot w:val="00221E2A"/>
    <w:rsid w:val="00044B24"/>
    <w:rsid w:val="0009589B"/>
    <w:rsid w:val="00154FCE"/>
    <w:rsid w:val="001A7711"/>
    <w:rsid w:val="001E3272"/>
    <w:rsid w:val="00221E2A"/>
    <w:rsid w:val="00391C2C"/>
    <w:rsid w:val="004A2D4F"/>
    <w:rsid w:val="00534755"/>
    <w:rsid w:val="006B1F14"/>
    <w:rsid w:val="00855A04"/>
    <w:rsid w:val="00867008"/>
    <w:rsid w:val="00970E89"/>
    <w:rsid w:val="00990124"/>
    <w:rsid w:val="00A16037"/>
    <w:rsid w:val="00A245EB"/>
    <w:rsid w:val="00AB47DC"/>
    <w:rsid w:val="00B10650"/>
    <w:rsid w:val="00B56D9A"/>
    <w:rsid w:val="00C513DC"/>
    <w:rsid w:val="00C64E30"/>
    <w:rsid w:val="00E3760E"/>
    <w:rsid w:val="00EE559A"/>
    <w:rsid w:val="00F61E7D"/>
    <w:rsid w:val="00F868A2"/>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4FCE"/>
  </w:style>
  <w:style w:type="character" w:default="1" w:styleId="Policepardfaut">
    <w:name w:val="Default Paragraph Font"/>
    <w:uiPriority w:val="1"/>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21E2A"/>
    <w:pPr>
      <w:ind w:left="720"/>
      <w:contextualSpacing/>
    </w:pPr>
  </w:style>
  <w:style w:type="paragraph" w:styleId="NormalWeb">
    <w:name w:val="Normal (Web)"/>
    <w:basedOn w:val="Normal"/>
    <w:uiPriority w:val="99"/>
    <w:semiHidden/>
    <w:unhideWhenUsed/>
    <w:rsid w:val="00990124"/>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86700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67008"/>
    <w:rPr>
      <w:rFonts w:ascii="Tahoma" w:hAnsi="Tahoma" w:cs="Tahoma"/>
      <w:sz w:val="16"/>
      <w:szCs w:val="16"/>
    </w:rPr>
  </w:style>
  <w:style w:type="paragraph" w:styleId="En-tte">
    <w:name w:val="header"/>
    <w:basedOn w:val="Normal"/>
    <w:link w:val="En-tteCar"/>
    <w:uiPriority w:val="99"/>
    <w:semiHidden/>
    <w:unhideWhenUsed/>
    <w:rsid w:val="00044B24"/>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044B24"/>
  </w:style>
  <w:style w:type="paragraph" w:styleId="Pieddepage">
    <w:name w:val="footer"/>
    <w:basedOn w:val="Normal"/>
    <w:link w:val="PieddepageCar"/>
    <w:uiPriority w:val="99"/>
    <w:semiHidden/>
    <w:unhideWhenUsed/>
    <w:rsid w:val="00044B24"/>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044B24"/>
  </w:style>
</w:styles>
</file>

<file path=word/webSettings.xml><?xml version="1.0" encoding="utf-8"?>
<w:webSettings xmlns:r="http://schemas.openxmlformats.org/officeDocument/2006/relationships" xmlns:w="http://schemas.openxmlformats.org/wordprocessingml/2006/main">
  <w:divs>
    <w:div w:id="1932558">
      <w:bodyDiv w:val="1"/>
      <w:marLeft w:val="0"/>
      <w:marRight w:val="0"/>
      <w:marTop w:val="0"/>
      <w:marBottom w:val="0"/>
      <w:divBdr>
        <w:top w:val="none" w:sz="0" w:space="0" w:color="auto"/>
        <w:left w:val="none" w:sz="0" w:space="0" w:color="auto"/>
        <w:bottom w:val="none" w:sz="0" w:space="0" w:color="auto"/>
        <w:right w:val="none" w:sz="0" w:space="0" w:color="auto"/>
      </w:divBdr>
      <w:divsChild>
        <w:div w:id="1218081424">
          <w:marLeft w:val="547"/>
          <w:marRight w:val="0"/>
          <w:marTop w:val="96"/>
          <w:marBottom w:val="0"/>
          <w:divBdr>
            <w:top w:val="none" w:sz="0" w:space="0" w:color="auto"/>
            <w:left w:val="none" w:sz="0" w:space="0" w:color="auto"/>
            <w:bottom w:val="none" w:sz="0" w:space="0" w:color="auto"/>
            <w:right w:val="none" w:sz="0" w:space="0" w:color="auto"/>
          </w:divBdr>
        </w:div>
        <w:div w:id="411709003">
          <w:marLeft w:val="547"/>
          <w:marRight w:val="0"/>
          <w:marTop w:val="96"/>
          <w:marBottom w:val="0"/>
          <w:divBdr>
            <w:top w:val="none" w:sz="0" w:space="0" w:color="auto"/>
            <w:left w:val="none" w:sz="0" w:space="0" w:color="auto"/>
            <w:bottom w:val="none" w:sz="0" w:space="0" w:color="auto"/>
            <w:right w:val="none" w:sz="0" w:space="0" w:color="auto"/>
          </w:divBdr>
        </w:div>
        <w:div w:id="90978006">
          <w:marLeft w:val="547"/>
          <w:marRight w:val="0"/>
          <w:marTop w:val="96"/>
          <w:marBottom w:val="0"/>
          <w:divBdr>
            <w:top w:val="none" w:sz="0" w:space="0" w:color="auto"/>
            <w:left w:val="none" w:sz="0" w:space="0" w:color="auto"/>
            <w:bottom w:val="none" w:sz="0" w:space="0" w:color="auto"/>
            <w:right w:val="none" w:sz="0" w:space="0" w:color="auto"/>
          </w:divBdr>
        </w:div>
        <w:div w:id="1228809123">
          <w:marLeft w:val="1166"/>
          <w:marRight w:val="0"/>
          <w:marTop w:val="96"/>
          <w:marBottom w:val="0"/>
          <w:divBdr>
            <w:top w:val="none" w:sz="0" w:space="0" w:color="auto"/>
            <w:left w:val="none" w:sz="0" w:space="0" w:color="auto"/>
            <w:bottom w:val="none" w:sz="0" w:space="0" w:color="auto"/>
            <w:right w:val="none" w:sz="0" w:space="0" w:color="auto"/>
          </w:divBdr>
        </w:div>
        <w:div w:id="1151945210">
          <w:marLeft w:val="1166"/>
          <w:marRight w:val="0"/>
          <w:marTop w:val="96"/>
          <w:marBottom w:val="0"/>
          <w:divBdr>
            <w:top w:val="none" w:sz="0" w:space="0" w:color="auto"/>
            <w:left w:val="none" w:sz="0" w:space="0" w:color="auto"/>
            <w:bottom w:val="none" w:sz="0" w:space="0" w:color="auto"/>
            <w:right w:val="none" w:sz="0" w:space="0" w:color="auto"/>
          </w:divBdr>
        </w:div>
        <w:div w:id="293486142">
          <w:marLeft w:val="1166"/>
          <w:marRight w:val="0"/>
          <w:marTop w:val="96"/>
          <w:marBottom w:val="0"/>
          <w:divBdr>
            <w:top w:val="none" w:sz="0" w:space="0" w:color="auto"/>
            <w:left w:val="none" w:sz="0" w:space="0" w:color="auto"/>
            <w:bottom w:val="none" w:sz="0" w:space="0" w:color="auto"/>
            <w:right w:val="none" w:sz="0" w:space="0" w:color="auto"/>
          </w:divBdr>
        </w:div>
        <w:div w:id="1653371573">
          <w:marLeft w:val="1166"/>
          <w:marRight w:val="0"/>
          <w:marTop w:val="96"/>
          <w:marBottom w:val="0"/>
          <w:divBdr>
            <w:top w:val="none" w:sz="0" w:space="0" w:color="auto"/>
            <w:left w:val="none" w:sz="0" w:space="0" w:color="auto"/>
            <w:bottom w:val="none" w:sz="0" w:space="0" w:color="auto"/>
            <w:right w:val="none" w:sz="0" w:space="0" w:color="auto"/>
          </w:divBdr>
        </w:div>
        <w:div w:id="944262940">
          <w:marLeft w:val="1166"/>
          <w:marRight w:val="0"/>
          <w:marTop w:val="96"/>
          <w:marBottom w:val="0"/>
          <w:divBdr>
            <w:top w:val="none" w:sz="0" w:space="0" w:color="auto"/>
            <w:left w:val="none" w:sz="0" w:space="0" w:color="auto"/>
            <w:bottom w:val="none" w:sz="0" w:space="0" w:color="auto"/>
            <w:right w:val="none" w:sz="0" w:space="0" w:color="auto"/>
          </w:divBdr>
        </w:div>
        <w:div w:id="2067337774">
          <w:marLeft w:val="547"/>
          <w:marRight w:val="0"/>
          <w:marTop w:val="96"/>
          <w:marBottom w:val="0"/>
          <w:divBdr>
            <w:top w:val="none" w:sz="0" w:space="0" w:color="auto"/>
            <w:left w:val="none" w:sz="0" w:space="0" w:color="auto"/>
            <w:bottom w:val="none" w:sz="0" w:space="0" w:color="auto"/>
            <w:right w:val="none" w:sz="0" w:space="0" w:color="auto"/>
          </w:divBdr>
        </w:div>
      </w:divsChild>
    </w:div>
    <w:div w:id="5598558">
      <w:bodyDiv w:val="1"/>
      <w:marLeft w:val="0"/>
      <w:marRight w:val="0"/>
      <w:marTop w:val="0"/>
      <w:marBottom w:val="0"/>
      <w:divBdr>
        <w:top w:val="none" w:sz="0" w:space="0" w:color="auto"/>
        <w:left w:val="none" w:sz="0" w:space="0" w:color="auto"/>
        <w:bottom w:val="none" w:sz="0" w:space="0" w:color="auto"/>
        <w:right w:val="none" w:sz="0" w:space="0" w:color="auto"/>
      </w:divBdr>
      <w:divsChild>
        <w:div w:id="974407782">
          <w:marLeft w:val="547"/>
          <w:marRight w:val="0"/>
          <w:marTop w:val="115"/>
          <w:marBottom w:val="0"/>
          <w:divBdr>
            <w:top w:val="none" w:sz="0" w:space="0" w:color="auto"/>
            <w:left w:val="none" w:sz="0" w:space="0" w:color="auto"/>
            <w:bottom w:val="none" w:sz="0" w:space="0" w:color="auto"/>
            <w:right w:val="none" w:sz="0" w:space="0" w:color="auto"/>
          </w:divBdr>
        </w:div>
        <w:div w:id="342168721">
          <w:marLeft w:val="547"/>
          <w:marRight w:val="0"/>
          <w:marTop w:val="115"/>
          <w:marBottom w:val="0"/>
          <w:divBdr>
            <w:top w:val="none" w:sz="0" w:space="0" w:color="auto"/>
            <w:left w:val="none" w:sz="0" w:space="0" w:color="auto"/>
            <w:bottom w:val="none" w:sz="0" w:space="0" w:color="auto"/>
            <w:right w:val="none" w:sz="0" w:space="0" w:color="auto"/>
          </w:divBdr>
        </w:div>
      </w:divsChild>
    </w:div>
    <w:div w:id="13187962">
      <w:bodyDiv w:val="1"/>
      <w:marLeft w:val="0"/>
      <w:marRight w:val="0"/>
      <w:marTop w:val="0"/>
      <w:marBottom w:val="0"/>
      <w:divBdr>
        <w:top w:val="none" w:sz="0" w:space="0" w:color="auto"/>
        <w:left w:val="none" w:sz="0" w:space="0" w:color="auto"/>
        <w:bottom w:val="none" w:sz="0" w:space="0" w:color="auto"/>
        <w:right w:val="none" w:sz="0" w:space="0" w:color="auto"/>
      </w:divBdr>
      <w:divsChild>
        <w:div w:id="430204111">
          <w:marLeft w:val="547"/>
          <w:marRight w:val="0"/>
          <w:marTop w:val="96"/>
          <w:marBottom w:val="0"/>
          <w:divBdr>
            <w:top w:val="none" w:sz="0" w:space="0" w:color="auto"/>
            <w:left w:val="none" w:sz="0" w:space="0" w:color="auto"/>
            <w:bottom w:val="none" w:sz="0" w:space="0" w:color="auto"/>
            <w:right w:val="none" w:sz="0" w:space="0" w:color="auto"/>
          </w:divBdr>
        </w:div>
        <w:div w:id="15934072">
          <w:marLeft w:val="547"/>
          <w:marRight w:val="0"/>
          <w:marTop w:val="96"/>
          <w:marBottom w:val="0"/>
          <w:divBdr>
            <w:top w:val="none" w:sz="0" w:space="0" w:color="auto"/>
            <w:left w:val="none" w:sz="0" w:space="0" w:color="auto"/>
            <w:bottom w:val="none" w:sz="0" w:space="0" w:color="auto"/>
            <w:right w:val="none" w:sz="0" w:space="0" w:color="auto"/>
          </w:divBdr>
        </w:div>
        <w:div w:id="1582369616">
          <w:marLeft w:val="547"/>
          <w:marRight w:val="0"/>
          <w:marTop w:val="96"/>
          <w:marBottom w:val="0"/>
          <w:divBdr>
            <w:top w:val="none" w:sz="0" w:space="0" w:color="auto"/>
            <w:left w:val="none" w:sz="0" w:space="0" w:color="auto"/>
            <w:bottom w:val="none" w:sz="0" w:space="0" w:color="auto"/>
            <w:right w:val="none" w:sz="0" w:space="0" w:color="auto"/>
          </w:divBdr>
        </w:div>
        <w:div w:id="997609709">
          <w:marLeft w:val="547"/>
          <w:marRight w:val="0"/>
          <w:marTop w:val="96"/>
          <w:marBottom w:val="0"/>
          <w:divBdr>
            <w:top w:val="none" w:sz="0" w:space="0" w:color="auto"/>
            <w:left w:val="none" w:sz="0" w:space="0" w:color="auto"/>
            <w:bottom w:val="none" w:sz="0" w:space="0" w:color="auto"/>
            <w:right w:val="none" w:sz="0" w:space="0" w:color="auto"/>
          </w:divBdr>
        </w:div>
        <w:div w:id="901142007">
          <w:marLeft w:val="1166"/>
          <w:marRight w:val="0"/>
          <w:marTop w:val="96"/>
          <w:marBottom w:val="0"/>
          <w:divBdr>
            <w:top w:val="none" w:sz="0" w:space="0" w:color="auto"/>
            <w:left w:val="none" w:sz="0" w:space="0" w:color="auto"/>
            <w:bottom w:val="none" w:sz="0" w:space="0" w:color="auto"/>
            <w:right w:val="none" w:sz="0" w:space="0" w:color="auto"/>
          </w:divBdr>
        </w:div>
        <w:div w:id="147788334">
          <w:marLeft w:val="1166"/>
          <w:marRight w:val="0"/>
          <w:marTop w:val="96"/>
          <w:marBottom w:val="0"/>
          <w:divBdr>
            <w:top w:val="none" w:sz="0" w:space="0" w:color="auto"/>
            <w:left w:val="none" w:sz="0" w:space="0" w:color="auto"/>
            <w:bottom w:val="none" w:sz="0" w:space="0" w:color="auto"/>
            <w:right w:val="none" w:sz="0" w:space="0" w:color="auto"/>
          </w:divBdr>
        </w:div>
      </w:divsChild>
    </w:div>
    <w:div w:id="92939497">
      <w:bodyDiv w:val="1"/>
      <w:marLeft w:val="0"/>
      <w:marRight w:val="0"/>
      <w:marTop w:val="0"/>
      <w:marBottom w:val="0"/>
      <w:divBdr>
        <w:top w:val="none" w:sz="0" w:space="0" w:color="auto"/>
        <w:left w:val="none" w:sz="0" w:space="0" w:color="auto"/>
        <w:bottom w:val="none" w:sz="0" w:space="0" w:color="auto"/>
        <w:right w:val="none" w:sz="0" w:space="0" w:color="auto"/>
      </w:divBdr>
    </w:div>
    <w:div w:id="142436100">
      <w:bodyDiv w:val="1"/>
      <w:marLeft w:val="0"/>
      <w:marRight w:val="0"/>
      <w:marTop w:val="0"/>
      <w:marBottom w:val="0"/>
      <w:divBdr>
        <w:top w:val="none" w:sz="0" w:space="0" w:color="auto"/>
        <w:left w:val="none" w:sz="0" w:space="0" w:color="auto"/>
        <w:bottom w:val="none" w:sz="0" w:space="0" w:color="auto"/>
        <w:right w:val="none" w:sz="0" w:space="0" w:color="auto"/>
      </w:divBdr>
      <w:divsChild>
        <w:div w:id="301007822">
          <w:marLeft w:val="547"/>
          <w:marRight w:val="0"/>
          <w:marTop w:val="96"/>
          <w:marBottom w:val="0"/>
          <w:divBdr>
            <w:top w:val="none" w:sz="0" w:space="0" w:color="auto"/>
            <w:left w:val="none" w:sz="0" w:space="0" w:color="auto"/>
            <w:bottom w:val="none" w:sz="0" w:space="0" w:color="auto"/>
            <w:right w:val="none" w:sz="0" w:space="0" w:color="auto"/>
          </w:divBdr>
        </w:div>
        <w:div w:id="53239921">
          <w:marLeft w:val="1166"/>
          <w:marRight w:val="0"/>
          <w:marTop w:val="96"/>
          <w:marBottom w:val="0"/>
          <w:divBdr>
            <w:top w:val="none" w:sz="0" w:space="0" w:color="auto"/>
            <w:left w:val="none" w:sz="0" w:space="0" w:color="auto"/>
            <w:bottom w:val="none" w:sz="0" w:space="0" w:color="auto"/>
            <w:right w:val="none" w:sz="0" w:space="0" w:color="auto"/>
          </w:divBdr>
        </w:div>
        <w:div w:id="1747452869">
          <w:marLeft w:val="547"/>
          <w:marRight w:val="0"/>
          <w:marTop w:val="96"/>
          <w:marBottom w:val="0"/>
          <w:divBdr>
            <w:top w:val="none" w:sz="0" w:space="0" w:color="auto"/>
            <w:left w:val="none" w:sz="0" w:space="0" w:color="auto"/>
            <w:bottom w:val="none" w:sz="0" w:space="0" w:color="auto"/>
            <w:right w:val="none" w:sz="0" w:space="0" w:color="auto"/>
          </w:divBdr>
        </w:div>
        <w:div w:id="827092145">
          <w:marLeft w:val="1080"/>
          <w:marRight w:val="0"/>
          <w:marTop w:val="96"/>
          <w:marBottom w:val="0"/>
          <w:divBdr>
            <w:top w:val="none" w:sz="0" w:space="0" w:color="auto"/>
            <w:left w:val="none" w:sz="0" w:space="0" w:color="auto"/>
            <w:bottom w:val="none" w:sz="0" w:space="0" w:color="auto"/>
            <w:right w:val="none" w:sz="0" w:space="0" w:color="auto"/>
          </w:divBdr>
        </w:div>
        <w:div w:id="2072657832">
          <w:marLeft w:val="1080"/>
          <w:marRight w:val="0"/>
          <w:marTop w:val="96"/>
          <w:marBottom w:val="0"/>
          <w:divBdr>
            <w:top w:val="none" w:sz="0" w:space="0" w:color="auto"/>
            <w:left w:val="none" w:sz="0" w:space="0" w:color="auto"/>
            <w:bottom w:val="none" w:sz="0" w:space="0" w:color="auto"/>
            <w:right w:val="none" w:sz="0" w:space="0" w:color="auto"/>
          </w:divBdr>
        </w:div>
        <w:div w:id="677466840">
          <w:marLeft w:val="1080"/>
          <w:marRight w:val="0"/>
          <w:marTop w:val="96"/>
          <w:marBottom w:val="0"/>
          <w:divBdr>
            <w:top w:val="none" w:sz="0" w:space="0" w:color="auto"/>
            <w:left w:val="none" w:sz="0" w:space="0" w:color="auto"/>
            <w:bottom w:val="none" w:sz="0" w:space="0" w:color="auto"/>
            <w:right w:val="none" w:sz="0" w:space="0" w:color="auto"/>
          </w:divBdr>
        </w:div>
        <w:div w:id="1289510575">
          <w:marLeft w:val="1080"/>
          <w:marRight w:val="0"/>
          <w:marTop w:val="96"/>
          <w:marBottom w:val="0"/>
          <w:divBdr>
            <w:top w:val="none" w:sz="0" w:space="0" w:color="auto"/>
            <w:left w:val="none" w:sz="0" w:space="0" w:color="auto"/>
            <w:bottom w:val="none" w:sz="0" w:space="0" w:color="auto"/>
            <w:right w:val="none" w:sz="0" w:space="0" w:color="auto"/>
          </w:divBdr>
        </w:div>
      </w:divsChild>
    </w:div>
    <w:div w:id="230045281">
      <w:bodyDiv w:val="1"/>
      <w:marLeft w:val="0"/>
      <w:marRight w:val="0"/>
      <w:marTop w:val="0"/>
      <w:marBottom w:val="0"/>
      <w:divBdr>
        <w:top w:val="none" w:sz="0" w:space="0" w:color="auto"/>
        <w:left w:val="none" w:sz="0" w:space="0" w:color="auto"/>
        <w:bottom w:val="none" w:sz="0" w:space="0" w:color="auto"/>
        <w:right w:val="none" w:sz="0" w:space="0" w:color="auto"/>
      </w:divBdr>
    </w:div>
    <w:div w:id="236794212">
      <w:bodyDiv w:val="1"/>
      <w:marLeft w:val="0"/>
      <w:marRight w:val="0"/>
      <w:marTop w:val="0"/>
      <w:marBottom w:val="0"/>
      <w:divBdr>
        <w:top w:val="none" w:sz="0" w:space="0" w:color="auto"/>
        <w:left w:val="none" w:sz="0" w:space="0" w:color="auto"/>
        <w:bottom w:val="none" w:sz="0" w:space="0" w:color="auto"/>
        <w:right w:val="none" w:sz="0" w:space="0" w:color="auto"/>
      </w:divBdr>
      <w:divsChild>
        <w:div w:id="108747314">
          <w:marLeft w:val="1166"/>
          <w:marRight w:val="0"/>
          <w:marTop w:val="96"/>
          <w:marBottom w:val="0"/>
          <w:divBdr>
            <w:top w:val="none" w:sz="0" w:space="0" w:color="auto"/>
            <w:left w:val="none" w:sz="0" w:space="0" w:color="auto"/>
            <w:bottom w:val="none" w:sz="0" w:space="0" w:color="auto"/>
            <w:right w:val="none" w:sz="0" w:space="0" w:color="auto"/>
          </w:divBdr>
        </w:div>
        <w:div w:id="1263225198">
          <w:marLeft w:val="1166"/>
          <w:marRight w:val="0"/>
          <w:marTop w:val="96"/>
          <w:marBottom w:val="0"/>
          <w:divBdr>
            <w:top w:val="none" w:sz="0" w:space="0" w:color="auto"/>
            <w:left w:val="none" w:sz="0" w:space="0" w:color="auto"/>
            <w:bottom w:val="none" w:sz="0" w:space="0" w:color="auto"/>
            <w:right w:val="none" w:sz="0" w:space="0" w:color="auto"/>
          </w:divBdr>
        </w:div>
        <w:div w:id="666908756">
          <w:marLeft w:val="1800"/>
          <w:marRight w:val="0"/>
          <w:marTop w:val="86"/>
          <w:marBottom w:val="0"/>
          <w:divBdr>
            <w:top w:val="none" w:sz="0" w:space="0" w:color="auto"/>
            <w:left w:val="none" w:sz="0" w:space="0" w:color="auto"/>
            <w:bottom w:val="none" w:sz="0" w:space="0" w:color="auto"/>
            <w:right w:val="none" w:sz="0" w:space="0" w:color="auto"/>
          </w:divBdr>
        </w:div>
      </w:divsChild>
    </w:div>
    <w:div w:id="240333781">
      <w:bodyDiv w:val="1"/>
      <w:marLeft w:val="0"/>
      <w:marRight w:val="0"/>
      <w:marTop w:val="0"/>
      <w:marBottom w:val="0"/>
      <w:divBdr>
        <w:top w:val="none" w:sz="0" w:space="0" w:color="auto"/>
        <w:left w:val="none" w:sz="0" w:space="0" w:color="auto"/>
        <w:bottom w:val="none" w:sz="0" w:space="0" w:color="auto"/>
        <w:right w:val="none" w:sz="0" w:space="0" w:color="auto"/>
      </w:divBdr>
      <w:divsChild>
        <w:div w:id="2094231657">
          <w:marLeft w:val="547"/>
          <w:marRight w:val="0"/>
          <w:marTop w:val="0"/>
          <w:marBottom w:val="0"/>
          <w:divBdr>
            <w:top w:val="none" w:sz="0" w:space="0" w:color="auto"/>
            <w:left w:val="none" w:sz="0" w:space="0" w:color="auto"/>
            <w:bottom w:val="none" w:sz="0" w:space="0" w:color="auto"/>
            <w:right w:val="none" w:sz="0" w:space="0" w:color="auto"/>
          </w:divBdr>
        </w:div>
      </w:divsChild>
    </w:div>
    <w:div w:id="555552404">
      <w:bodyDiv w:val="1"/>
      <w:marLeft w:val="0"/>
      <w:marRight w:val="0"/>
      <w:marTop w:val="0"/>
      <w:marBottom w:val="0"/>
      <w:divBdr>
        <w:top w:val="none" w:sz="0" w:space="0" w:color="auto"/>
        <w:left w:val="none" w:sz="0" w:space="0" w:color="auto"/>
        <w:bottom w:val="none" w:sz="0" w:space="0" w:color="auto"/>
        <w:right w:val="none" w:sz="0" w:space="0" w:color="auto"/>
      </w:divBdr>
      <w:divsChild>
        <w:div w:id="1557273759">
          <w:marLeft w:val="533"/>
          <w:marRight w:val="0"/>
          <w:marTop w:val="115"/>
          <w:marBottom w:val="0"/>
          <w:divBdr>
            <w:top w:val="none" w:sz="0" w:space="0" w:color="auto"/>
            <w:left w:val="none" w:sz="0" w:space="0" w:color="auto"/>
            <w:bottom w:val="none" w:sz="0" w:space="0" w:color="auto"/>
            <w:right w:val="none" w:sz="0" w:space="0" w:color="auto"/>
          </w:divBdr>
        </w:div>
        <w:div w:id="461578140">
          <w:marLeft w:val="1166"/>
          <w:marRight w:val="0"/>
          <w:marTop w:val="96"/>
          <w:marBottom w:val="0"/>
          <w:divBdr>
            <w:top w:val="none" w:sz="0" w:space="0" w:color="auto"/>
            <w:left w:val="none" w:sz="0" w:space="0" w:color="auto"/>
            <w:bottom w:val="none" w:sz="0" w:space="0" w:color="auto"/>
            <w:right w:val="none" w:sz="0" w:space="0" w:color="auto"/>
          </w:divBdr>
        </w:div>
        <w:div w:id="1551115107">
          <w:marLeft w:val="1166"/>
          <w:marRight w:val="0"/>
          <w:marTop w:val="96"/>
          <w:marBottom w:val="0"/>
          <w:divBdr>
            <w:top w:val="none" w:sz="0" w:space="0" w:color="auto"/>
            <w:left w:val="none" w:sz="0" w:space="0" w:color="auto"/>
            <w:bottom w:val="none" w:sz="0" w:space="0" w:color="auto"/>
            <w:right w:val="none" w:sz="0" w:space="0" w:color="auto"/>
          </w:divBdr>
        </w:div>
        <w:div w:id="576131444">
          <w:marLeft w:val="1166"/>
          <w:marRight w:val="0"/>
          <w:marTop w:val="96"/>
          <w:marBottom w:val="0"/>
          <w:divBdr>
            <w:top w:val="none" w:sz="0" w:space="0" w:color="auto"/>
            <w:left w:val="none" w:sz="0" w:space="0" w:color="auto"/>
            <w:bottom w:val="none" w:sz="0" w:space="0" w:color="auto"/>
            <w:right w:val="none" w:sz="0" w:space="0" w:color="auto"/>
          </w:divBdr>
        </w:div>
      </w:divsChild>
    </w:div>
    <w:div w:id="571349264">
      <w:bodyDiv w:val="1"/>
      <w:marLeft w:val="0"/>
      <w:marRight w:val="0"/>
      <w:marTop w:val="0"/>
      <w:marBottom w:val="0"/>
      <w:divBdr>
        <w:top w:val="none" w:sz="0" w:space="0" w:color="auto"/>
        <w:left w:val="none" w:sz="0" w:space="0" w:color="auto"/>
        <w:bottom w:val="none" w:sz="0" w:space="0" w:color="auto"/>
        <w:right w:val="none" w:sz="0" w:space="0" w:color="auto"/>
      </w:divBdr>
      <w:divsChild>
        <w:div w:id="51776398">
          <w:marLeft w:val="547"/>
          <w:marRight w:val="0"/>
          <w:marTop w:val="115"/>
          <w:marBottom w:val="0"/>
          <w:divBdr>
            <w:top w:val="none" w:sz="0" w:space="0" w:color="auto"/>
            <w:left w:val="none" w:sz="0" w:space="0" w:color="auto"/>
            <w:bottom w:val="none" w:sz="0" w:space="0" w:color="auto"/>
            <w:right w:val="none" w:sz="0" w:space="0" w:color="auto"/>
          </w:divBdr>
        </w:div>
        <w:div w:id="1441338285">
          <w:marLeft w:val="547"/>
          <w:marRight w:val="0"/>
          <w:marTop w:val="115"/>
          <w:marBottom w:val="0"/>
          <w:divBdr>
            <w:top w:val="none" w:sz="0" w:space="0" w:color="auto"/>
            <w:left w:val="none" w:sz="0" w:space="0" w:color="auto"/>
            <w:bottom w:val="none" w:sz="0" w:space="0" w:color="auto"/>
            <w:right w:val="none" w:sz="0" w:space="0" w:color="auto"/>
          </w:divBdr>
        </w:div>
        <w:div w:id="1855337488">
          <w:marLeft w:val="547"/>
          <w:marRight w:val="0"/>
          <w:marTop w:val="115"/>
          <w:marBottom w:val="0"/>
          <w:divBdr>
            <w:top w:val="none" w:sz="0" w:space="0" w:color="auto"/>
            <w:left w:val="none" w:sz="0" w:space="0" w:color="auto"/>
            <w:bottom w:val="none" w:sz="0" w:space="0" w:color="auto"/>
            <w:right w:val="none" w:sz="0" w:space="0" w:color="auto"/>
          </w:divBdr>
        </w:div>
        <w:div w:id="1769040354">
          <w:marLeft w:val="547"/>
          <w:marRight w:val="0"/>
          <w:marTop w:val="115"/>
          <w:marBottom w:val="0"/>
          <w:divBdr>
            <w:top w:val="none" w:sz="0" w:space="0" w:color="auto"/>
            <w:left w:val="none" w:sz="0" w:space="0" w:color="auto"/>
            <w:bottom w:val="none" w:sz="0" w:space="0" w:color="auto"/>
            <w:right w:val="none" w:sz="0" w:space="0" w:color="auto"/>
          </w:divBdr>
        </w:div>
      </w:divsChild>
    </w:div>
    <w:div w:id="573468266">
      <w:bodyDiv w:val="1"/>
      <w:marLeft w:val="0"/>
      <w:marRight w:val="0"/>
      <w:marTop w:val="0"/>
      <w:marBottom w:val="0"/>
      <w:divBdr>
        <w:top w:val="none" w:sz="0" w:space="0" w:color="auto"/>
        <w:left w:val="none" w:sz="0" w:space="0" w:color="auto"/>
        <w:bottom w:val="none" w:sz="0" w:space="0" w:color="auto"/>
        <w:right w:val="none" w:sz="0" w:space="0" w:color="auto"/>
      </w:divBdr>
    </w:div>
    <w:div w:id="576599717">
      <w:bodyDiv w:val="1"/>
      <w:marLeft w:val="0"/>
      <w:marRight w:val="0"/>
      <w:marTop w:val="0"/>
      <w:marBottom w:val="0"/>
      <w:divBdr>
        <w:top w:val="none" w:sz="0" w:space="0" w:color="auto"/>
        <w:left w:val="none" w:sz="0" w:space="0" w:color="auto"/>
        <w:bottom w:val="none" w:sz="0" w:space="0" w:color="auto"/>
        <w:right w:val="none" w:sz="0" w:space="0" w:color="auto"/>
      </w:divBdr>
      <w:divsChild>
        <w:div w:id="457377318">
          <w:marLeft w:val="547"/>
          <w:marRight w:val="0"/>
          <w:marTop w:val="96"/>
          <w:marBottom w:val="0"/>
          <w:divBdr>
            <w:top w:val="none" w:sz="0" w:space="0" w:color="auto"/>
            <w:left w:val="none" w:sz="0" w:space="0" w:color="auto"/>
            <w:bottom w:val="none" w:sz="0" w:space="0" w:color="auto"/>
            <w:right w:val="none" w:sz="0" w:space="0" w:color="auto"/>
          </w:divBdr>
        </w:div>
        <w:div w:id="1798792639">
          <w:marLeft w:val="1166"/>
          <w:marRight w:val="0"/>
          <w:marTop w:val="96"/>
          <w:marBottom w:val="0"/>
          <w:divBdr>
            <w:top w:val="none" w:sz="0" w:space="0" w:color="auto"/>
            <w:left w:val="none" w:sz="0" w:space="0" w:color="auto"/>
            <w:bottom w:val="none" w:sz="0" w:space="0" w:color="auto"/>
            <w:right w:val="none" w:sz="0" w:space="0" w:color="auto"/>
          </w:divBdr>
        </w:div>
        <w:div w:id="2006012834">
          <w:marLeft w:val="1166"/>
          <w:marRight w:val="0"/>
          <w:marTop w:val="96"/>
          <w:marBottom w:val="0"/>
          <w:divBdr>
            <w:top w:val="none" w:sz="0" w:space="0" w:color="auto"/>
            <w:left w:val="none" w:sz="0" w:space="0" w:color="auto"/>
            <w:bottom w:val="none" w:sz="0" w:space="0" w:color="auto"/>
            <w:right w:val="none" w:sz="0" w:space="0" w:color="auto"/>
          </w:divBdr>
        </w:div>
        <w:div w:id="76824598">
          <w:marLeft w:val="806"/>
          <w:marRight w:val="0"/>
          <w:marTop w:val="96"/>
          <w:marBottom w:val="0"/>
          <w:divBdr>
            <w:top w:val="none" w:sz="0" w:space="0" w:color="auto"/>
            <w:left w:val="none" w:sz="0" w:space="0" w:color="auto"/>
            <w:bottom w:val="none" w:sz="0" w:space="0" w:color="auto"/>
            <w:right w:val="none" w:sz="0" w:space="0" w:color="auto"/>
          </w:divBdr>
        </w:div>
        <w:div w:id="746734961">
          <w:marLeft w:val="1166"/>
          <w:marRight w:val="0"/>
          <w:marTop w:val="96"/>
          <w:marBottom w:val="0"/>
          <w:divBdr>
            <w:top w:val="none" w:sz="0" w:space="0" w:color="auto"/>
            <w:left w:val="none" w:sz="0" w:space="0" w:color="auto"/>
            <w:bottom w:val="none" w:sz="0" w:space="0" w:color="auto"/>
            <w:right w:val="none" w:sz="0" w:space="0" w:color="auto"/>
          </w:divBdr>
        </w:div>
        <w:div w:id="707879868">
          <w:marLeft w:val="1166"/>
          <w:marRight w:val="0"/>
          <w:marTop w:val="96"/>
          <w:marBottom w:val="0"/>
          <w:divBdr>
            <w:top w:val="none" w:sz="0" w:space="0" w:color="auto"/>
            <w:left w:val="none" w:sz="0" w:space="0" w:color="auto"/>
            <w:bottom w:val="none" w:sz="0" w:space="0" w:color="auto"/>
            <w:right w:val="none" w:sz="0" w:space="0" w:color="auto"/>
          </w:divBdr>
        </w:div>
        <w:div w:id="1357198866">
          <w:marLeft w:val="547"/>
          <w:marRight w:val="0"/>
          <w:marTop w:val="96"/>
          <w:marBottom w:val="0"/>
          <w:divBdr>
            <w:top w:val="none" w:sz="0" w:space="0" w:color="auto"/>
            <w:left w:val="none" w:sz="0" w:space="0" w:color="auto"/>
            <w:bottom w:val="none" w:sz="0" w:space="0" w:color="auto"/>
            <w:right w:val="none" w:sz="0" w:space="0" w:color="auto"/>
          </w:divBdr>
        </w:div>
        <w:div w:id="1956478361">
          <w:marLeft w:val="547"/>
          <w:marRight w:val="0"/>
          <w:marTop w:val="96"/>
          <w:marBottom w:val="0"/>
          <w:divBdr>
            <w:top w:val="none" w:sz="0" w:space="0" w:color="auto"/>
            <w:left w:val="none" w:sz="0" w:space="0" w:color="auto"/>
            <w:bottom w:val="none" w:sz="0" w:space="0" w:color="auto"/>
            <w:right w:val="none" w:sz="0" w:space="0" w:color="auto"/>
          </w:divBdr>
        </w:div>
        <w:div w:id="1948997432">
          <w:marLeft w:val="547"/>
          <w:marRight w:val="0"/>
          <w:marTop w:val="96"/>
          <w:marBottom w:val="0"/>
          <w:divBdr>
            <w:top w:val="none" w:sz="0" w:space="0" w:color="auto"/>
            <w:left w:val="none" w:sz="0" w:space="0" w:color="auto"/>
            <w:bottom w:val="none" w:sz="0" w:space="0" w:color="auto"/>
            <w:right w:val="none" w:sz="0" w:space="0" w:color="auto"/>
          </w:divBdr>
        </w:div>
      </w:divsChild>
    </w:div>
    <w:div w:id="661127733">
      <w:bodyDiv w:val="1"/>
      <w:marLeft w:val="0"/>
      <w:marRight w:val="0"/>
      <w:marTop w:val="0"/>
      <w:marBottom w:val="0"/>
      <w:divBdr>
        <w:top w:val="none" w:sz="0" w:space="0" w:color="auto"/>
        <w:left w:val="none" w:sz="0" w:space="0" w:color="auto"/>
        <w:bottom w:val="none" w:sz="0" w:space="0" w:color="auto"/>
        <w:right w:val="none" w:sz="0" w:space="0" w:color="auto"/>
      </w:divBdr>
      <w:divsChild>
        <w:div w:id="605618751">
          <w:marLeft w:val="547"/>
          <w:marRight w:val="0"/>
          <w:marTop w:val="86"/>
          <w:marBottom w:val="0"/>
          <w:divBdr>
            <w:top w:val="none" w:sz="0" w:space="0" w:color="auto"/>
            <w:left w:val="none" w:sz="0" w:space="0" w:color="auto"/>
            <w:bottom w:val="none" w:sz="0" w:space="0" w:color="auto"/>
            <w:right w:val="none" w:sz="0" w:space="0" w:color="auto"/>
          </w:divBdr>
        </w:div>
        <w:div w:id="1117607205">
          <w:marLeft w:val="547"/>
          <w:marRight w:val="0"/>
          <w:marTop w:val="86"/>
          <w:marBottom w:val="0"/>
          <w:divBdr>
            <w:top w:val="none" w:sz="0" w:space="0" w:color="auto"/>
            <w:left w:val="none" w:sz="0" w:space="0" w:color="auto"/>
            <w:bottom w:val="none" w:sz="0" w:space="0" w:color="auto"/>
            <w:right w:val="none" w:sz="0" w:space="0" w:color="auto"/>
          </w:divBdr>
        </w:div>
        <w:div w:id="40567315">
          <w:marLeft w:val="547"/>
          <w:marRight w:val="0"/>
          <w:marTop w:val="86"/>
          <w:marBottom w:val="0"/>
          <w:divBdr>
            <w:top w:val="none" w:sz="0" w:space="0" w:color="auto"/>
            <w:left w:val="none" w:sz="0" w:space="0" w:color="auto"/>
            <w:bottom w:val="none" w:sz="0" w:space="0" w:color="auto"/>
            <w:right w:val="none" w:sz="0" w:space="0" w:color="auto"/>
          </w:divBdr>
        </w:div>
        <w:div w:id="403650890">
          <w:marLeft w:val="547"/>
          <w:marRight w:val="0"/>
          <w:marTop w:val="86"/>
          <w:marBottom w:val="0"/>
          <w:divBdr>
            <w:top w:val="none" w:sz="0" w:space="0" w:color="auto"/>
            <w:left w:val="none" w:sz="0" w:space="0" w:color="auto"/>
            <w:bottom w:val="none" w:sz="0" w:space="0" w:color="auto"/>
            <w:right w:val="none" w:sz="0" w:space="0" w:color="auto"/>
          </w:divBdr>
        </w:div>
        <w:div w:id="1887642352">
          <w:marLeft w:val="547"/>
          <w:marRight w:val="0"/>
          <w:marTop w:val="86"/>
          <w:marBottom w:val="0"/>
          <w:divBdr>
            <w:top w:val="none" w:sz="0" w:space="0" w:color="auto"/>
            <w:left w:val="none" w:sz="0" w:space="0" w:color="auto"/>
            <w:bottom w:val="none" w:sz="0" w:space="0" w:color="auto"/>
            <w:right w:val="none" w:sz="0" w:space="0" w:color="auto"/>
          </w:divBdr>
        </w:div>
        <w:div w:id="1953197988">
          <w:marLeft w:val="547"/>
          <w:marRight w:val="0"/>
          <w:marTop w:val="86"/>
          <w:marBottom w:val="0"/>
          <w:divBdr>
            <w:top w:val="none" w:sz="0" w:space="0" w:color="auto"/>
            <w:left w:val="none" w:sz="0" w:space="0" w:color="auto"/>
            <w:bottom w:val="none" w:sz="0" w:space="0" w:color="auto"/>
            <w:right w:val="none" w:sz="0" w:space="0" w:color="auto"/>
          </w:divBdr>
        </w:div>
        <w:div w:id="408112792">
          <w:marLeft w:val="547"/>
          <w:marRight w:val="0"/>
          <w:marTop w:val="86"/>
          <w:marBottom w:val="0"/>
          <w:divBdr>
            <w:top w:val="none" w:sz="0" w:space="0" w:color="auto"/>
            <w:left w:val="none" w:sz="0" w:space="0" w:color="auto"/>
            <w:bottom w:val="none" w:sz="0" w:space="0" w:color="auto"/>
            <w:right w:val="none" w:sz="0" w:space="0" w:color="auto"/>
          </w:divBdr>
        </w:div>
        <w:div w:id="1309506550">
          <w:marLeft w:val="547"/>
          <w:marRight w:val="0"/>
          <w:marTop w:val="86"/>
          <w:marBottom w:val="0"/>
          <w:divBdr>
            <w:top w:val="none" w:sz="0" w:space="0" w:color="auto"/>
            <w:left w:val="none" w:sz="0" w:space="0" w:color="auto"/>
            <w:bottom w:val="none" w:sz="0" w:space="0" w:color="auto"/>
            <w:right w:val="none" w:sz="0" w:space="0" w:color="auto"/>
          </w:divBdr>
        </w:div>
      </w:divsChild>
    </w:div>
    <w:div w:id="747580539">
      <w:bodyDiv w:val="1"/>
      <w:marLeft w:val="0"/>
      <w:marRight w:val="0"/>
      <w:marTop w:val="0"/>
      <w:marBottom w:val="0"/>
      <w:divBdr>
        <w:top w:val="none" w:sz="0" w:space="0" w:color="auto"/>
        <w:left w:val="none" w:sz="0" w:space="0" w:color="auto"/>
        <w:bottom w:val="none" w:sz="0" w:space="0" w:color="auto"/>
        <w:right w:val="none" w:sz="0" w:space="0" w:color="auto"/>
      </w:divBdr>
      <w:divsChild>
        <w:div w:id="1717074703">
          <w:marLeft w:val="533"/>
          <w:marRight w:val="0"/>
          <w:marTop w:val="96"/>
          <w:marBottom w:val="0"/>
          <w:divBdr>
            <w:top w:val="none" w:sz="0" w:space="0" w:color="auto"/>
            <w:left w:val="none" w:sz="0" w:space="0" w:color="auto"/>
            <w:bottom w:val="none" w:sz="0" w:space="0" w:color="auto"/>
            <w:right w:val="none" w:sz="0" w:space="0" w:color="auto"/>
          </w:divBdr>
        </w:div>
        <w:div w:id="544608392">
          <w:marLeft w:val="533"/>
          <w:marRight w:val="0"/>
          <w:marTop w:val="96"/>
          <w:marBottom w:val="0"/>
          <w:divBdr>
            <w:top w:val="none" w:sz="0" w:space="0" w:color="auto"/>
            <w:left w:val="none" w:sz="0" w:space="0" w:color="auto"/>
            <w:bottom w:val="none" w:sz="0" w:space="0" w:color="auto"/>
            <w:right w:val="none" w:sz="0" w:space="0" w:color="auto"/>
          </w:divBdr>
        </w:div>
        <w:div w:id="1186286497">
          <w:marLeft w:val="533"/>
          <w:marRight w:val="0"/>
          <w:marTop w:val="96"/>
          <w:marBottom w:val="0"/>
          <w:divBdr>
            <w:top w:val="none" w:sz="0" w:space="0" w:color="auto"/>
            <w:left w:val="none" w:sz="0" w:space="0" w:color="auto"/>
            <w:bottom w:val="none" w:sz="0" w:space="0" w:color="auto"/>
            <w:right w:val="none" w:sz="0" w:space="0" w:color="auto"/>
          </w:divBdr>
        </w:div>
        <w:div w:id="1950359318">
          <w:marLeft w:val="533"/>
          <w:marRight w:val="0"/>
          <w:marTop w:val="96"/>
          <w:marBottom w:val="0"/>
          <w:divBdr>
            <w:top w:val="none" w:sz="0" w:space="0" w:color="auto"/>
            <w:left w:val="none" w:sz="0" w:space="0" w:color="auto"/>
            <w:bottom w:val="none" w:sz="0" w:space="0" w:color="auto"/>
            <w:right w:val="none" w:sz="0" w:space="0" w:color="auto"/>
          </w:divBdr>
        </w:div>
      </w:divsChild>
    </w:div>
    <w:div w:id="760183823">
      <w:bodyDiv w:val="1"/>
      <w:marLeft w:val="0"/>
      <w:marRight w:val="0"/>
      <w:marTop w:val="0"/>
      <w:marBottom w:val="0"/>
      <w:divBdr>
        <w:top w:val="none" w:sz="0" w:space="0" w:color="auto"/>
        <w:left w:val="none" w:sz="0" w:space="0" w:color="auto"/>
        <w:bottom w:val="none" w:sz="0" w:space="0" w:color="auto"/>
        <w:right w:val="none" w:sz="0" w:space="0" w:color="auto"/>
      </w:divBdr>
      <w:divsChild>
        <w:div w:id="1336689053">
          <w:marLeft w:val="547"/>
          <w:marRight w:val="0"/>
          <w:marTop w:val="115"/>
          <w:marBottom w:val="0"/>
          <w:divBdr>
            <w:top w:val="none" w:sz="0" w:space="0" w:color="auto"/>
            <w:left w:val="none" w:sz="0" w:space="0" w:color="auto"/>
            <w:bottom w:val="none" w:sz="0" w:space="0" w:color="auto"/>
            <w:right w:val="none" w:sz="0" w:space="0" w:color="auto"/>
          </w:divBdr>
        </w:div>
        <w:div w:id="1213535848">
          <w:marLeft w:val="547"/>
          <w:marRight w:val="0"/>
          <w:marTop w:val="115"/>
          <w:marBottom w:val="0"/>
          <w:divBdr>
            <w:top w:val="none" w:sz="0" w:space="0" w:color="auto"/>
            <w:left w:val="none" w:sz="0" w:space="0" w:color="auto"/>
            <w:bottom w:val="none" w:sz="0" w:space="0" w:color="auto"/>
            <w:right w:val="none" w:sz="0" w:space="0" w:color="auto"/>
          </w:divBdr>
        </w:div>
        <w:div w:id="573783352">
          <w:marLeft w:val="547"/>
          <w:marRight w:val="0"/>
          <w:marTop w:val="115"/>
          <w:marBottom w:val="0"/>
          <w:divBdr>
            <w:top w:val="none" w:sz="0" w:space="0" w:color="auto"/>
            <w:left w:val="none" w:sz="0" w:space="0" w:color="auto"/>
            <w:bottom w:val="none" w:sz="0" w:space="0" w:color="auto"/>
            <w:right w:val="none" w:sz="0" w:space="0" w:color="auto"/>
          </w:divBdr>
        </w:div>
      </w:divsChild>
    </w:div>
    <w:div w:id="762727742">
      <w:bodyDiv w:val="1"/>
      <w:marLeft w:val="0"/>
      <w:marRight w:val="0"/>
      <w:marTop w:val="0"/>
      <w:marBottom w:val="0"/>
      <w:divBdr>
        <w:top w:val="none" w:sz="0" w:space="0" w:color="auto"/>
        <w:left w:val="none" w:sz="0" w:space="0" w:color="auto"/>
        <w:bottom w:val="none" w:sz="0" w:space="0" w:color="auto"/>
        <w:right w:val="none" w:sz="0" w:space="0" w:color="auto"/>
      </w:divBdr>
      <w:divsChild>
        <w:div w:id="728382071">
          <w:marLeft w:val="1166"/>
          <w:marRight w:val="0"/>
          <w:marTop w:val="96"/>
          <w:marBottom w:val="0"/>
          <w:divBdr>
            <w:top w:val="none" w:sz="0" w:space="0" w:color="auto"/>
            <w:left w:val="none" w:sz="0" w:space="0" w:color="auto"/>
            <w:bottom w:val="none" w:sz="0" w:space="0" w:color="auto"/>
            <w:right w:val="none" w:sz="0" w:space="0" w:color="auto"/>
          </w:divBdr>
        </w:div>
        <w:div w:id="4215617">
          <w:marLeft w:val="1800"/>
          <w:marRight w:val="0"/>
          <w:marTop w:val="96"/>
          <w:marBottom w:val="0"/>
          <w:divBdr>
            <w:top w:val="none" w:sz="0" w:space="0" w:color="auto"/>
            <w:left w:val="none" w:sz="0" w:space="0" w:color="auto"/>
            <w:bottom w:val="none" w:sz="0" w:space="0" w:color="auto"/>
            <w:right w:val="none" w:sz="0" w:space="0" w:color="auto"/>
          </w:divBdr>
        </w:div>
        <w:div w:id="89476804">
          <w:marLeft w:val="1800"/>
          <w:marRight w:val="0"/>
          <w:marTop w:val="96"/>
          <w:marBottom w:val="0"/>
          <w:divBdr>
            <w:top w:val="none" w:sz="0" w:space="0" w:color="auto"/>
            <w:left w:val="none" w:sz="0" w:space="0" w:color="auto"/>
            <w:bottom w:val="none" w:sz="0" w:space="0" w:color="auto"/>
            <w:right w:val="none" w:sz="0" w:space="0" w:color="auto"/>
          </w:divBdr>
        </w:div>
        <w:div w:id="1216159472">
          <w:marLeft w:val="1166"/>
          <w:marRight w:val="0"/>
          <w:marTop w:val="96"/>
          <w:marBottom w:val="0"/>
          <w:divBdr>
            <w:top w:val="none" w:sz="0" w:space="0" w:color="auto"/>
            <w:left w:val="none" w:sz="0" w:space="0" w:color="auto"/>
            <w:bottom w:val="none" w:sz="0" w:space="0" w:color="auto"/>
            <w:right w:val="none" w:sz="0" w:space="0" w:color="auto"/>
          </w:divBdr>
        </w:div>
        <w:div w:id="1650670777">
          <w:marLeft w:val="1166"/>
          <w:marRight w:val="0"/>
          <w:marTop w:val="96"/>
          <w:marBottom w:val="0"/>
          <w:divBdr>
            <w:top w:val="none" w:sz="0" w:space="0" w:color="auto"/>
            <w:left w:val="none" w:sz="0" w:space="0" w:color="auto"/>
            <w:bottom w:val="none" w:sz="0" w:space="0" w:color="auto"/>
            <w:right w:val="none" w:sz="0" w:space="0" w:color="auto"/>
          </w:divBdr>
        </w:div>
      </w:divsChild>
    </w:div>
    <w:div w:id="771825391">
      <w:bodyDiv w:val="1"/>
      <w:marLeft w:val="0"/>
      <w:marRight w:val="0"/>
      <w:marTop w:val="0"/>
      <w:marBottom w:val="0"/>
      <w:divBdr>
        <w:top w:val="none" w:sz="0" w:space="0" w:color="auto"/>
        <w:left w:val="none" w:sz="0" w:space="0" w:color="auto"/>
        <w:bottom w:val="none" w:sz="0" w:space="0" w:color="auto"/>
        <w:right w:val="none" w:sz="0" w:space="0" w:color="auto"/>
      </w:divBdr>
      <w:divsChild>
        <w:div w:id="118958298">
          <w:marLeft w:val="547"/>
          <w:marRight w:val="0"/>
          <w:marTop w:val="77"/>
          <w:marBottom w:val="0"/>
          <w:divBdr>
            <w:top w:val="none" w:sz="0" w:space="0" w:color="auto"/>
            <w:left w:val="none" w:sz="0" w:space="0" w:color="auto"/>
            <w:bottom w:val="none" w:sz="0" w:space="0" w:color="auto"/>
            <w:right w:val="none" w:sz="0" w:space="0" w:color="auto"/>
          </w:divBdr>
        </w:div>
        <w:div w:id="1489437938">
          <w:marLeft w:val="547"/>
          <w:marRight w:val="0"/>
          <w:marTop w:val="77"/>
          <w:marBottom w:val="0"/>
          <w:divBdr>
            <w:top w:val="none" w:sz="0" w:space="0" w:color="auto"/>
            <w:left w:val="none" w:sz="0" w:space="0" w:color="auto"/>
            <w:bottom w:val="none" w:sz="0" w:space="0" w:color="auto"/>
            <w:right w:val="none" w:sz="0" w:space="0" w:color="auto"/>
          </w:divBdr>
        </w:div>
        <w:div w:id="849873564">
          <w:marLeft w:val="547"/>
          <w:marRight w:val="0"/>
          <w:marTop w:val="77"/>
          <w:marBottom w:val="0"/>
          <w:divBdr>
            <w:top w:val="none" w:sz="0" w:space="0" w:color="auto"/>
            <w:left w:val="none" w:sz="0" w:space="0" w:color="auto"/>
            <w:bottom w:val="none" w:sz="0" w:space="0" w:color="auto"/>
            <w:right w:val="none" w:sz="0" w:space="0" w:color="auto"/>
          </w:divBdr>
        </w:div>
        <w:div w:id="2141990246">
          <w:marLeft w:val="547"/>
          <w:marRight w:val="0"/>
          <w:marTop w:val="77"/>
          <w:marBottom w:val="0"/>
          <w:divBdr>
            <w:top w:val="none" w:sz="0" w:space="0" w:color="auto"/>
            <w:left w:val="none" w:sz="0" w:space="0" w:color="auto"/>
            <w:bottom w:val="none" w:sz="0" w:space="0" w:color="auto"/>
            <w:right w:val="none" w:sz="0" w:space="0" w:color="auto"/>
          </w:divBdr>
        </w:div>
      </w:divsChild>
    </w:div>
    <w:div w:id="801921900">
      <w:bodyDiv w:val="1"/>
      <w:marLeft w:val="0"/>
      <w:marRight w:val="0"/>
      <w:marTop w:val="0"/>
      <w:marBottom w:val="0"/>
      <w:divBdr>
        <w:top w:val="none" w:sz="0" w:space="0" w:color="auto"/>
        <w:left w:val="none" w:sz="0" w:space="0" w:color="auto"/>
        <w:bottom w:val="none" w:sz="0" w:space="0" w:color="auto"/>
        <w:right w:val="none" w:sz="0" w:space="0" w:color="auto"/>
      </w:divBdr>
    </w:div>
    <w:div w:id="827133646">
      <w:bodyDiv w:val="1"/>
      <w:marLeft w:val="0"/>
      <w:marRight w:val="0"/>
      <w:marTop w:val="0"/>
      <w:marBottom w:val="0"/>
      <w:divBdr>
        <w:top w:val="none" w:sz="0" w:space="0" w:color="auto"/>
        <w:left w:val="none" w:sz="0" w:space="0" w:color="auto"/>
        <w:bottom w:val="none" w:sz="0" w:space="0" w:color="auto"/>
        <w:right w:val="none" w:sz="0" w:space="0" w:color="auto"/>
      </w:divBdr>
      <w:divsChild>
        <w:div w:id="1906721131">
          <w:marLeft w:val="547"/>
          <w:marRight w:val="0"/>
          <w:marTop w:val="115"/>
          <w:marBottom w:val="0"/>
          <w:divBdr>
            <w:top w:val="none" w:sz="0" w:space="0" w:color="auto"/>
            <w:left w:val="none" w:sz="0" w:space="0" w:color="auto"/>
            <w:bottom w:val="none" w:sz="0" w:space="0" w:color="auto"/>
            <w:right w:val="none" w:sz="0" w:space="0" w:color="auto"/>
          </w:divBdr>
        </w:div>
        <w:div w:id="1277326975">
          <w:marLeft w:val="547"/>
          <w:marRight w:val="0"/>
          <w:marTop w:val="96"/>
          <w:marBottom w:val="0"/>
          <w:divBdr>
            <w:top w:val="none" w:sz="0" w:space="0" w:color="auto"/>
            <w:left w:val="none" w:sz="0" w:space="0" w:color="auto"/>
            <w:bottom w:val="none" w:sz="0" w:space="0" w:color="auto"/>
            <w:right w:val="none" w:sz="0" w:space="0" w:color="auto"/>
          </w:divBdr>
        </w:div>
        <w:div w:id="18314053">
          <w:marLeft w:val="1800"/>
          <w:marRight w:val="0"/>
          <w:marTop w:val="101"/>
          <w:marBottom w:val="0"/>
          <w:divBdr>
            <w:top w:val="none" w:sz="0" w:space="0" w:color="auto"/>
            <w:left w:val="none" w:sz="0" w:space="0" w:color="auto"/>
            <w:bottom w:val="none" w:sz="0" w:space="0" w:color="auto"/>
            <w:right w:val="none" w:sz="0" w:space="0" w:color="auto"/>
          </w:divBdr>
        </w:div>
        <w:div w:id="1514413543">
          <w:marLeft w:val="1800"/>
          <w:marRight w:val="0"/>
          <w:marTop w:val="96"/>
          <w:marBottom w:val="0"/>
          <w:divBdr>
            <w:top w:val="none" w:sz="0" w:space="0" w:color="auto"/>
            <w:left w:val="none" w:sz="0" w:space="0" w:color="auto"/>
            <w:bottom w:val="none" w:sz="0" w:space="0" w:color="auto"/>
            <w:right w:val="none" w:sz="0" w:space="0" w:color="auto"/>
          </w:divBdr>
        </w:div>
        <w:div w:id="1132674537">
          <w:marLeft w:val="1800"/>
          <w:marRight w:val="0"/>
          <w:marTop w:val="96"/>
          <w:marBottom w:val="0"/>
          <w:divBdr>
            <w:top w:val="none" w:sz="0" w:space="0" w:color="auto"/>
            <w:left w:val="none" w:sz="0" w:space="0" w:color="auto"/>
            <w:bottom w:val="none" w:sz="0" w:space="0" w:color="auto"/>
            <w:right w:val="none" w:sz="0" w:space="0" w:color="auto"/>
          </w:divBdr>
        </w:div>
      </w:divsChild>
    </w:div>
    <w:div w:id="843711110">
      <w:bodyDiv w:val="1"/>
      <w:marLeft w:val="0"/>
      <w:marRight w:val="0"/>
      <w:marTop w:val="0"/>
      <w:marBottom w:val="0"/>
      <w:divBdr>
        <w:top w:val="none" w:sz="0" w:space="0" w:color="auto"/>
        <w:left w:val="none" w:sz="0" w:space="0" w:color="auto"/>
        <w:bottom w:val="none" w:sz="0" w:space="0" w:color="auto"/>
        <w:right w:val="none" w:sz="0" w:space="0" w:color="auto"/>
      </w:divBdr>
      <w:divsChild>
        <w:div w:id="888151080">
          <w:marLeft w:val="547"/>
          <w:marRight w:val="0"/>
          <w:marTop w:val="96"/>
          <w:marBottom w:val="0"/>
          <w:divBdr>
            <w:top w:val="none" w:sz="0" w:space="0" w:color="auto"/>
            <w:left w:val="none" w:sz="0" w:space="0" w:color="auto"/>
            <w:bottom w:val="none" w:sz="0" w:space="0" w:color="auto"/>
            <w:right w:val="none" w:sz="0" w:space="0" w:color="auto"/>
          </w:divBdr>
        </w:div>
        <w:div w:id="1826820254">
          <w:marLeft w:val="547"/>
          <w:marRight w:val="0"/>
          <w:marTop w:val="96"/>
          <w:marBottom w:val="0"/>
          <w:divBdr>
            <w:top w:val="none" w:sz="0" w:space="0" w:color="auto"/>
            <w:left w:val="none" w:sz="0" w:space="0" w:color="auto"/>
            <w:bottom w:val="none" w:sz="0" w:space="0" w:color="auto"/>
            <w:right w:val="none" w:sz="0" w:space="0" w:color="auto"/>
          </w:divBdr>
        </w:div>
        <w:div w:id="150296325">
          <w:marLeft w:val="533"/>
          <w:marRight w:val="0"/>
          <w:marTop w:val="96"/>
          <w:marBottom w:val="0"/>
          <w:divBdr>
            <w:top w:val="none" w:sz="0" w:space="0" w:color="auto"/>
            <w:left w:val="none" w:sz="0" w:space="0" w:color="auto"/>
            <w:bottom w:val="none" w:sz="0" w:space="0" w:color="auto"/>
            <w:right w:val="none" w:sz="0" w:space="0" w:color="auto"/>
          </w:divBdr>
        </w:div>
        <w:div w:id="2046366283">
          <w:marLeft w:val="533"/>
          <w:marRight w:val="0"/>
          <w:marTop w:val="96"/>
          <w:marBottom w:val="0"/>
          <w:divBdr>
            <w:top w:val="none" w:sz="0" w:space="0" w:color="auto"/>
            <w:left w:val="none" w:sz="0" w:space="0" w:color="auto"/>
            <w:bottom w:val="none" w:sz="0" w:space="0" w:color="auto"/>
            <w:right w:val="none" w:sz="0" w:space="0" w:color="auto"/>
          </w:divBdr>
        </w:div>
        <w:div w:id="1392925844">
          <w:marLeft w:val="1166"/>
          <w:marRight w:val="0"/>
          <w:marTop w:val="96"/>
          <w:marBottom w:val="0"/>
          <w:divBdr>
            <w:top w:val="none" w:sz="0" w:space="0" w:color="auto"/>
            <w:left w:val="none" w:sz="0" w:space="0" w:color="auto"/>
            <w:bottom w:val="none" w:sz="0" w:space="0" w:color="auto"/>
            <w:right w:val="none" w:sz="0" w:space="0" w:color="auto"/>
          </w:divBdr>
        </w:div>
        <w:div w:id="821317482">
          <w:marLeft w:val="1166"/>
          <w:marRight w:val="0"/>
          <w:marTop w:val="96"/>
          <w:marBottom w:val="0"/>
          <w:divBdr>
            <w:top w:val="none" w:sz="0" w:space="0" w:color="auto"/>
            <w:left w:val="none" w:sz="0" w:space="0" w:color="auto"/>
            <w:bottom w:val="none" w:sz="0" w:space="0" w:color="auto"/>
            <w:right w:val="none" w:sz="0" w:space="0" w:color="auto"/>
          </w:divBdr>
        </w:div>
      </w:divsChild>
    </w:div>
    <w:div w:id="883907861">
      <w:bodyDiv w:val="1"/>
      <w:marLeft w:val="0"/>
      <w:marRight w:val="0"/>
      <w:marTop w:val="0"/>
      <w:marBottom w:val="0"/>
      <w:divBdr>
        <w:top w:val="none" w:sz="0" w:space="0" w:color="auto"/>
        <w:left w:val="none" w:sz="0" w:space="0" w:color="auto"/>
        <w:bottom w:val="none" w:sz="0" w:space="0" w:color="auto"/>
        <w:right w:val="none" w:sz="0" w:space="0" w:color="auto"/>
      </w:divBdr>
    </w:div>
    <w:div w:id="890271634">
      <w:bodyDiv w:val="1"/>
      <w:marLeft w:val="0"/>
      <w:marRight w:val="0"/>
      <w:marTop w:val="0"/>
      <w:marBottom w:val="0"/>
      <w:divBdr>
        <w:top w:val="none" w:sz="0" w:space="0" w:color="auto"/>
        <w:left w:val="none" w:sz="0" w:space="0" w:color="auto"/>
        <w:bottom w:val="none" w:sz="0" w:space="0" w:color="auto"/>
        <w:right w:val="none" w:sz="0" w:space="0" w:color="auto"/>
      </w:divBdr>
      <w:divsChild>
        <w:div w:id="1631471508">
          <w:marLeft w:val="547"/>
          <w:marRight w:val="0"/>
          <w:marTop w:val="96"/>
          <w:marBottom w:val="0"/>
          <w:divBdr>
            <w:top w:val="none" w:sz="0" w:space="0" w:color="auto"/>
            <w:left w:val="none" w:sz="0" w:space="0" w:color="auto"/>
            <w:bottom w:val="none" w:sz="0" w:space="0" w:color="auto"/>
            <w:right w:val="none" w:sz="0" w:space="0" w:color="auto"/>
          </w:divBdr>
        </w:div>
        <w:div w:id="69356649">
          <w:marLeft w:val="1166"/>
          <w:marRight w:val="0"/>
          <w:marTop w:val="96"/>
          <w:marBottom w:val="0"/>
          <w:divBdr>
            <w:top w:val="none" w:sz="0" w:space="0" w:color="auto"/>
            <w:left w:val="none" w:sz="0" w:space="0" w:color="auto"/>
            <w:bottom w:val="none" w:sz="0" w:space="0" w:color="auto"/>
            <w:right w:val="none" w:sz="0" w:space="0" w:color="auto"/>
          </w:divBdr>
        </w:div>
        <w:div w:id="70931444">
          <w:marLeft w:val="1166"/>
          <w:marRight w:val="0"/>
          <w:marTop w:val="96"/>
          <w:marBottom w:val="0"/>
          <w:divBdr>
            <w:top w:val="none" w:sz="0" w:space="0" w:color="auto"/>
            <w:left w:val="none" w:sz="0" w:space="0" w:color="auto"/>
            <w:bottom w:val="none" w:sz="0" w:space="0" w:color="auto"/>
            <w:right w:val="none" w:sz="0" w:space="0" w:color="auto"/>
          </w:divBdr>
        </w:div>
        <w:div w:id="1230337557">
          <w:marLeft w:val="1166"/>
          <w:marRight w:val="0"/>
          <w:marTop w:val="96"/>
          <w:marBottom w:val="0"/>
          <w:divBdr>
            <w:top w:val="none" w:sz="0" w:space="0" w:color="auto"/>
            <w:left w:val="none" w:sz="0" w:space="0" w:color="auto"/>
            <w:bottom w:val="none" w:sz="0" w:space="0" w:color="auto"/>
            <w:right w:val="none" w:sz="0" w:space="0" w:color="auto"/>
          </w:divBdr>
        </w:div>
        <w:div w:id="573246945">
          <w:marLeft w:val="1166"/>
          <w:marRight w:val="0"/>
          <w:marTop w:val="96"/>
          <w:marBottom w:val="0"/>
          <w:divBdr>
            <w:top w:val="none" w:sz="0" w:space="0" w:color="auto"/>
            <w:left w:val="none" w:sz="0" w:space="0" w:color="auto"/>
            <w:bottom w:val="none" w:sz="0" w:space="0" w:color="auto"/>
            <w:right w:val="none" w:sz="0" w:space="0" w:color="auto"/>
          </w:divBdr>
        </w:div>
        <w:div w:id="1965580350">
          <w:marLeft w:val="1166"/>
          <w:marRight w:val="0"/>
          <w:marTop w:val="96"/>
          <w:marBottom w:val="0"/>
          <w:divBdr>
            <w:top w:val="none" w:sz="0" w:space="0" w:color="auto"/>
            <w:left w:val="none" w:sz="0" w:space="0" w:color="auto"/>
            <w:bottom w:val="none" w:sz="0" w:space="0" w:color="auto"/>
            <w:right w:val="none" w:sz="0" w:space="0" w:color="auto"/>
          </w:divBdr>
        </w:div>
        <w:div w:id="1502307036">
          <w:marLeft w:val="547"/>
          <w:marRight w:val="0"/>
          <w:marTop w:val="96"/>
          <w:marBottom w:val="0"/>
          <w:divBdr>
            <w:top w:val="none" w:sz="0" w:space="0" w:color="auto"/>
            <w:left w:val="none" w:sz="0" w:space="0" w:color="auto"/>
            <w:bottom w:val="none" w:sz="0" w:space="0" w:color="auto"/>
            <w:right w:val="none" w:sz="0" w:space="0" w:color="auto"/>
          </w:divBdr>
        </w:div>
      </w:divsChild>
    </w:div>
    <w:div w:id="890382527">
      <w:bodyDiv w:val="1"/>
      <w:marLeft w:val="0"/>
      <w:marRight w:val="0"/>
      <w:marTop w:val="0"/>
      <w:marBottom w:val="0"/>
      <w:divBdr>
        <w:top w:val="none" w:sz="0" w:space="0" w:color="auto"/>
        <w:left w:val="none" w:sz="0" w:space="0" w:color="auto"/>
        <w:bottom w:val="none" w:sz="0" w:space="0" w:color="auto"/>
        <w:right w:val="none" w:sz="0" w:space="0" w:color="auto"/>
      </w:divBdr>
    </w:div>
    <w:div w:id="982852343">
      <w:bodyDiv w:val="1"/>
      <w:marLeft w:val="0"/>
      <w:marRight w:val="0"/>
      <w:marTop w:val="0"/>
      <w:marBottom w:val="0"/>
      <w:divBdr>
        <w:top w:val="none" w:sz="0" w:space="0" w:color="auto"/>
        <w:left w:val="none" w:sz="0" w:space="0" w:color="auto"/>
        <w:bottom w:val="none" w:sz="0" w:space="0" w:color="auto"/>
        <w:right w:val="none" w:sz="0" w:space="0" w:color="auto"/>
      </w:divBdr>
      <w:divsChild>
        <w:div w:id="1331329325">
          <w:marLeft w:val="547"/>
          <w:marRight w:val="0"/>
          <w:marTop w:val="96"/>
          <w:marBottom w:val="0"/>
          <w:divBdr>
            <w:top w:val="none" w:sz="0" w:space="0" w:color="auto"/>
            <w:left w:val="none" w:sz="0" w:space="0" w:color="auto"/>
            <w:bottom w:val="none" w:sz="0" w:space="0" w:color="auto"/>
            <w:right w:val="none" w:sz="0" w:space="0" w:color="auto"/>
          </w:divBdr>
        </w:div>
        <w:div w:id="1622876643">
          <w:marLeft w:val="1166"/>
          <w:marRight w:val="0"/>
          <w:marTop w:val="96"/>
          <w:marBottom w:val="0"/>
          <w:divBdr>
            <w:top w:val="none" w:sz="0" w:space="0" w:color="auto"/>
            <w:left w:val="none" w:sz="0" w:space="0" w:color="auto"/>
            <w:bottom w:val="none" w:sz="0" w:space="0" w:color="auto"/>
            <w:right w:val="none" w:sz="0" w:space="0" w:color="auto"/>
          </w:divBdr>
        </w:div>
        <w:div w:id="421490799">
          <w:marLeft w:val="1166"/>
          <w:marRight w:val="0"/>
          <w:marTop w:val="96"/>
          <w:marBottom w:val="0"/>
          <w:divBdr>
            <w:top w:val="none" w:sz="0" w:space="0" w:color="auto"/>
            <w:left w:val="none" w:sz="0" w:space="0" w:color="auto"/>
            <w:bottom w:val="none" w:sz="0" w:space="0" w:color="auto"/>
            <w:right w:val="none" w:sz="0" w:space="0" w:color="auto"/>
          </w:divBdr>
        </w:div>
        <w:div w:id="1775511810">
          <w:marLeft w:val="1166"/>
          <w:marRight w:val="0"/>
          <w:marTop w:val="96"/>
          <w:marBottom w:val="0"/>
          <w:divBdr>
            <w:top w:val="none" w:sz="0" w:space="0" w:color="auto"/>
            <w:left w:val="none" w:sz="0" w:space="0" w:color="auto"/>
            <w:bottom w:val="none" w:sz="0" w:space="0" w:color="auto"/>
            <w:right w:val="none" w:sz="0" w:space="0" w:color="auto"/>
          </w:divBdr>
        </w:div>
        <w:div w:id="1014305931">
          <w:marLeft w:val="1166"/>
          <w:marRight w:val="0"/>
          <w:marTop w:val="96"/>
          <w:marBottom w:val="0"/>
          <w:divBdr>
            <w:top w:val="none" w:sz="0" w:space="0" w:color="auto"/>
            <w:left w:val="none" w:sz="0" w:space="0" w:color="auto"/>
            <w:bottom w:val="none" w:sz="0" w:space="0" w:color="auto"/>
            <w:right w:val="none" w:sz="0" w:space="0" w:color="auto"/>
          </w:divBdr>
        </w:div>
        <w:div w:id="402874151">
          <w:marLeft w:val="1166"/>
          <w:marRight w:val="0"/>
          <w:marTop w:val="96"/>
          <w:marBottom w:val="0"/>
          <w:divBdr>
            <w:top w:val="none" w:sz="0" w:space="0" w:color="auto"/>
            <w:left w:val="none" w:sz="0" w:space="0" w:color="auto"/>
            <w:bottom w:val="none" w:sz="0" w:space="0" w:color="auto"/>
            <w:right w:val="none" w:sz="0" w:space="0" w:color="auto"/>
          </w:divBdr>
        </w:div>
        <w:div w:id="1921285181">
          <w:marLeft w:val="547"/>
          <w:marRight w:val="0"/>
          <w:marTop w:val="96"/>
          <w:marBottom w:val="0"/>
          <w:divBdr>
            <w:top w:val="none" w:sz="0" w:space="0" w:color="auto"/>
            <w:left w:val="none" w:sz="0" w:space="0" w:color="auto"/>
            <w:bottom w:val="none" w:sz="0" w:space="0" w:color="auto"/>
            <w:right w:val="none" w:sz="0" w:space="0" w:color="auto"/>
          </w:divBdr>
        </w:div>
        <w:div w:id="1491094344">
          <w:marLeft w:val="547"/>
          <w:marRight w:val="0"/>
          <w:marTop w:val="96"/>
          <w:marBottom w:val="0"/>
          <w:divBdr>
            <w:top w:val="none" w:sz="0" w:space="0" w:color="auto"/>
            <w:left w:val="none" w:sz="0" w:space="0" w:color="auto"/>
            <w:bottom w:val="none" w:sz="0" w:space="0" w:color="auto"/>
            <w:right w:val="none" w:sz="0" w:space="0" w:color="auto"/>
          </w:divBdr>
        </w:div>
      </w:divsChild>
    </w:div>
    <w:div w:id="1000041709">
      <w:bodyDiv w:val="1"/>
      <w:marLeft w:val="0"/>
      <w:marRight w:val="0"/>
      <w:marTop w:val="0"/>
      <w:marBottom w:val="0"/>
      <w:divBdr>
        <w:top w:val="none" w:sz="0" w:space="0" w:color="auto"/>
        <w:left w:val="none" w:sz="0" w:space="0" w:color="auto"/>
        <w:bottom w:val="none" w:sz="0" w:space="0" w:color="auto"/>
        <w:right w:val="none" w:sz="0" w:space="0" w:color="auto"/>
      </w:divBdr>
      <w:divsChild>
        <w:div w:id="312763424">
          <w:marLeft w:val="446"/>
          <w:marRight w:val="0"/>
          <w:marTop w:val="96"/>
          <w:marBottom w:val="0"/>
          <w:divBdr>
            <w:top w:val="none" w:sz="0" w:space="0" w:color="auto"/>
            <w:left w:val="none" w:sz="0" w:space="0" w:color="auto"/>
            <w:bottom w:val="none" w:sz="0" w:space="0" w:color="auto"/>
            <w:right w:val="none" w:sz="0" w:space="0" w:color="auto"/>
          </w:divBdr>
        </w:div>
        <w:div w:id="1457718346">
          <w:marLeft w:val="446"/>
          <w:marRight w:val="0"/>
          <w:marTop w:val="96"/>
          <w:marBottom w:val="0"/>
          <w:divBdr>
            <w:top w:val="none" w:sz="0" w:space="0" w:color="auto"/>
            <w:left w:val="none" w:sz="0" w:space="0" w:color="auto"/>
            <w:bottom w:val="none" w:sz="0" w:space="0" w:color="auto"/>
            <w:right w:val="none" w:sz="0" w:space="0" w:color="auto"/>
          </w:divBdr>
        </w:div>
        <w:div w:id="301930452">
          <w:marLeft w:val="446"/>
          <w:marRight w:val="0"/>
          <w:marTop w:val="96"/>
          <w:marBottom w:val="0"/>
          <w:divBdr>
            <w:top w:val="none" w:sz="0" w:space="0" w:color="auto"/>
            <w:left w:val="none" w:sz="0" w:space="0" w:color="auto"/>
            <w:bottom w:val="none" w:sz="0" w:space="0" w:color="auto"/>
            <w:right w:val="none" w:sz="0" w:space="0" w:color="auto"/>
          </w:divBdr>
        </w:div>
        <w:div w:id="1274636160">
          <w:marLeft w:val="446"/>
          <w:marRight w:val="0"/>
          <w:marTop w:val="96"/>
          <w:marBottom w:val="0"/>
          <w:divBdr>
            <w:top w:val="none" w:sz="0" w:space="0" w:color="auto"/>
            <w:left w:val="none" w:sz="0" w:space="0" w:color="auto"/>
            <w:bottom w:val="none" w:sz="0" w:space="0" w:color="auto"/>
            <w:right w:val="none" w:sz="0" w:space="0" w:color="auto"/>
          </w:divBdr>
        </w:div>
        <w:div w:id="932788663">
          <w:marLeft w:val="547"/>
          <w:marRight w:val="0"/>
          <w:marTop w:val="96"/>
          <w:marBottom w:val="0"/>
          <w:divBdr>
            <w:top w:val="none" w:sz="0" w:space="0" w:color="auto"/>
            <w:left w:val="none" w:sz="0" w:space="0" w:color="auto"/>
            <w:bottom w:val="none" w:sz="0" w:space="0" w:color="auto"/>
            <w:right w:val="none" w:sz="0" w:space="0" w:color="auto"/>
          </w:divBdr>
        </w:div>
        <w:div w:id="792408778">
          <w:marLeft w:val="1800"/>
          <w:marRight w:val="0"/>
          <w:marTop w:val="96"/>
          <w:marBottom w:val="0"/>
          <w:divBdr>
            <w:top w:val="none" w:sz="0" w:space="0" w:color="auto"/>
            <w:left w:val="none" w:sz="0" w:space="0" w:color="auto"/>
            <w:bottom w:val="none" w:sz="0" w:space="0" w:color="auto"/>
            <w:right w:val="none" w:sz="0" w:space="0" w:color="auto"/>
          </w:divBdr>
        </w:div>
        <w:div w:id="232084038">
          <w:marLeft w:val="1800"/>
          <w:marRight w:val="0"/>
          <w:marTop w:val="96"/>
          <w:marBottom w:val="0"/>
          <w:divBdr>
            <w:top w:val="none" w:sz="0" w:space="0" w:color="auto"/>
            <w:left w:val="none" w:sz="0" w:space="0" w:color="auto"/>
            <w:bottom w:val="none" w:sz="0" w:space="0" w:color="auto"/>
            <w:right w:val="none" w:sz="0" w:space="0" w:color="auto"/>
          </w:divBdr>
        </w:div>
        <w:div w:id="1908999261">
          <w:marLeft w:val="547"/>
          <w:marRight w:val="0"/>
          <w:marTop w:val="96"/>
          <w:marBottom w:val="0"/>
          <w:divBdr>
            <w:top w:val="none" w:sz="0" w:space="0" w:color="auto"/>
            <w:left w:val="none" w:sz="0" w:space="0" w:color="auto"/>
            <w:bottom w:val="none" w:sz="0" w:space="0" w:color="auto"/>
            <w:right w:val="none" w:sz="0" w:space="0" w:color="auto"/>
          </w:divBdr>
        </w:div>
        <w:div w:id="1745376790">
          <w:marLeft w:val="446"/>
          <w:marRight w:val="0"/>
          <w:marTop w:val="96"/>
          <w:marBottom w:val="0"/>
          <w:divBdr>
            <w:top w:val="none" w:sz="0" w:space="0" w:color="auto"/>
            <w:left w:val="none" w:sz="0" w:space="0" w:color="auto"/>
            <w:bottom w:val="none" w:sz="0" w:space="0" w:color="auto"/>
            <w:right w:val="none" w:sz="0" w:space="0" w:color="auto"/>
          </w:divBdr>
        </w:div>
      </w:divsChild>
    </w:div>
    <w:div w:id="1040859911">
      <w:bodyDiv w:val="1"/>
      <w:marLeft w:val="0"/>
      <w:marRight w:val="0"/>
      <w:marTop w:val="0"/>
      <w:marBottom w:val="0"/>
      <w:divBdr>
        <w:top w:val="none" w:sz="0" w:space="0" w:color="auto"/>
        <w:left w:val="none" w:sz="0" w:space="0" w:color="auto"/>
        <w:bottom w:val="none" w:sz="0" w:space="0" w:color="auto"/>
        <w:right w:val="none" w:sz="0" w:space="0" w:color="auto"/>
      </w:divBdr>
      <w:divsChild>
        <w:div w:id="356662395">
          <w:marLeft w:val="547"/>
          <w:marRight w:val="0"/>
          <w:marTop w:val="96"/>
          <w:marBottom w:val="0"/>
          <w:divBdr>
            <w:top w:val="none" w:sz="0" w:space="0" w:color="auto"/>
            <w:left w:val="none" w:sz="0" w:space="0" w:color="auto"/>
            <w:bottom w:val="none" w:sz="0" w:space="0" w:color="auto"/>
            <w:right w:val="none" w:sz="0" w:space="0" w:color="auto"/>
          </w:divBdr>
        </w:div>
        <w:div w:id="1963263962">
          <w:marLeft w:val="547"/>
          <w:marRight w:val="0"/>
          <w:marTop w:val="96"/>
          <w:marBottom w:val="0"/>
          <w:divBdr>
            <w:top w:val="none" w:sz="0" w:space="0" w:color="auto"/>
            <w:left w:val="none" w:sz="0" w:space="0" w:color="auto"/>
            <w:bottom w:val="none" w:sz="0" w:space="0" w:color="auto"/>
            <w:right w:val="none" w:sz="0" w:space="0" w:color="auto"/>
          </w:divBdr>
        </w:div>
      </w:divsChild>
    </w:div>
    <w:div w:id="1047951171">
      <w:bodyDiv w:val="1"/>
      <w:marLeft w:val="0"/>
      <w:marRight w:val="0"/>
      <w:marTop w:val="0"/>
      <w:marBottom w:val="0"/>
      <w:divBdr>
        <w:top w:val="none" w:sz="0" w:space="0" w:color="auto"/>
        <w:left w:val="none" w:sz="0" w:space="0" w:color="auto"/>
        <w:bottom w:val="none" w:sz="0" w:space="0" w:color="auto"/>
        <w:right w:val="none" w:sz="0" w:space="0" w:color="auto"/>
      </w:divBdr>
    </w:div>
    <w:div w:id="1073701496">
      <w:bodyDiv w:val="1"/>
      <w:marLeft w:val="0"/>
      <w:marRight w:val="0"/>
      <w:marTop w:val="0"/>
      <w:marBottom w:val="0"/>
      <w:divBdr>
        <w:top w:val="none" w:sz="0" w:space="0" w:color="auto"/>
        <w:left w:val="none" w:sz="0" w:space="0" w:color="auto"/>
        <w:bottom w:val="none" w:sz="0" w:space="0" w:color="auto"/>
        <w:right w:val="none" w:sz="0" w:space="0" w:color="auto"/>
      </w:divBdr>
      <w:divsChild>
        <w:div w:id="334574097">
          <w:marLeft w:val="634"/>
          <w:marRight w:val="0"/>
          <w:marTop w:val="96"/>
          <w:marBottom w:val="0"/>
          <w:divBdr>
            <w:top w:val="none" w:sz="0" w:space="0" w:color="auto"/>
            <w:left w:val="none" w:sz="0" w:space="0" w:color="auto"/>
            <w:bottom w:val="none" w:sz="0" w:space="0" w:color="auto"/>
            <w:right w:val="none" w:sz="0" w:space="0" w:color="auto"/>
          </w:divBdr>
        </w:div>
        <w:div w:id="1166939278">
          <w:marLeft w:val="1166"/>
          <w:marRight w:val="0"/>
          <w:marTop w:val="96"/>
          <w:marBottom w:val="0"/>
          <w:divBdr>
            <w:top w:val="none" w:sz="0" w:space="0" w:color="auto"/>
            <w:left w:val="none" w:sz="0" w:space="0" w:color="auto"/>
            <w:bottom w:val="none" w:sz="0" w:space="0" w:color="auto"/>
            <w:right w:val="none" w:sz="0" w:space="0" w:color="auto"/>
          </w:divBdr>
        </w:div>
        <w:div w:id="346295773">
          <w:marLeft w:val="1166"/>
          <w:marRight w:val="0"/>
          <w:marTop w:val="96"/>
          <w:marBottom w:val="0"/>
          <w:divBdr>
            <w:top w:val="none" w:sz="0" w:space="0" w:color="auto"/>
            <w:left w:val="none" w:sz="0" w:space="0" w:color="auto"/>
            <w:bottom w:val="none" w:sz="0" w:space="0" w:color="auto"/>
            <w:right w:val="none" w:sz="0" w:space="0" w:color="auto"/>
          </w:divBdr>
        </w:div>
        <w:div w:id="1868636604">
          <w:marLeft w:val="547"/>
          <w:marRight w:val="0"/>
          <w:marTop w:val="96"/>
          <w:marBottom w:val="0"/>
          <w:divBdr>
            <w:top w:val="none" w:sz="0" w:space="0" w:color="auto"/>
            <w:left w:val="none" w:sz="0" w:space="0" w:color="auto"/>
            <w:bottom w:val="none" w:sz="0" w:space="0" w:color="auto"/>
            <w:right w:val="none" w:sz="0" w:space="0" w:color="auto"/>
          </w:divBdr>
        </w:div>
        <w:div w:id="1086610230">
          <w:marLeft w:val="547"/>
          <w:marRight w:val="0"/>
          <w:marTop w:val="96"/>
          <w:marBottom w:val="0"/>
          <w:divBdr>
            <w:top w:val="none" w:sz="0" w:space="0" w:color="auto"/>
            <w:left w:val="none" w:sz="0" w:space="0" w:color="auto"/>
            <w:bottom w:val="none" w:sz="0" w:space="0" w:color="auto"/>
            <w:right w:val="none" w:sz="0" w:space="0" w:color="auto"/>
          </w:divBdr>
        </w:div>
        <w:div w:id="1177500895">
          <w:marLeft w:val="1166"/>
          <w:marRight w:val="0"/>
          <w:marTop w:val="96"/>
          <w:marBottom w:val="0"/>
          <w:divBdr>
            <w:top w:val="none" w:sz="0" w:space="0" w:color="auto"/>
            <w:left w:val="none" w:sz="0" w:space="0" w:color="auto"/>
            <w:bottom w:val="none" w:sz="0" w:space="0" w:color="auto"/>
            <w:right w:val="none" w:sz="0" w:space="0" w:color="auto"/>
          </w:divBdr>
        </w:div>
      </w:divsChild>
    </w:div>
    <w:div w:id="1111051140">
      <w:bodyDiv w:val="1"/>
      <w:marLeft w:val="0"/>
      <w:marRight w:val="0"/>
      <w:marTop w:val="0"/>
      <w:marBottom w:val="0"/>
      <w:divBdr>
        <w:top w:val="none" w:sz="0" w:space="0" w:color="auto"/>
        <w:left w:val="none" w:sz="0" w:space="0" w:color="auto"/>
        <w:bottom w:val="none" w:sz="0" w:space="0" w:color="auto"/>
        <w:right w:val="none" w:sz="0" w:space="0" w:color="auto"/>
      </w:divBdr>
      <w:divsChild>
        <w:div w:id="1397629991">
          <w:marLeft w:val="547"/>
          <w:marRight w:val="0"/>
          <w:marTop w:val="134"/>
          <w:marBottom w:val="0"/>
          <w:divBdr>
            <w:top w:val="none" w:sz="0" w:space="0" w:color="auto"/>
            <w:left w:val="none" w:sz="0" w:space="0" w:color="auto"/>
            <w:bottom w:val="none" w:sz="0" w:space="0" w:color="auto"/>
            <w:right w:val="none" w:sz="0" w:space="0" w:color="auto"/>
          </w:divBdr>
        </w:div>
        <w:div w:id="2029678542">
          <w:marLeft w:val="547"/>
          <w:marRight w:val="0"/>
          <w:marTop w:val="115"/>
          <w:marBottom w:val="0"/>
          <w:divBdr>
            <w:top w:val="none" w:sz="0" w:space="0" w:color="auto"/>
            <w:left w:val="none" w:sz="0" w:space="0" w:color="auto"/>
            <w:bottom w:val="none" w:sz="0" w:space="0" w:color="auto"/>
            <w:right w:val="none" w:sz="0" w:space="0" w:color="auto"/>
          </w:divBdr>
        </w:div>
        <w:div w:id="1713726863">
          <w:marLeft w:val="547"/>
          <w:marRight w:val="0"/>
          <w:marTop w:val="115"/>
          <w:marBottom w:val="0"/>
          <w:divBdr>
            <w:top w:val="none" w:sz="0" w:space="0" w:color="auto"/>
            <w:left w:val="none" w:sz="0" w:space="0" w:color="auto"/>
            <w:bottom w:val="none" w:sz="0" w:space="0" w:color="auto"/>
            <w:right w:val="none" w:sz="0" w:space="0" w:color="auto"/>
          </w:divBdr>
        </w:div>
      </w:divsChild>
    </w:div>
    <w:div w:id="1129937043">
      <w:bodyDiv w:val="1"/>
      <w:marLeft w:val="0"/>
      <w:marRight w:val="0"/>
      <w:marTop w:val="0"/>
      <w:marBottom w:val="0"/>
      <w:divBdr>
        <w:top w:val="none" w:sz="0" w:space="0" w:color="auto"/>
        <w:left w:val="none" w:sz="0" w:space="0" w:color="auto"/>
        <w:bottom w:val="none" w:sz="0" w:space="0" w:color="auto"/>
        <w:right w:val="none" w:sz="0" w:space="0" w:color="auto"/>
      </w:divBdr>
      <w:divsChild>
        <w:div w:id="864902860">
          <w:marLeft w:val="547"/>
          <w:marRight w:val="0"/>
          <w:marTop w:val="86"/>
          <w:marBottom w:val="0"/>
          <w:divBdr>
            <w:top w:val="none" w:sz="0" w:space="0" w:color="auto"/>
            <w:left w:val="none" w:sz="0" w:space="0" w:color="auto"/>
            <w:bottom w:val="none" w:sz="0" w:space="0" w:color="auto"/>
            <w:right w:val="none" w:sz="0" w:space="0" w:color="auto"/>
          </w:divBdr>
        </w:div>
        <w:div w:id="1253971911">
          <w:marLeft w:val="547"/>
          <w:marRight w:val="0"/>
          <w:marTop w:val="96"/>
          <w:marBottom w:val="0"/>
          <w:divBdr>
            <w:top w:val="none" w:sz="0" w:space="0" w:color="auto"/>
            <w:left w:val="none" w:sz="0" w:space="0" w:color="auto"/>
            <w:bottom w:val="none" w:sz="0" w:space="0" w:color="auto"/>
            <w:right w:val="none" w:sz="0" w:space="0" w:color="auto"/>
          </w:divBdr>
        </w:div>
        <w:div w:id="886450156">
          <w:marLeft w:val="1166"/>
          <w:marRight w:val="0"/>
          <w:marTop w:val="96"/>
          <w:marBottom w:val="0"/>
          <w:divBdr>
            <w:top w:val="none" w:sz="0" w:space="0" w:color="auto"/>
            <w:left w:val="none" w:sz="0" w:space="0" w:color="auto"/>
            <w:bottom w:val="none" w:sz="0" w:space="0" w:color="auto"/>
            <w:right w:val="none" w:sz="0" w:space="0" w:color="auto"/>
          </w:divBdr>
        </w:div>
        <w:div w:id="483131848">
          <w:marLeft w:val="1166"/>
          <w:marRight w:val="0"/>
          <w:marTop w:val="96"/>
          <w:marBottom w:val="0"/>
          <w:divBdr>
            <w:top w:val="none" w:sz="0" w:space="0" w:color="auto"/>
            <w:left w:val="none" w:sz="0" w:space="0" w:color="auto"/>
            <w:bottom w:val="none" w:sz="0" w:space="0" w:color="auto"/>
            <w:right w:val="none" w:sz="0" w:space="0" w:color="auto"/>
          </w:divBdr>
        </w:div>
        <w:div w:id="1868909585">
          <w:marLeft w:val="1166"/>
          <w:marRight w:val="0"/>
          <w:marTop w:val="96"/>
          <w:marBottom w:val="0"/>
          <w:divBdr>
            <w:top w:val="none" w:sz="0" w:space="0" w:color="auto"/>
            <w:left w:val="none" w:sz="0" w:space="0" w:color="auto"/>
            <w:bottom w:val="none" w:sz="0" w:space="0" w:color="auto"/>
            <w:right w:val="none" w:sz="0" w:space="0" w:color="auto"/>
          </w:divBdr>
        </w:div>
      </w:divsChild>
    </w:div>
    <w:div w:id="1139110299">
      <w:bodyDiv w:val="1"/>
      <w:marLeft w:val="0"/>
      <w:marRight w:val="0"/>
      <w:marTop w:val="0"/>
      <w:marBottom w:val="0"/>
      <w:divBdr>
        <w:top w:val="none" w:sz="0" w:space="0" w:color="auto"/>
        <w:left w:val="none" w:sz="0" w:space="0" w:color="auto"/>
        <w:bottom w:val="none" w:sz="0" w:space="0" w:color="auto"/>
        <w:right w:val="none" w:sz="0" w:space="0" w:color="auto"/>
      </w:divBdr>
      <w:divsChild>
        <w:div w:id="1439334210">
          <w:marLeft w:val="547"/>
          <w:marRight w:val="0"/>
          <w:marTop w:val="96"/>
          <w:marBottom w:val="0"/>
          <w:divBdr>
            <w:top w:val="none" w:sz="0" w:space="0" w:color="auto"/>
            <w:left w:val="none" w:sz="0" w:space="0" w:color="auto"/>
            <w:bottom w:val="none" w:sz="0" w:space="0" w:color="auto"/>
            <w:right w:val="none" w:sz="0" w:space="0" w:color="auto"/>
          </w:divBdr>
        </w:div>
        <w:div w:id="1099253675">
          <w:marLeft w:val="1166"/>
          <w:marRight w:val="0"/>
          <w:marTop w:val="96"/>
          <w:marBottom w:val="0"/>
          <w:divBdr>
            <w:top w:val="none" w:sz="0" w:space="0" w:color="auto"/>
            <w:left w:val="none" w:sz="0" w:space="0" w:color="auto"/>
            <w:bottom w:val="none" w:sz="0" w:space="0" w:color="auto"/>
            <w:right w:val="none" w:sz="0" w:space="0" w:color="auto"/>
          </w:divBdr>
        </w:div>
        <w:div w:id="2100367825">
          <w:marLeft w:val="1800"/>
          <w:marRight w:val="0"/>
          <w:marTop w:val="96"/>
          <w:marBottom w:val="0"/>
          <w:divBdr>
            <w:top w:val="none" w:sz="0" w:space="0" w:color="auto"/>
            <w:left w:val="none" w:sz="0" w:space="0" w:color="auto"/>
            <w:bottom w:val="none" w:sz="0" w:space="0" w:color="auto"/>
            <w:right w:val="none" w:sz="0" w:space="0" w:color="auto"/>
          </w:divBdr>
        </w:div>
        <w:div w:id="32462114">
          <w:marLeft w:val="1800"/>
          <w:marRight w:val="0"/>
          <w:marTop w:val="96"/>
          <w:marBottom w:val="0"/>
          <w:divBdr>
            <w:top w:val="none" w:sz="0" w:space="0" w:color="auto"/>
            <w:left w:val="none" w:sz="0" w:space="0" w:color="auto"/>
            <w:bottom w:val="none" w:sz="0" w:space="0" w:color="auto"/>
            <w:right w:val="none" w:sz="0" w:space="0" w:color="auto"/>
          </w:divBdr>
        </w:div>
        <w:div w:id="543441392">
          <w:marLeft w:val="1800"/>
          <w:marRight w:val="0"/>
          <w:marTop w:val="96"/>
          <w:marBottom w:val="0"/>
          <w:divBdr>
            <w:top w:val="none" w:sz="0" w:space="0" w:color="auto"/>
            <w:left w:val="none" w:sz="0" w:space="0" w:color="auto"/>
            <w:bottom w:val="none" w:sz="0" w:space="0" w:color="auto"/>
            <w:right w:val="none" w:sz="0" w:space="0" w:color="auto"/>
          </w:divBdr>
        </w:div>
        <w:div w:id="566034922">
          <w:marLeft w:val="1166"/>
          <w:marRight w:val="0"/>
          <w:marTop w:val="96"/>
          <w:marBottom w:val="0"/>
          <w:divBdr>
            <w:top w:val="none" w:sz="0" w:space="0" w:color="auto"/>
            <w:left w:val="none" w:sz="0" w:space="0" w:color="auto"/>
            <w:bottom w:val="none" w:sz="0" w:space="0" w:color="auto"/>
            <w:right w:val="none" w:sz="0" w:space="0" w:color="auto"/>
          </w:divBdr>
        </w:div>
        <w:div w:id="141508949">
          <w:marLeft w:val="1166"/>
          <w:marRight w:val="0"/>
          <w:marTop w:val="96"/>
          <w:marBottom w:val="0"/>
          <w:divBdr>
            <w:top w:val="none" w:sz="0" w:space="0" w:color="auto"/>
            <w:left w:val="none" w:sz="0" w:space="0" w:color="auto"/>
            <w:bottom w:val="none" w:sz="0" w:space="0" w:color="auto"/>
            <w:right w:val="none" w:sz="0" w:space="0" w:color="auto"/>
          </w:divBdr>
        </w:div>
        <w:div w:id="1729574607">
          <w:marLeft w:val="1166"/>
          <w:marRight w:val="0"/>
          <w:marTop w:val="96"/>
          <w:marBottom w:val="0"/>
          <w:divBdr>
            <w:top w:val="none" w:sz="0" w:space="0" w:color="auto"/>
            <w:left w:val="none" w:sz="0" w:space="0" w:color="auto"/>
            <w:bottom w:val="none" w:sz="0" w:space="0" w:color="auto"/>
            <w:right w:val="none" w:sz="0" w:space="0" w:color="auto"/>
          </w:divBdr>
        </w:div>
      </w:divsChild>
    </w:div>
    <w:div w:id="1164125774">
      <w:bodyDiv w:val="1"/>
      <w:marLeft w:val="0"/>
      <w:marRight w:val="0"/>
      <w:marTop w:val="0"/>
      <w:marBottom w:val="0"/>
      <w:divBdr>
        <w:top w:val="none" w:sz="0" w:space="0" w:color="auto"/>
        <w:left w:val="none" w:sz="0" w:space="0" w:color="auto"/>
        <w:bottom w:val="none" w:sz="0" w:space="0" w:color="auto"/>
        <w:right w:val="none" w:sz="0" w:space="0" w:color="auto"/>
      </w:divBdr>
    </w:div>
    <w:div w:id="1180269738">
      <w:bodyDiv w:val="1"/>
      <w:marLeft w:val="0"/>
      <w:marRight w:val="0"/>
      <w:marTop w:val="0"/>
      <w:marBottom w:val="0"/>
      <w:divBdr>
        <w:top w:val="none" w:sz="0" w:space="0" w:color="auto"/>
        <w:left w:val="none" w:sz="0" w:space="0" w:color="auto"/>
        <w:bottom w:val="none" w:sz="0" w:space="0" w:color="auto"/>
        <w:right w:val="none" w:sz="0" w:space="0" w:color="auto"/>
      </w:divBdr>
      <w:divsChild>
        <w:div w:id="231476190">
          <w:marLeft w:val="547"/>
          <w:marRight w:val="0"/>
          <w:marTop w:val="96"/>
          <w:marBottom w:val="0"/>
          <w:divBdr>
            <w:top w:val="none" w:sz="0" w:space="0" w:color="auto"/>
            <w:left w:val="none" w:sz="0" w:space="0" w:color="auto"/>
            <w:bottom w:val="none" w:sz="0" w:space="0" w:color="auto"/>
            <w:right w:val="none" w:sz="0" w:space="0" w:color="auto"/>
          </w:divBdr>
        </w:div>
        <w:div w:id="1349405772">
          <w:marLeft w:val="547"/>
          <w:marRight w:val="0"/>
          <w:marTop w:val="96"/>
          <w:marBottom w:val="0"/>
          <w:divBdr>
            <w:top w:val="none" w:sz="0" w:space="0" w:color="auto"/>
            <w:left w:val="none" w:sz="0" w:space="0" w:color="auto"/>
            <w:bottom w:val="none" w:sz="0" w:space="0" w:color="auto"/>
            <w:right w:val="none" w:sz="0" w:space="0" w:color="auto"/>
          </w:divBdr>
        </w:div>
        <w:div w:id="686177048">
          <w:marLeft w:val="547"/>
          <w:marRight w:val="0"/>
          <w:marTop w:val="96"/>
          <w:marBottom w:val="0"/>
          <w:divBdr>
            <w:top w:val="none" w:sz="0" w:space="0" w:color="auto"/>
            <w:left w:val="none" w:sz="0" w:space="0" w:color="auto"/>
            <w:bottom w:val="none" w:sz="0" w:space="0" w:color="auto"/>
            <w:right w:val="none" w:sz="0" w:space="0" w:color="auto"/>
          </w:divBdr>
        </w:div>
        <w:div w:id="598294798">
          <w:marLeft w:val="547"/>
          <w:marRight w:val="0"/>
          <w:marTop w:val="96"/>
          <w:marBottom w:val="0"/>
          <w:divBdr>
            <w:top w:val="none" w:sz="0" w:space="0" w:color="auto"/>
            <w:left w:val="none" w:sz="0" w:space="0" w:color="auto"/>
            <w:bottom w:val="none" w:sz="0" w:space="0" w:color="auto"/>
            <w:right w:val="none" w:sz="0" w:space="0" w:color="auto"/>
          </w:divBdr>
        </w:div>
      </w:divsChild>
    </w:div>
    <w:div w:id="1340964555">
      <w:bodyDiv w:val="1"/>
      <w:marLeft w:val="0"/>
      <w:marRight w:val="0"/>
      <w:marTop w:val="0"/>
      <w:marBottom w:val="0"/>
      <w:divBdr>
        <w:top w:val="none" w:sz="0" w:space="0" w:color="auto"/>
        <w:left w:val="none" w:sz="0" w:space="0" w:color="auto"/>
        <w:bottom w:val="none" w:sz="0" w:space="0" w:color="auto"/>
        <w:right w:val="none" w:sz="0" w:space="0" w:color="auto"/>
      </w:divBdr>
    </w:div>
    <w:div w:id="1362390724">
      <w:bodyDiv w:val="1"/>
      <w:marLeft w:val="0"/>
      <w:marRight w:val="0"/>
      <w:marTop w:val="0"/>
      <w:marBottom w:val="0"/>
      <w:divBdr>
        <w:top w:val="none" w:sz="0" w:space="0" w:color="auto"/>
        <w:left w:val="none" w:sz="0" w:space="0" w:color="auto"/>
        <w:bottom w:val="none" w:sz="0" w:space="0" w:color="auto"/>
        <w:right w:val="none" w:sz="0" w:space="0" w:color="auto"/>
      </w:divBdr>
      <w:divsChild>
        <w:div w:id="545484925">
          <w:marLeft w:val="965"/>
          <w:marRight w:val="0"/>
          <w:marTop w:val="96"/>
          <w:marBottom w:val="0"/>
          <w:divBdr>
            <w:top w:val="none" w:sz="0" w:space="0" w:color="auto"/>
            <w:left w:val="none" w:sz="0" w:space="0" w:color="auto"/>
            <w:bottom w:val="none" w:sz="0" w:space="0" w:color="auto"/>
            <w:right w:val="none" w:sz="0" w:space="0" w:color="auto"/>
          </w:divBdr>
        </w:div>
        <w:div w:id="128785789">
          <w:marLeft w:val="965"/>
          <w:marRight w:val="0"/>
          <w:marTop w:val="96"/>
          <w:marBottom w:val="0"/>
          <w:divBdr>
            <w:top w:val="none" w:sz="0" w:space="0" w:color="auto"/>
            <w:left w:val="none" w:sz="0" w:space="0" w:color="auto"/>
            <w:bottom w:val="none" w:sz="0" w:space="0" w:color="auto"/>
            <w:right w:val="none" w:sz="0" w:space="0" w:color="auto"/>
          </w:divBdr>
        </w:div>
        <w:div w:id="1265266691">
          <w:marLeft w:val="965"/>
          <w:marRight w:val="0"/>
          <w:marTop w:val="96"/>
          <w:marBottom w:val="0"/>
          <w:divBdr>
            <w:top w:val="none" w:sz="0" w:space="0" w:color="auto"/>
            <w:left w:val="none" w:sz="0" w:space="0" w:color="auto"/>
            <w:bottom w:val="none" w:sz="0" w:space="0" w:color="auto"/>
            <w:right w:val="none" w:sz="0" w:space="0" w:color="auto"/>
          </w:divBdr>
        </w:div>
        <w:div w:id="1512838802">
          <w:marLeft w:val="965"/>
          <w:marRight w:val="0"/>
          <w:marTop w:val="96"/>
          <w:marBottom w:val="0"/>
          <w:divBdr>
            <w:top w:val="none" w:sz="0" w:space="0" w:color="auto"/>
            <w:left w:val="none" w:sz="0" w:space="0" w:color="auto"/>
            <w:bottom w:val="none" w:sz="0" w:space="0" w:color="auto"/>
            <w:right w:val="none" w:sz="0" w:space="0" w:color="auto"/>
          </w:divBdr>
        </w:div>
        <w:div w:id="2059089313">
          <w:marLeft w:val="965"/>
          <w:marRight w:val="0"/>
          <w:marTop w:val="96"/>
          <w:marBottom w:val="0"/>
          <w:divBdr>
            <w:top w:val="none" w:sz="0" w:space="0" w:color="auto"/>
            <w:left w:val="none" w:sz="0" w:space="0" w:color="auto"/>
            <w:bottom w:val="none" w:sz="0" w:space="0" w:color="auto"/>
            <w:right w:val="none" w:sz="0" w:space="0" w:color="auto"/>
          </w:divBdr>
        </w:div>
        <w:div w:id="1881045142">
          <w:marLeft w:val="965"/>
          <w:marRight w:val="0"/>
          <w:marTop w:val="96"/>
          <w:marBottom w:val="0"/>
          <w:divBdr>
            <w:top w:val="none" w:sz="0" w:space="0" w:color="auto"/>
            <w:left w:val="none" w:sz="0" w:space="0" w:color="auto"/>
            <w:bottom w:val="none" w:sz="0" w:space="0" w:color="auto"/>
            <w:right w:val="none" w:sz="0" w:space="0" w:color="auto"/>
          </w:divBdr>
        </w:div>
      </w:divsChild>
    </w:div>
    <w:div w:id="1366441681">
      <w:bodyDiv w:val="1"/>
      <w:marLeft w:val="0"/>
      <w:marRight w:val="0"/>
      <w:marTop w:val="0"/>
      <w:marBottom w:val="0"/>
      <w:divBdr>
        <w:top w:val="none" w:sz="0" w:space="0" w:color="auto"/>
        <w:left w:val="none" w:sz="0" w:space="0" w:color="auto"/>
        <w:bottom w:val="none" w:sz="0" w:space="0" w:color="auto"/>
        <w:right w:val="none" w:sz="0" w:space="0" w:color="auto"/>
      </w:divBdr>
      <w:divsChild>
        <w:div w:id="79720848">
          <w:marLeft w:val="547"/>
          <w:marRight w:val="0"/>
          <w:marTop w:val="96"/>
          <w:marBottom w:val="0"/>
          <w:divBdr>
            <w:top w:val="none" w:sz="0" w:space="0" w:color="auto"/>
            <w:left w:val="none" w:sz="0" w:space="0" w:color="auto"/>
            <w:bottom w:val="none" w:sz="0" w:space="0" w:color="auto"/>
            <w:right w:val="none" w:sz="0" w:space="0" w:color="auto"/>
          </w:divBdr>
        </w:div>
        <w:div w:id="1583366753">
          <w:marLeft w:val="547"/>
          <w:marRight w:val="0"/>
          <w:marTop w:val="96"/>
          <w:marBottom w:val="0"/>
          <w:divBdr>
            <w:top w:val="none" w:sz="0" w:space="0" w:color="auto"/>
            <w:left w:val="none" w:sz="0" w:space="0" w:color="auto"/>
            <w:bottom w:val="none" w:sz="0" w:space="0" w:color="auto"/>
            <w:right w:val="none" w:sz="0" w:space="0" w:color="auto"/>
          </w:divBdr>
        </w:div>
        <w:div w:id="841241783">
          <w:marLeft w:val="547"/>
          <w:marRight w:val="0"/>
          <w:marTop w:val="96"/>
          <w:marBottom w:val="0"/>
          <w:divBdr>
            <w:top w:val="none" w:sz="0" w:space="0" w:color="auto"/>
            <w:left w:val="none" w:sz="0" w:space="0" w:color="auto"/>
            <w:bottom w:val="none" w:sz="0" w:space="0" w:color="auto"/>
            <w:right w:val="none" w:sz="0" w:space="0" w:color="auto"/>
          </w:divBdr>
        </w:div>
        <w:div w:id="234438512">
          <w:marLeft w:val="547"/>
          <w:marRight w:val="0"/>
          <w:marTop w:val="96"/>
          <w:marBottom w:val="0"/>
          <w:divBdr>
            <w:top w:val="none" w:sz="0" w:space="0" w:color="auto"/>
            <w:left w:val="none" w:sz="0" w:space="0" w:color="auto"/>
            <w:bottom w:val="none" w:sz="0" w:space="0" w:color="auto"/>
            <w:right w:val="none" w:sz="0" w:space="0" w:color="auto"/>
          </w:divBdr>
        </w:div>
      </w:divsChild>
    </w:div>
    <w:div w:id="1382167608">
      <w:bodyDiv w:val="1"/>
      <w:marLeft w:val="0"/>
      <w:marRight w:val="0"/>
      <w:marTop w:val="0"/>
      <w:marBottom w:val="0"/>
      <w:divBdr>
        <w:top w:val="none" w:sz="0" w:space="0" w:color="auto"/>
        <w:left w:val="none" w:sz="0" w:space="0" w:color="auto"/>
        <w:bottom w:val="none" w:sz="0" w:space="0" w:color="auto"/>
        <w:right w:val="none" w:sz="0" w:space="0" w:color="auto"/>
      </w:divBdr>
      <w:divsChild>
        <w:div w:id="1571961244">
          <w:marLeft w:val="547"/>
          <w:marRight w:val="0"/>
          <w:marTop w:val="86"/>
          <w:marBottom w:val="0"/>
          <w:divBdr>
            <w:top w:val="none" w:sz="0" w:space="0" w:color="auto"/>
            <w:left w:val="none" w:sz="0" w:space="0" w:color="auto"/>
            <w:bottom w:val="none" w:sz="0" w:space="0" w:color="auto"/>
            <w:right w:val="none" w:sz="0" w:space="0" w:color="auto"/>
          </w:divBdr>
        </w:div>
        <w:div w:id="775902782">
          <w:marLeft w:val="547"/>
          <w:marRight w:val="0"/>
          <w:marTop w:val="86"/>
          <w:marBottom w:val="0"/>
          <w:divBdr>
            <w:top w:val="none" w:sz="0" w:space="0" w:color="auto"/>
            <w:left w:val="none" w:sz="0" w:space="0" w:color="auto"/>
            <w:bottom w:val="none" w:sz="0" w:space="0" w:color="auto"/>
            <w:right w:val="none" w:sz="0" w:space="0" w:color="auto"/>
          </w:divBdr>
        </w:div>
        <w:div w:id="503714539">
          <w:marLeft w:val="547"/>
          <w:marRight w:val="0"/>
          <w:marTop w:val="86"/>
          <w:marBottom w:val="0"/>
          <w:divBdr>
            <w:top w:val="none" w:sz="0" w:space="0" w:color="auto"/>
            <w:left w:val="none" w:sz="0" w:space="0" w:color="auto"/>
            <w:bottom w:val="none" w:sz="0" w:space="0" w:color="auto"/>
            <w:right w:val="none" w:sz="0" w:space="0" w:color="auto"/>
          </w:divBdr>
        </w:div>
        <w:div w:id="1493715121">
          <w:marLeft w:val="547"/>
          <w:marRight w:val="0"/>
          <w:marTop w:val="86"/>
          <w:marBottom w:val="0"/>
          <w:divBdr>
            <w:top w:val="none" w:sz="0" w:space="0" w:color="auto"/>
            <w:left w:val="none" w:sz="0" w:space="0" w:color="auto"/>
            <w:bottom w:val="none" w:sz="0" w:space="0" w:color="auto"/>
            <w:right w:val="none" w:sz="0" w:space="0" w:color="auto"/>
          </w:divBdr>
        </w:div>
        <w:div w:id="1522817752">
          <w:marLeft w:val="547"/>
          <w:marRight w:val="0"/>
          <w:marTop w:val="86"/>
          <w:marBottom w:val="0"/>
          <w:divBdr>
            <w:top w:val="none" w:sz="0" w:space="0" w:color="auto"/>
            <w:left w:val="none" w:sz="0" w:space="0" w:color="auto"/>
            <w:bottom w:val="none" w:sz="0" w:space="0" w:color="auto"/>
            <w:right w:val="none" w:sz="0" w:space="0" w:color="auto"/>
          </w:divBdr>
        </w:div>
        <w:div w:id="829635778">
          <w:marLeft w:val="547"/>
          <w:marRight w:val="0"/>
          <w:marTop w:val="86"/>
          <w:marBottom w:val="0"/>
          <w:divBdr>
            <w:top w:val="none" w:sz="0" w:space="0" w:color="auto"/>
            <w:left w:val="none" w:sz="0" w:space="0" w:color="auto"/>
            <w:bottom w:val="none" w:sz="0" w:space="0" w:color="auto"/>
            <w:right w:val="none" w:sz="0" w:space="0" w:color="auto"/>
          </w:divBdr>
        </w:div>
        <w:div w:id="87895623">
          <w:marLeft w:val="547"/>
          <w:marRight w:val="0"/>
          <w:marTop w:val="86"/>
          <w:marBottom w:val="0"/>
          <w:divBdr>
            <w:top w:val="none" w:sz="0" w:space="0" w:color="auto"/>
            <w:left w:val="none" w:sz="0" w:space="0" w:color="auto"/>
            <w:bottom w:val="none" w:sz="0" w:space="0" w:color="auto"/>
            <w:right w:val="none" w:sz="0" w:space="0" w:color="auto"/>
          </w:divBdr>
        </w:div>
        <w:div w:id="813183131">
          <w:marLeft w:val="547"/>
          <w:marRight w:val="0"/>
          <w:marTop w:val="86"/>
          <w:marBottom w:val="0"/>
          <w:divBdr>
            <w:top w:val="none" w:sz="0" w:space="0" w:color="auto"/>
            <w:left w:val="none" w:sz="0" w:space="0" w:color="auto"/>
            <w:bottom w:val="none" w:sz="0" w:space="0" w:color="auto"/>
            <w:right w:val="none" w:sz="0" w:space="0" w:color="auto"/>
          </w:divBdr>
        </w:div>
        <w:div w:id="1321231314">
          <w:marLeft w:val="547"/>
          <w:marRight w:val="0"/>
          <w:marTop w:val="86"/>
          <w:marBottom w:val="0"/>
          <w:divBdr>
            <w:top w:val="none" w:sz="0" w:space="0" w:color="auto"/>
            <w:left w:val="none" w:sz="0" w:space="0" w:color="auto"/>
            <w:bottom w:val="none" w:sz="0" w:space="0" w:color="auto"/>
            <w:right w:val="none" w:sz="0" w:space="0" w:color="auto"/>
          </w:divBdr>
        </w:div>
        <w:div w:id="202180872">
          <w:marLeft w:val="547"/>
          <w:marRight w:val="0"/>
          <w:marTop w:val="86"/>
          <w:marBottom w:val="0"/>
          <w:divBdr>
            <w:top w:val="none" w:sz="0" w:space="0" w:color="auto"/>
            <w:left w:val="none" w:sz="0" w:space="0" w:color="auto"/>
            <w:bottom w:val="none" w:sz="0" w:space="0" w:color="auto"/>
            <w:right w:val="none" w:sz="0" w:space="0" w:color="auto"/>
          </w:divBdr>
        </w:div>
        <w:div w:id="138233373">
          <w:marLeft w:val="547"/>
          <w:marRight w:val="0"/>
          <w:marTop w:val="86"/>
          <w:marBottom w:val="0"/>
          <w:divBdr>
            <w:top w:val="none" w:sz="0" w:space="0" w:color="auto"/>
            <w:left w:val="none" w:sz="0" w:space="0" w:color="auto"/>
            <w:bottom w:val="none" w:sz="0" w:space="0" w:color="auto"/>
            <w:right w:val="none" w:sz="0" w:space="0" w:color="auto"/>
          </w:divBdr>
        </w:div>
      </w:divsChild>
    </w:div>
    <w:div w:id="1461729406">
      <w:bodyDiv w:val="1"/>
      <w:marLeft w:val="0"/>
      <w:marRight w:val="0"/>
      <w:marTop w:val="0"/>
      <w:marBottom w:val="0"/>
      <w:divBdr>
        <w:top w:val="none" w:sz="0" w:space="0" w:color="auto"/>
        <w:left w:val="none" w:sz="0" w:space="0" w:color="auto"/>
        <w:bottom w:val="none" w:sz="0" w:space="0" w:color="auto"/>
        <w:right w:val="none" w:sz="0" w:space="0" w:color="auto"/>
      </w:divBdr>
    </w:div>
    <w:div w:id="1527644816">
      <w:bodyDiv w:val="1"/>
      <w:marLeft w:val="0"/>
      <w:marRight w:val="0"/>
      <w:marTop w:val="0"/>
      <w:marBottom w:val="0"/>
      <w:divBdr>
        <w:top w:val="none" w:sz="0" w:space="0" w:color="auto"/>
        <w:left w:val="none" w:sz="0" w:space="0" w:color="auto"/>
        <w:bottom w:val="none" w:sz="0" w:space="0" w:color="auto"/>
        <w:right w:val="none" w:sz="0" w:space="0" w:color="auto"/>
      </w:divBdr>
    </w:div>
    <w:div w:id="1625698243">
      <w:bodyDiv w:val="1"/>
      <w:marLeft w:val="0"/>
      <w:marRight w:val="0"/>
      <w:marTop w:val="0"/>
      <w:marBottom w:val="0"/>
      <w:divBdr>
        <w:top w:val="none" w:sz="0" w:space="0" w:color="auto"/>
        <w:left w:val="none" w:sz="0" w:space="0" w:color="auto"/>
        <w:bottom w:val="none" w:sz="0" w:space="0" w:color="auto"/>
        <w:right w:val="none" w:sz="0" w:space="0" w:color="auto"/>
      </w:divBdr>
      <w:divsChild>
        <w:div w:id="229704167">
          <w:marLeft w:val="533"/>
          <w:marRight w:val="0"/>
          <w:marTop w:val="115"/>
          <w:marBottom w:val="0"/>
          <w:divBdr>
            <w:top w:val="none" w:sz="0" w:space="0" w:color="auto"/>
            <w:left w:val="none" w:sz="0" w:space="0" w:color="auto"/>
            <w:bottom w:val="none" w:sz="0" w:space="0" w:color="auto"/>
            <w:right w:val="none" w:sz="0" w:space="0" w:color="auto"/>
          </w:divBdr>
        </w:div>
        <w:div w:id="55127090">
          <w:marLeft w:val="1166"/>
          <w:marRight w:val="0"/>
          <w:marTop w:val="96"/>
          <w:marBottom w:val="0"/>
          <w:divBdr>
            <w:top w:val="none" w:sz="0" w:space="0" w:color="auto"/>
            <w:left w:val="none" w:sz="0" w:space="0" w:color="auto"/>
            <w:bottom w:val="none" w:sz="0" w:space="0" w:color="auto"/>
            <w:right w:val="none" w:sz="0" w:space="0" w:color="auto"/>
          </w:divBdr>
        </w:div>
        <w:div w:id="188879631">
          <w:marLeft w:val="1166"/>
          <w:marRight w:val="0"/>
          <w:marTop w:val="96"/>
          <w:marBottom w:val="0"/>
          <w:divBdr>
            <w:top w:val="none" w:sz="0" w:space="0" w:color="auto"/>
            <w:left w:val="none" w:sz="0" w:space="0" w:color="auto"/>
            <w:bottom w:val="none" w:sz="0" w:space="0" w:color="auto"/>
            <w:right w:val="none" w:sz="0" w:space="0" w:color="auto"/>
          </w:divBdr>
        </w:div>
        <w:div w:id="327833847">
          <w:marLeft w:val="1166"/>
          <w:marRight w:val="0"/>
          <w:marTop w:val="96"/>
          <w:marBottom w:val="0"/>
          <w:divBdr>
            <w:top w:val="none" w:sz="0" w:space="0" w:color="auto"/>
            <w:left w:val="none" w:sz="0" w:space="0" w:color="auto"/>
            <w:bottom w:val="none" w:sz="0" w:space="0" w:color="auto"/>
            <w:right w:val="none" w:sz="0" w:space="0" w:color="auto"/>
          </w:divBdr>
        </w:div>
        <w:div w:id="741027686">
          <w:marLeft w:val="1166"/>
          <w:marRight w:val="0"/>
          <w:marTop w:val="96"/>
          <w:marBottom w:val="0"/>
          <w:divBdr>
            <w:top w:val="none" w:sz="0" w:space="0" w:color="auto"/>
            <w:left w:val="none" w:sz="0" w:space="0" w:color="auto"/>
            <w:bottom w:val="none" w:sz="0" w:space="0" w:color="auto"/>
            <w:right w:val="none" w:sz="0" w:space="0" w:color="auto"/>
          </w:divBdr>
        </w:div>
      </w:divsChild>
    </w:div>
    <w:div w:id="1656641625">
      <w:bodyDiv w:val="1"/>
      <w:marLeft w:val="0"/>
      <w:marRight w:val="0"/>
      <w:marTop w:val="0"/>
      <w:marBottom w:val="0"/>
      <w:divBdr>
        <w:top w:val="none" w:sz="0" w:space="0" w:color="auto"/>
        <w:left w:val="none" w:sz="0" w:space="0" w:color="auto"/>
        <w:bottom w:val="none" w:sz="0" w:space="0" w:color="auto"/>
        <w:right w:val="none" w:sz="0" w:space="0" w:color="auto"/>
      </w:divBdr>
      <w:divsChild>
        <w:div w:id="1056900460">
          <w:marLeft w:val="547"/>
          <w:marRight w:val="0"/>
          <w:marTop w:val="115"/>
          <w:marBottom w:val="0"/>
          <w:divBdr>
            <w:top w:val="none" w:sz="0" w:space="0" w:color="auto"/>
            <w:left w:val="none" w:sz="0" w:space="0" w:color="auto"/>
            <w:bottom w:val="none" w:sz="0" w:space="0" w:color="auto"/>
            <w:right w:val="none" w:sz="0" w:space="0" w:color="auto"/>
          </w:divBdr>
        </w:div>
        <w:div w:id="161970200">
          <w:marLeft w:val="547"/>
          <w:marRight w:val="0"/>
          <w:marTop w:val="115"/>
          <w:marBottom w:val="0"/>
          <w:divBdr>
            <w:top w:val="none" w:sz="0" w:space="0" w:color="auto"/>
            <w:left w:val="none" w:sz="0" w:space="0" w:color="auto"/>
            <w:bottom w:val="none" w:sz="0" w:space="0" w:color="auto"/>
            <w:right w:val="none" w:sz="0" w:space="0" w:color="auto"/>
          </w:divBdr>
        </w:div>
      </w:divsChild>
    </w:div>
    <w:div w:id="1671525230">
      <w:bodyDiv w:val="1"/>
      <w:marLeft w:val="0"/>
      <w:marRight w:val="0"/>
      <w:marTop w:val="0"/>
      <w:marBottom w:val="0"/>
      <w:divBdr>
        <w:top w:val="none" w:sz="0" w:space="0" w:color="auto"/>
        <w:left w:val="none" w:sz="0" w:space="0" w:color="auto"/>
        <w:bottom w:val="none" w:sz="0" w:space="0" w:color="auto"/>
        <w:right w:val="none" w:sz="0" w:space="0" w:color="auto"/>
      </w:divBdr>
      <w:divsChild>
        <w:div w:id="161703772">
          <w:marLeft w:val="533"/>
          <w:marRight w:val="0"/>
          <w:marTop w:val="134"/>
          <w:marBottom w:val="0"/>
          <w:divBdr>
            <w:top w:val="none" w:sz="0" w:space="0" w:color="auto"/>
            <w:left w:val="none" w:sz="0" w:space="0" w:color="auto"/>
            <w:bottom w:val="none" w:sz="0" w:space="0" w:color="auto"/>
            <w:right w:val="none" w:sz="0" w:space="0" w:color="auto"/>
          </w:divBdr>
        </w:div>
        <w:div w:id="1372461002">
          <w:marLeft w:val="1166"/>
          <w:marRight w:val="0"/>
          <w:marTop w:val="96"/>
          <w:marBottom w:val="0"/>
          <w:divBdr>
            <w:top w:val="none" w:sz="0" w:space="0" w:color="auto"/>
            <w:left w:val="none" w:sz="0" w:space="0" w:color="auto"/>
            <w:bottom w:val="none" w:sz="0" w:space="0" w:color="auto"/>
            <w:right w:val="none" w:sz="0" w:space="0" w:color="auto"/>
          </w:divBdr>
        </w:div>
        <w:div w:id="902906203">
          <w:marLeft w:val="1166"/>
          <w:marRight w:val="0"/>
          <w:marTop w:val="96"/>
          <w:marBottom w:val="0"/>
          <w:divBdr>
            <w:top w:val="none" w:sz="0" w:space="0" w:color="auto"/>
            <w:left w:val="none" w:sz="0" w:space="0" w:color="auto"/>
            <w:bottom w:val="none" w:sz="0" w:space="0" w:color="auto"/>
            <w:right w:val="none" w:sz="0" w:space="0" w:color="auto"/>
          </w:divBdr>
        </w:div>
      </w:divsChild>
    </w:div>
    <w:div w:id="1716662400">
      <w:bodyDiv w:val="1"/>
      <w:marLeft w:val="0"/>
      <w:marRight w:val="0"/>
      <w:marTop w:val="0"/>
      <w:marBottom w:val="0"/>
      <w:divBdr>
        <w:top w:val="none" w:sz="0" w:space="0" w:color="auto"/>
        <w:left w:val="none" w:sz="0" w:space="0" w:color="auto"/>
        <w:bottom w:val="none" w:sz="0" w:space="0" w:color="auto"/>
        <w:right w:val="none" w:sz="0" w:space="0" w:color="auto"/>
      </w:divBdr>
      <w:divsChild>
        <w:div w:id="1856772048">
          <w:marLeft w:val="720"/>
          <w:marRight w:val="0"/>
          <w:marTop w:val="115"/>
          <w:marBottom w:val="0"/>
          <w:divBdr>
            <w:top w:val="none" w:sz="0" w:space="0" w:color="auto"/>
            <w:left w:val="none" w:sz="0" w:space="0" w:color="auto"/>
            <w:bottom w:val="none" w:sz="0" w:space="0" w:color="auto"/>
            <w:right w:val="none" w:sz="0" w:space="0" w:color="auto"/>
          </w:divBdr>
        </w:div>
        <w:div w:id="568806625">
          <w:marLeft w:val="1354"/>
          <w:marRight w:val="0"/>
          <w:marTop w:val="96"/>
          <w:marBottom w:val="0"/>
          <w:divBdr>
            <w:top w:val="none" w:sz="0" w:space="0" w:color="auto"/>
            <w:left w:val="none" w:sz="0" w:space="0" w:color="auto"/>
            <w:bottom w:val="none" w:sz="0" w:space="0" w:color="auto"/>
            <w:right w:val="none" w:sz="0" w:space="0" w:color="auto"/>
          </w:divBdr>
        </w:div>
        <w:div w:id="1606696578">
          <w:marLeft w:val="1354"/>
          <w:marRight w:val="0"/>
          <w:marTop w:val="96"/>
          <w:marBottom w:val="0"/>
          <w:divBdr>
            <w:top w:val="none" w:sz="0" w:space="0" w:color="auto"/>
            <w:left w:val="none" w:sz="0" w:space="0" w:color="auto"/>
            <w:bottom w:val="none" w:sz="0" w:space="0" w:color="auto"/>
            <w:right w:val="none" w:sz="0" w:space="0" w:color="auto"/>
          </w:divBdr>
        </w:div>
        <w:div w:id="702898065">
          <w:marLeft w:val="1354"/>
          <w:marRight w:val="0"/>
          <w:marTop w:val="96"/>
          <w:marBottom w:val="0"/>
          <w:divBdr>
            <w:top w:val="none" w:sz="0" w:space="0" w:color="auto"/>
            <w:left w:val="none" w:sz="0" w:space="0" w:color="auto"/>
            <w:bottom w:val="none" w:sz="0" w:space="0" w:color="auto"/>
            <w:right w:val="none" w:sz="0" w:space="0" w:color="auto"/>
          </w:divBdr>
        </w:div>
        <w:div w:id="1745107180">
          <w:marLeft w:val="720"/>
          <w:marRight w:val="0"/>
          <w:marTop w:val="115"/>
          <w:marBottom w:val="0"/>
          <w:divBdr>
            <w:top w:val="none" w:sz="0" w:space="0" w:color="auto"/>
            <w:left w:val="none" w:sz="0" w:space="0" w:color="auto"/>
            <w:bottom w:val="none" w:sz="0" w:space="0" w:color="auto"/>
            <w:right w:val="none" w:sz="0" w:space="0" w:color="auto"/>
          </w:divBdr>
        </w:div>
        <w:div w:id="1579830330">
          <w:marLeft w:val="720"/>
          <w:marRight w:val="0"/>
          <w:marTop w:val="115"/>
          <w:marBottom w:val="0"/>
          <w:divBdr>
            <w:top w:val="none" w:sz="0" w:space="0" w:color="auto"/>
            <w:left w:val="none" w:sz="0" w:space="0" w:color="auto"/>
            <w:bottom w:val="none" w:sz="0" w:space="0" w:color="auto"/>
            <w:right w:val="none" w:sz="0" w:space="0" w:color="auto"/>
          </w:divBdr>
        </w:div>
      </w:divsChild>
    </w:div>
    <w:div w:id="1718242181">
      <w:bodyDiv w:val="1"/>
      <w:marLeft w:val="0"/>
      <w:marRight w:val="0"/>
      <w:marTop w:val="0"/>
      <w:marBottom w:val="0"/>
      <w:divBdr>
        <w:top w:val="none" w:sz="0" w:space="0" w:color="auto"/>
        <w:left w:val="none" w:sz="0" w:space="0" w:color="auto"/>
        <w:bottom w:val="none" w:sz="0" w:space="0" w:color="auto"/>
        <w:right w:val="none" w:sz="0" w:space="0" w:color="auto"/>
      </w:divBdr>
      <w:divsChild>
        <w:div w:id="353389116">
          <w:marLeft w:val="547"/>
          <w:marRight w:val="0"/>
          <w:marTop w:val="96"/>
          <w:marBottom w:val="0"/>
          <w:divBdr>
            <w:top w:val="none" w:sz="0" w:space="0" w:color="auto"/>
            <w:left w:val="none" w:sz="0" w:space="0" w:color="auto"/>
            <w:bottom w:val="none" w:sz="0" w:space="0" w:color="auto"/>
            <w:right w:val="none" w:sz="0" w:space="0" w:color="auto"/>
          </w:divBdr>
        </w:div>
        <w:div w:id="2039888588">
          <w:marLeft w:val="547"/>
          <w:marRight w:val="0"/>
          <w:marTop w:val="96"/>
          <w:marBottom w:val="0"/>
          <w:divBdr>
            <w:top w:val="none" w:sz="0" w:space="0" w:color="auto"/>
            <w:left w:val="none" w:sz="0" w:space="0" w:color="auto"/>
            <w:bottom w:val="none" w:sz="0" w:space="0" w:color="auto"/>
            <w:right w:val="none" w:sz="0" w:space="0" w:color="auto"/>
          </w:divBdr>
        </w:div>
        <w:div w:id="1261259846">
          <w:marLeft w:val="547"/>
          <w:marRight w:val="0"/>
          <w:marTop w:val="96"/>
          <w:marBottom w:val="0"/>
          <w:divBdr>
            <w:top w:val="none" w:sz="0" w:space="0" w:color="auto"/>
            <w:left w:val="none" w:sz="0" w:space="0" w:color="auto"/>
            <w:bottom w:val="none" w:sz="0" w:space="0" w:color="auto"/>
            <w:right w:val="none" w:sz="0" w:space="0" w:color="auto"/>
          </w:divBdr>
        </w:div>
        <w:div w:id="901910755">
          <w:marLeft w:val="547"/>
          <w:marRight w:val="0"/>
          <w:marTop w:val="96"/>
          <w:marBottom w:val="0"/>
          <w:divBdr>
            <w:top w:val="none" w:sz="0" w:space="0" w:color="auto"/>
            <w:left w:val="none" w:sz="0" w:space="0" w:color="auto"/>
            <w:bottom w:val="none" w:sz="0" w:space="0" w:color="auto"/>
            <w:right w:val="none" w:sz="0" w:space="0" w:color="auto"/>
          </w:divBdr>
        </w:div>
      </w:divsChild>
    </w:div>
    <w:div w:id="1851800167">
      <w:bodyDiv w:val="1"/>
      <w:marLeft w:val="0"/>
      <w:marRight w:val="0"/>
      <w:marTop w:val="0"/>
      <w:marBottom w:val="0"/>
      <w:divBdr>
        <w:top w:val="none" w:sz="0" w:space="0" w:color="auto"/>
        <w:left w:val="none" w:sz="0" w:space="0" w:color="auto"/>
        <w:bottom w:val="none" w:sz="0" w:space="0" w:color="auto"/>
        <w:right w:val="none" w:sz="0" w:space="0" w:color="auto"/>
      </w:divBdr>
      <w:divsChild>
        <w:div w:id="94519794">
          <w:marLeft w:val="547"/>
          <w:marRight w:val="0"/>
          <w:marTop w:val="96"/>
          <w:marBottom w:val="0"/>
          <w:divBdr>
            <w:top w:val="none" w:sz="0" w:space="0" w:color="auto"/>
            <w:left w:val="none" w:sz="0" w:space="0" w:color="auto"/>
            <w:bottom w:val="none" w:sz="0" w:space="0" w:color="auto"/>
            <w:right w:val="none" w:sz="0" w:space="0" w:color="auto"/>
          </w:divBdr>
        </w:div>
        <w:div w:id="1050376140">
          <w:marLeft w:val="547"/>
          <w:marRight w:val="0"/>
          <w:marTop w:val="96"/>
          <w:marBottom w:val="0"/>
          <w:divBdr>
            <w:top w:val="none" w:sz="0" w:space="0" w:color="auto"/>
            <w:left w:val="none" w:sz="0" w:space="0" w:color="auto"/>
            <w:bottom w:val="none" w:sz="0" w:space="0" w:color="auto"/>
            <w:right w:val="none" w:sz="0" w:space="0" w:color="auto"/>
          </w:divBdr>
        </w:div>
      </w:divsChild>
    </w:div>
    <w:div w:id="1870752558">
      <w:bodyDiv w:val="1"/>
      <w:marLeft w:val="0"/>
      <w:marRight w:val="0"/>
      <w:marTop w:val="0"/>
      <w:marBottom w:val="0"/>
      <w:divBdr>
        <w:top w:val="none" w:sz="0" w:space="0" w:color="auto"/>
        <w:left w:val="none" w:sz="0" w:space="0" w:color="auto"/>
        <w:bottom w:val="none" w:sz="0" w:space="0" w:color="auto"/>
        <w:right w:val="none" w:sz="0" w:space="0" w:color="auto"/>
      </w:divBdr>
      <w:divsChild>
        <w:div w:id="1702198685">
          <w:marLeft w:val="547"/>
          <w:marRight w:val="0"/>
          <w:marTop w:val="96"/>
          <w:marBottom w:val="0"/>
          <w:divBdr>
            <w:top w:val="none" w:sz="0" w:space="0" w:color="auto"/>
            <w:left w:val="none" w:sz="0" w:space="0" w:color="auto"/>
            <w:bottom w:val="none" w:sz="0" w:space="0" w:color="auto"/>
            <w:right w:val="none" w:sz="0" w:space="0" w:color="auto"/>
          </w:divBdr>
        </w:div>
        <w:div w:id="733086185">
          <w:marLeft w:val="1166"/>
          <w:marRight w:val="0"/>
          <w:marTop w:val="86"/>
          <w:marBottom w:val="0"/>
          <w:divBdr>
            <w:top w:val="none" w:sz="0" w:space="0" w:color="auto"/>
            <w:left w:val="none" w:sz="0" w:space="0" w:color="auto"/>
            <w:bottom w:val="none" w:sz="0" w:space="0" w:color="auto"/>
            <w:right w:val="none" w:sz="0" w:space="0" w:color="auto"/>
          </w:divBdr>
        </w:div>
        <w:div w:id="1595285398">
          <w:marLeft w:val="1166"/>
          <w:marRight w:val="0"/>
          <w:marTop w:val="86"/>
          <w:marBottom w:val="0"/>
          <w:divBdr>
            <w:top w:val="none" w:sz="0" w:space="0" w:color="auto"/>
            <w:left w:val="none" w:sz="0" w:space="0" w:color="auto"/>
            <w:bottom w:val="none" w:sz="0" w:space="0" w:color="auto"/>
            <w:right w:val="none" w:sz="0" w:space="0" w:color="auto"/>
          </w:divBdr>
        </w:div>
        <w:div w:id="1259364387">
          <w:marLeft w:val="547"/>
          <w:marRight w:val="0"/>
          <w:marTop w:val="96"/>
          <w:marBottom w:val="0"/>
          <w:divBdr>
            <w:top w:val="none" w:sz="0" w:space="0" w:color="auto"/>
            <w:left w:val="none" w:sz="0" w:space="0" w:color="auto"/>
            <w:bottom w:val="none" w:sz="0" w:space="0" w:color="auto"/>
            <w:right w:val="none" w:sz="0" w:space="0" w:color="auto"/>
          </w:divBdr>
        </w:div>
        <w:div w:id="1336376867">
          <w:marLeft w:val="1166"/>
          <w:marRight w:val="0"/>
          <w:marTop w:val="96"/>
          <w:marBottom w:val="0"/>
          <w:divBdr>
            <w:top w:val="none" w:sz="0" w:space="0" w:color="auto"/>
            <w:left w:val="none" w:sz="0" w:space="0" w:color="auto"/>
            <w:bottom w:val="none" w:sz="0" w:space="0" w:color="auto"/>
            <w:right w:val="none" w:sz="0" w:space="0" w:color="auto"/>
          </w:divBdr>
        </w:div>
        <w:div w:id="1014070088">
          <w:marLeft w:val="1166"/>
          <w:marRight w:val="0"/>
          <w:marTop w:val="96"/>
          <w:marBottom w:val="0"/>
          <w:divBdr>
            <w:top w:val="none" w:sz="0" w:space="0" w:color="auto"/>
            <w:left w:val="none" w:sz="0" w:space="0" w:color="auto"/>
            <w:bottom w:val="none" w:sz="0" w:space="0" w:color="auto"/>
            <w:right w:val="none" w:sz="0" w:space="0" w:color="auto"/>
          </w:divBdr>
        </w:div>
        <w:div w:id="923804426">
          <w:marLeft w:val="1166"/>
          <w:marRight w:val="0"/>
          <w:marTop w:val="96"/>
          <w:marBottom w:val="0"/>
          <w:divBdr>
            <w:top w:val="none" w:sz="0" w:space="0" w:color="auto"/>
            <w:left w:val="none" w:sz="0" w:space="0" w:color="auto"/>
            <w:bottom w:val="none" w:sz="0" w:space="0" w:color="auto"/>
            <w:right w:val="none" w:sz="0" w:space="0" w:color="auto"/>
          </w:divBdr>
        </w:div>
        <w:div w:id="1377314114">
          <w:marLeft w:val="634"/>
          <w:marRight w:val="0"/>
          <w:marTop w:val="96"/>
          <w:marBottom w:val="0"/>
          <w:divBdr>
            <w:top w:val="none" w:sz="0" w:space="0" w:color="auto"/>
            <w:left w:val="none" w:sz="0" w:space="0" w:color="auto"/>
            <w:bottom w:val="none" w:sz="0" w:space="0" w:color="auto"/>
            <w:right w:val="none" w:sz="0" w:space="0" w:color="auto"/>
          </w:divBdr>
        </w:div>
      </w:divsChild>
    </w:div>
    <w:div w:id="1879470265">
      <w:bodyDiv w:val="1"/>
      <w:marLeft w:val="0"/>
      <w:marRight w:val="0"/>
      <w:marTop w:val="0"/>
      <w:marBottom w:val="0"/>
      <w:divBdr>
        <w:top w:val="none" w:sz="0" w:space="0" w:color="auto"/>
        <w:left w:val="none" w:sz="0" w:space="0" w:color="auto"/>
        <w:bottom w:val="none" w:sz="0" w:space="0" w:color="auto"/>
        <w:right w:val="none" w:sz="0" w:space="0" w:color="auto"/>
      </w:divBdr>
      <w:divsChild>
        <w:div w:id="944309436">
          <w:marLeft w:val="533"/>
          <w:marRight w:val="0"/>
          <w:marTop w:val="134"/>
          <w:marBottom w:val="0"/>
          <w:divBdr>
            <w:top w:val="none" w:sz="0" w:space="0" w:color="auto"/>
            <w:left w:val="none" w:sz="0" w:space="0" w:color="auto"/>
            <w:bottom w:val="none" w:sz="0" w:space="0" w:color="auto"/>
            <w:right w:val="none" w:sz="0" w:space="0" w:color="auto"/>
          </w:divBdr>
        </w:div>
        <w:div w:id="532958396">
          <w:marLeft w:val="1166"/>
          <w:marRight w:val="0"/>
          <w:marTop w:val="96"/>
          <w:marBottom w:val="0"/>
          <w:divBdr>
            <w:top w:val="none" w:sz="0" w:space="0" w:color="auto"/>
            <w:left w:val="none" w:sz="0" w:space="0" w:color="auto"/>
            <w:bottom w:val="none" w:sz="0" w:space="0" w:color="auto"/>
            <w:right w:val="none" w:sz="0" w:space="0" w:color="auto"/>
          </w:divBdr>
        </w:div>
        <w:div w:id="1695230056">
          <w:marLeft w:val="1166"/>
          <w:marRight w:val="0"/>
          <w:marTop w:val="96"/>
          <w:marBottom w:val="0"/>
          <w:divBdr>
            <w:top w:val="none" w:sz="0" w:space="0" w:color="auto"/>
            <w:left w:val="none" w:sz="0" w:space="0" w:color="auto"/>
            <w:bottom w:val="none" w:sz="0" w:space="0" w:color="auto"/>
            <w:right w:val="none" w:sz="0" w:space="0" w:color="auto"/>
          </w:divBdr>
        </w:div>
        <w:div w:id="733548784">
          <w:marLeft w:val="1166"/>
          <w:marRight w:val="0"/>
          <w:marTop w:val="96"/>
          <w:marBottom w:val="0"/>
          <w:divBdr>
            <w:top w:val="none" w:sz="0" w:space="0" w:color="auto"/>
            <w:left w:val="none" w:sz="0" w:space="0" w:color="auto"/>
            <w:bottom w:val="none" w:sz="0" w:space="0" w:color="auto"/>
            <w:right w:val="none" w:sz="0" w:space="0" w:color="auto"/>
          </w:divBdr>
        </w:div>
        <w:div w:id="1480270369">
          <w:marLeft w:val="1166"/>
          <w:marRight w:val="0"/>
          <w:marTop w:val="96"/>
          <w:marBottom w:val="0"/>
          <w:divBdr>
            <w:top w:val="none" w:sz="0" w:space="0" w:color="auto"/>
            <w:left w:val="none" w:sz="0" w:space="0" w:color="auto"/>
            <w:bottom w:val="none" w:sz="0" w:space="0" w:color="auto"/>
            <w:right w:val="none" w:sz="0" w:space="0" w:color="auto"/>
          </w:divBdr>
        </w:div>
      </w:divsChild>
    </w:div>
    <w:div w:id="1994793944">
      <w:bodyDiv w:val="1"/>
      <w:marLeft w:val="0"/>
      <w:marRight w:val="0"/>
      <w:marTop w:val="0"/>
      <w:marBottom w:val="0"/>
      <w:divBdr>
        <w:top w:val="none" w:sz="0" w:space="0" w:color="auto"/>
        <w:left w:val="none" w:sz="0" w:space="0" w:color="auto"/>
        <w:bottom w:val="none" w:sz="0" w:space="0" w:color="auto"/>
        <w:right w:val="none" w:sz="0" w:space="0" w:color="auto"/>
      </w:divBdr>
      <w:divsChild>
        <w:div w:id="1727482882">
          <w:marLeft w:val="547"/>
          <w:marRight w:val="0"/>
          <w:marTop w:val="115"/>
          <w:marBottom w:val="0"/>
          <w:divBdr>
            <w:top w:val="none" w:sz="0" w:space="0" w:color="auto"/>
            <w:left w:val="none" w:sz="0" w:space="0" w:color="auto"/>
            <w:bottom w:val="none" w:sz="0" w:space="0" w:color="auto"/>
            <w:right w:val="none" w:sz="0" w:space="0" w:color="auto"/>
          </w:divBdr>
        </w:div>
      </w:divsChild>
    </w:div>
    <w:div w:id="2037999611">
      <w:bodyDiv w:val="1"/>
      <w:marLeft w:val="0"/>
      <w:marRight w:val="0"/>
      <w:marTop w:val="0"/>
      <w:marBottom w:val="0"/>
      <w:divBdr>
        <w:top w:val="none" w:sz="0" w:space="0" w:color="auto"/>
        <w:left w:val="none" w:sz="0" w:space="0" w:color="auto"/>
        <w:bottom w:val="none" w:sz="0" w:space="0" w:color="auto"/>
        <w:right w:val="none" w:sz="0" w:space="0" w:color="auto"/>
      </w:divBdr>
    </w:div>
    <w:div w:id="2076270599">
      <w:bodyDiv w:val="1"/>
      <w:marLeft w:val="0"/>
      <w:marRight w:val="0"/>
      <w:marTop w:val="0"/>
      <w:marBottom w:val="0"/>
      <w:divBdr>
        <w:top w:val="none" w:sz="0" w:space="0" w:color="auto"/>
        <w:left w:val="none" w:sz="0" w:space="0" w:color="auto"/>
        <w:bottom w:val="none" w:sz="0" w:space="0" w:color="auto"/>
        <w:right w:val="none" w:sz="0" w:space="0" w:color="auto"/>
      </w:divBdr>
      <w:divsChild>
        <w:div w:id="488909411">
          <w:marLeft w:val="547"/>
          <w:marRight w:val="0"/>
          <w:marTop w:val="86"/>
          <w:marBottom w:val="0"/>
          <w:divBdr>
            <w:top w:val="none" w:sz="0" w:space="0" w:color="auto"/>
            <w:left w:val="none" w:sz="0" w:space="0" w:color="auto"/>
            <w:bottom w:val="none" w:sz="0" w:space="0" w:color="auto"/>
            <w:right w:val="none" w:sz="0" w:space="0" w:color="auto"/>
          </w:divBdr>
        </w:div>
        <w:div w:id="799032722">
          <w:marLeft w:val="547"/>
          <w:marRight w:val="0"/>
          <w:marTop w:val="86"/>
          <w:marBottom w:val="0"/>
          <w:divBdr>
            <w:top w:val="none" w:sz="0" w:space="0" w:color="auto"/>
            <w:left w:val="none" w:sz="0" w:space="0" w:color="auto"/>
            <w:bottom w:val="none" w:sz="0" w:space="0" w:color="auto"/>
            <w:right w:val="none" w:sz="0" w:space="0" w:color="auto"/>
          </w:divBdr>
        </w:div>
        <w:div w:id="2000569813">
          <w:marLeft w:val="1166"/>
          <w:marRight w:val="0"/>
          <w:marTop w:val="86"/>
          <w:marBottom w:val="0"/>
          <w:divBdr>
            <w:top w:val="none" w:sz="0" w:space="0" w:color="auto"/>
            <w:left w:val="none" w:sz="0" w:space="0" w:color="auto"/>
            <w:bottom w:val="none" w:sz="0" w:space="0" w:color="auto"/>
            <w:right w:val="none" w:sz="0" w:space="0" w:color="auto"/>
          </w:divBdr>
        </w:div>
        <w:div w:id="400297134">
          <w:marLeft w:val="1166"/>
          <w:marRight w:val="0"/>
          <w:marTop w:val="86"/>
          <w:marBottom w:val="0"/>
          <w:divBdr>
            <w:top w:val="none" w:sz="0" w:space="0" w:color="auto"/>
            <w:left w:val="none" w:sz="0" w:space="0" w:color="auto"/>
            <w:bottom w:val="none" w:sz="0" w:space="0" w:color="auto"/>
            <w:right w:val="none" w:sz="0" w:space="0" w:color="auto"/>
          </w:divBdr>
        </w:div>
      </w:divsChild>
    </w:div>
    <w:div w:id="2138713840">
      <w:bodyDiv w:val="1"/>
      <w:marLeft w:val="0"/>
      <w:marRight w:val="0"/>
      <w:marTop w:val="0"/>
      <w:marBottom w:val="0"/>
      <w:divBdr>
        <w:top w:val="none" w:sz="0" w:space="0" w:color="auto"/>
        <w:left w:val="none" w:sz="0" w:space="0" w:color="auto"/>
        <w:bottom w:val="none" w:sz="0" w:space="0" w:color="auto"/>
        <w:right w:val="none" w:sz="0" w:space="0" w:color="auto"/>
      </w:divBdr>
      <w:divsChild>
        <w:div w:id="1214271688">
          <w:marLeft w:val="533"/>
          <w:marRight w:val="0"/>
          <w:marTop w:val="96"/>
          <w:marBottom w:val="0"/>
          <w:divBdr>
            <w:top w:val="none" w:sz="0" w:space="0" w:color="auto"/>
            <w:left w:val="none" w:sz="0" w:space="0" w:color="auto"/>
            <w:bottom w:val="none" w:sz="0" w:space="0" w:color="auto"/>
            <w:right w:val="none" w:sz="0" w:space="0" w:color="auto"/>
          </w:divBdr>
        </w:div>
        <w:div w:id="756366598">
          <w:marLeft w:val="533"/>
          <w:marRight w:val="0"/>
          <w:marTop w:val="96"/>
          <w:marBottom w:val="0"/>
          <w:divBdr>
            <w:top w:val="none" w:sz="0" w:space="0" w:color="auto"/>
            <w:left w:val="none" w:sz="0" w:space="0" w:color="auto"/>
            <w:bottom w:val="none" w:sz="0" w:space="0" w:color="auto"/>
            <w:right w:val="none" w:sz="0" w:space="0" w:color="auto"/>
          </w:divBdr>
        </w:div>
        <w:div w:id="955596285">
          <w:marLeft w:val="533"/>
          <w:marRight w:val="0"/>
          <w:marTop w:val="96"/>
          <w:marBottom w:val="0"/>
          <w:divBdr>
            <w:top w:val="none" w:sz="0" w:space="0" w:color="auto"/>
            <w:left w:val="none" w:sz="0" w:space="0" w:color="auto"/>
            <w:bottom w:val="none" w:sz="0" w:space="0" w:color="auto"/>
            <w:right w:val="none" w:sz="0" w:space="0" w:color="auto"/>
          </w:divBdr>
        </w:div>
        <w:div w:id="908611373">
          <w:marLeft w:val="533"/>
          <w:marRight w:val="0"/>
          <w:marTop w:val="96"/>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154</TotalTime>
  <Pages>13</Pages>
  <Words>4874</Words>
  <Characters>26813</Characters>
  <Application>Microsoft Office Word</Application>
  <DocSecurity>0</DocSecurity>
  <Lines>223</Lines>
  <Paragraphs>63</Paragraphs>
  <ScaleCrop>false</ScaleCrop>
  <HeadingPairs>
    <vt:vector size="2" baseType="variant">
      <vt:variant>
        <vt:lpstr>Titre</vt:lpstr>
      </vt:variant>
      <vt:variant>
        <vt:i4>1</vt:i4>
      </vt:variant>
    </vt:vector>
  </HeadingPairs>
  <TitlesOfParts>
    <vt:vector size="1" baseType="lpstr">
      <vt:lpstr/>
    </vt:vector>
  </TitlesOfParts>
  <Company>Hewlett-Packard</Company>
  <LinksUpToDate>false</LinksUpToDate>
  <CharactersWithSpaces>31624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Propriétaire</dc:creator>
  <cp:lastModifiedBy>Propriétaire</cp:lastModifiedBy>
  <cp:revision>9</cp:revision>
  <cp:lastPrinted>2015-01-03T22:26:00Z</cp:lastPrinted>
  <dcterms:created xsi:type="dcterms:W3CDTF">2014-10-20T08:21:00Z</dcterms:created>
  <dcterms:modified xsi:type="dcterms:W3CDTF">2015-01-03T22:29:00Z</dcterms:modified>
</cp:coreProperties>
</file>