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8C5D55" w14:textId="77777777" w:rsidR="005326FB" w:rsidRPr="005326FB" w:rsidRDefault="005326FB" w:rsidP="005326FB">
      <w:pPr>
        <w:jc w:val="center"/>
        <w:rPr>
          <w:rFonts w:ascii="Calibri" w:hAnsi="Calibri"/>
          <w:color w:val="FF0000"/>
          <w:sz w:val="28"/>
          <w:szCs w:val="28"/>
        </w:rPr>
      </w:pPr>
      <w:r w:rsidRPr="005326FB">
        <w:rPr>
          <w:rFonts w:ascii="Calibri" w:hAnsi="Calibri"/>
          <w:bCs/>
          <w:color w:val="FF0000"/>
          <w:sz w:val="28"/>
          <w:szCs w:val="28"/>
        </w:rPr>
        <w:t>Organisation du système respiratoire</w:t>
      </w:r>
    </w:p>
    <w:p w14:paraId="34E56424" w14:textId="77777777" w:rsidR="005326FB" w:rsidRPr="005326FB" w:rsidRDefault="005326FB" w:rsidP="005326FB">
      <w:pPr>
        <w:rPr>
          <w:rFonts w:ascii="Calibri" w:hAnsi="Calibri"/>
          <w:sz w:val="22"/>
          <w:szCs w:val="22"/>
        </w:rPr>
      </w:pPr>
    </w:p>
    <w:p w14:paraId="5F3F7FE2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b/>
          <w:bCs/>
          <w:sz w:val="22"/>
          <w:szCs w:val="22"/>
        </w:rPr>
        <w:t>Introduction :</w:t>
      </w:r>
    </w:p>
    <w:p w14:paraId="2219F3E5" w14:textId="094B49C6" w:rsidR="00111B33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Les vertébré</w:t>
      </w:r>
      <w:r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sont des organisme</w:t>
      </w:r>
      <w:r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64791F">
        <w:rPr>
          <w:rFonts w:ascii="Calibri" w:hAnsi="Calibri"/>
          <w:color w:val="3366FF"/>
          <w:sz w:val="22"/>
          <w:szCs w:val="22"/>
        </w:rPr>
        <w:t>hétérotrophes</w:t>
      </w:r>
      <w:r w:rsidRPr="005326FB">
        <w:rPr>
          <w:rFonts w:ascii="Calibri" w:hAnsi="Calibri"/>
          <w:sz w:val="22"/>
          <w:szCs w:val="22"/>
        </w:rPr>
        <w:t xml:space="preserve">, ils ont besoin de </w:t>
      </w:r>
      <w:r w:rsidR="004F1275">
        <w:rPr>
          <w:rFonts w:ascii="Calibri" w:hAnsi="Calibri"/>
          <w:b/>
          <w:bCs/>
          <w:sz w:val="22"/>
          <w:szCs w:val="22"/>
        </w:rPr>
        <w:t>matière o</w:t>
      </w:r>
      <w:r w:rsidR="0064791F">
        <w:rPr>
          <w:rFonts w:ascii="Calibri" w:hAnsi="Calibri"/>
          <w:b/>
          <w:bCs/>
          <w:sz w:val="22"/>
          <w:szCs w:val="22"/>
        </w:rPr>
        <w:t>rganique</w:t>
      </w:r>
      <w:r w:rsidR="0064791F">
        <w:rPr>
          <w:rFonts w:ascii="Calibri" w:hAnsi="Calibri"/>
          <w:sz w:val="22"/>
          <w:szCs w:val="22"/>
        </w:rPr>
        <w:t xml:space="preserve"> pour produire de l’énergie. C’est l’alimentation qui apporte la matière organique</w:t>
      </w:r>
      <w:r w:rsidR="00111B33">
        <w:rPr>
          <w:rFonts w:ascii="Calibri" w:hAnsi="Calibri"/>
          <w:sz w:val="22"/>
          <w:szCs w:val="22"/>
        </w:rPr>
        <w:t>, et cette dernière sert à plein de réaction</w:t>
      </w:r>
      <w:r w:rsidRPr="005326FB">
        <w:rPr>
          <w:rFonts w:ascii="Calibri" w:hAnsi="Calibri"/>
          <w:sz w:val="22"/>
          <w:szCs w:val="22"/>
        </w:rPr>
        <w:t>. Cette production d'énergie se f</w:t>
      </w:r>
      <w:r w:rsidR="005F7384">
        <w:rPr>
          <w:rFonts w:ascii="Calibri" w:hAnsi="Calibri"/>
          <w:sz w:val="22"/>
          <w:szCs w:val="22"/>
        </w:rPr>
        <w:t>a</w:t>
      </w:r>
      <w:r w:rsidRPr="005326FB">
        <w:rPr>
          <w:rFonts w:ascii="Calibri" w:hAnsi="Calibri"/>
          <w:sz w:val="22"/>
          <w:szCs w:val="22"/>
        </w:rPr>
        <w:t xml:space="preserve">it en présence d'O2 avec </w:t>
      </w:r>
      <w:r w:rsidRPr="00111B33">
        <w:rPr>
          <w:rFonts w:ascii="Calibri" w:hAnsi="Calibri"/>
          <w:color w:val="3366FF"/>
          <w:sz w:val="22"/>
          <w:szCs w:val="22"/>
        </w:rPr>
        <w:t>production de déchet</w:t>
      </w:r>
      <w:r w:rsidR="00111B33">
        <w:rPr>
          <w:rFonts w:ascii="Calibri" w:hAnsi="Calibri"/>
          <w:sz w:val="22"/>
          <w:szCs w:val="22"/>
        </w:rPr>
        <w:t xml:space="preserve">, avec des réactions </w:t>
      </w:r>
      <w:r w:rsidR="00111B33" w:rsidRPr="004F1275">
        <w:rPr>
          <w:rFonts w:ascii="Calibri" w:hAnsi="Calibri"/>
          <w:color w:val="3366FF"/>
          <w:sz w:val="22"/>
          <w:szCs w:val="22"/>
        </w:rPr>
        <w:t>d’oxydo-réduction</w:t>
      </w:r>
      <w:r w:rsidR="00111B33">
        <w:rPr>
          <w:rFonts w:ascii="Calibri" w:hAnsi="Calibri"/>
          <w:sz w:val="22"/>
          <w:szCs w:val="22"/>
        </w:rPr>
        <w:t xml:space="preserve"> avec nécessité de transporteur </w:t>
      </w:r>
      <w:r w:rsidR="00111B33" w:rsidRPr="004F1275">
        <w:rPr>
          <w:rFonts w:ascii="Calibri" w:hAnsi="Calibri"/>
          <w:b/>
          <w:sz w:val="22"/>
          <w:szCs w:val="22"/>
        </w:rPr>
        <w:t>d’électrons</w:t>
      </w:r>
      <w:r w:rsidR="00111B33">
        <w:rPr>
          <w:rFonts w:ascii="Calibri" w:hAnsi="Calibri"/>
          <w:sz w:val="22"/>
          <w:szCs w:val="22"/>
        </w:rPr>
        <w:t xml:space="preserve"> et de </w:t>
      </w:r>
      <w:r w:rsidR="00111B33" w:rsidRPr="004F1275">
        <w:rPr>
          <w:rFonts w:ascii="Calibri" w:hAnsi="Calibri"/>
          <w:b/>
          <w:sz w:val="22"/>
          <w:szCs w:val="22"/>
        </w:rPr>
        <w:t>protons</w:t>
      </w:r>
      <w:r w:rsidR="00111B33">
        <w:rPr>
          <w:rFonts w:ascii="Calibri" w:hAnsi="Calibri"/>
          <w:sz w:val="22"/>
          <w:szCs w:val="22"/>
        </w:rPr>
        <w:t xml:space="preserve"> et la présence d’accepteur d’électrons. L’oxygène permet un rendement majoritaire au niveau des réactions métaboliques.</w:t>
      </w:r>
      <w:r w:rsidR="004F1275">
        <w:rPr>
          <w:rFonts w:ascii="Calibri" w:hAnsi="Calibri"/>
          <w:sz w:val="22"/>
          <w:szCs w:val="22"/>
        </w:rPr>
        <w:t xml:space="preserve"> </w:t>
      </w:r>
    </w:p>
    <w:p w14:paraId="58AE5628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332C1EB0" w14:textId="6CF31138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Certain</w:t>
      </w:r>
      <w:r w:rsidR="00BB7796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organisme</w:t>
      </w:r>
      <w:r w:rsidR="00BB7796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sont a</w:t>
      </w:r>
      <w:r w:rsidR="00111B33">
        <w:rPr>
          <w:rFonts w:ascii="Calibri" w:hAnsi="Calibri"/>
          <w:sz w:val="22"/>
          <w:szCs w:val="22"/>
        </w:rPr>
        <w:t>naérobie stricte ou partielle (ascaris lumbricoides</w:t>
      </w:r>
      <w:r w:rsidR="00545483">
        <w:rPr>
          <w:rFonts w:ascii="Calibri" w:hAnsi="Calibri"/>
          <w:sz w:val="22"/>
          <w:szCs w:val="22"/>
        </w:rPr>
        <w:t>) parasite qui vit</w:t>
      </w:r>
      <w:r w:rsidRPr="005326FB">
        <w:rPr>
          <w:rFonts w:ascii="Calibri" w:hAnsi="Calibri"/>
          <w:sz w:val="22"/>
          <w:szCs w:val="22"/>
        </w:rPr>
        <w:t xml:space="preserve"> dans notre tractus intestinales</w:t>
      </w:r>
      <w:r w:rsidR="00111B33">
        <w:rPr>
          <w:rFonts w:ascii="Calibri" w:hAnsi="Calibri"/>
          <w:sz w:val="22"/>
          <w:szCs w:val="22"/>
        </w:rPr>
        <w:t xml:space="preserve">, et ils vivront avec le processus de </w:t>
      </w:r>
      <w:r w:rsidR="00111B33" w:rsidRPr="004F1275">
        <w:rPr>
          <w:rFonts w:ascii="Calibri" w:hAnsi="Calibri"/>
          <w:color w:val="FF0000"/>
          <w:sz w:val="22"/>
          <w:szCs w:val="22"/>
        </w:rPr>
        <w:t>fermentation</w:t>
      </w:r>
      <w:r w:rsidR="00111B33">
        <w:rPr>
          <w:rFonts w:ascii="Calibri" w:hAnsi="Calibri"/>
          <w:sz w:val="22"/>
          <w:szCs w:val="22"/>
        </w:rPr>
        <w:t xml:space="preserve"> </w:t>
      </w:r>
      <w:r w:rsidR="004F1275">
        <w:rPr>
          <w:rFonts w:ascii="Calibri" w:hAnsi="Calibri"/>
          <w:sz w:val="22"/>
          <w:szCs w:val="22"/>
        </w:rPr>
        <w:t xml:space="preserve">alcoolique ou acide </w:t>
      </w:r>
      <w:r w:rsidR="00111B33">
        <w:rPr>
          <w:rFonts w:ascii="Calibri" w:hAnsi="Calibri"/>
          <w:sz w:val="22"/>
          <w:szCs w:val="22"/>
        </w:rPr>
        <w:t xml:space="preserve">qui produisent aussi de l’ATP, cependant les rendements dans ces mécanismes sont largement inférieurs, </w:t>
      </w:r>
      <w:r w:rsidR="00111B33" w:rsidRPr="004F1275">
        <w:rPr>
          <w:rFonts w:ascii="Calibri" w:hAnsi="Calibri"/>
          <w:color w:val="3366FF"/>
          <w:sz w:val="22"/>
          <w:szCs w:val="22"/>
        </w:rPr>
        <w:t>18 fois moins</w:t>
      </w:r>
      <w:r w:rsidRPr="005326FB">
        <w:rPr>
          <w:rFonts w:ascii="Calibri" w:hAnsi="Calibri"/>
          <w:sz w:val="22"/>
          <w:szCs w:val="22"/>
        </w:rPr>
        <w:t xml:space="preserve">. </w:t>
      </w:r>
    </w:p>
    <w:p w14:paraId="3EA21DD4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6C5F2A53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b/>
          <w:bCs/>
          <w:sz w:val="22"/>
          <w:szCs w:val="22"/>
        </w:rPr>
        <w:t>Comment se font les échanges gazeux ?</w:t>
      </w:r>
      <w:r w:rsidRPr="005326FB">
        <w:rPr>
          <w:rFonts w:ascii="Calibri" w:hAnsi="Calibri"/>
          <w:sz w:val="22"/>
          <w:szCs w:val="22"/>
        </w:rPr>
        <w:t xml:space="preserve"> </w:t>
      </w:r>
    </w:p>
    <w:p w14:paraId="19E7A9F7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67702D4A" w14:textId="5D37C5B4" w:rsid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Principes : la captation de l'O2 se fait sur un phénomène de </w:t>
      </w:r>
      <w:r w:rsidRPr="00111B33">
        <w:rPr>
          <w:rFonts w:ascii="Calibri" w:hAnsi="Calibri"/>
          <w:b/>
          <w:bCs/>
          <w:color w:val="FF0000"/>
          <w:sz w:val="22"/>
          <w:szCs w:val="22"/>
        </w:rPr>
        <w:t>diffusion</w:t>
      </w:r>
      <w:r w:rsidRPr="00111B33">
        <w:rPr>
          <w:rFonts w:ascii="Calibri" w:hAnsi="Calibri"/>
          <w:color w:val="FF0000"/>
          <w:sz w:val="22"/>
          <w:szCs w:val="22"/>
        </w:rPr>
        <w:t> </w:t>
      </w:r>
      <w:r w:rsidR="00111B33" w:rsidRPr="00111B33">
        <w:rPr>
          <w:rFonts w:ascii="Calibri" w:hAnsi="Calibri"/>
          <w:sz w:val="22"/>
          <w:szCs w:val="22"/>
        </w:rPr>
        <w:t>par la partie hydrophobe des phospholipides</w:t>
      </w:r>
      <w:r w:rsidRPr="005326FB">
        <w:rPr>
          <w:rFonts w:ascii="Calibri" w:hAnsi="Calibri"/>
          <w:sz w:val="22"/>
          <w:szCs w:val="22"/>
        </w:rPr>
        <w:t>; le g</w:t>
      </w:r>
      <w:r w:rsidR="00111B33">
        <w:rPr>
          <w:rFonts w:ascii="Calibri" w:hAnsi="Calibri"/>
          <w:sz w:val="22"/>
          <w:szCs w:val="22"/>
        </w:rPr>
        <w:t xml:space="preserve">az va être </w:t>
      </w:r>
      <w:r w:rsidR="00111B33" w:rsidRPr="00111B33">
        <w:rPr>
          <w:rFonts w:ascii="Calibri" w:hAnsi="Calibri"/>
          <w:color w:val="3366FF"/>
          <w:sz w:val="22"/>
          <w:szCs w:val="22"/>
        </w:rPr>
        <w:t>véhiculer</w:t>
      </w:r>
      <w:r w:rsidR="00111B33">
        <w:rPr>
          <w:rFonts w:ascii="Calibri" w:hAnsi="Calibri"/>
          <w:sz w:val="22"/>
          <w:szCs w:val="22"/>
        </w:rPr>
        <w:t xml:space="preserve"> d'un coté à</w:t>
      </w:r>
      <w:r w:rsidRPr="005326FB">
        <w:rPr>
          <w:rFonts w:ascii="Calibri" w:hAnsi="Calibri"/>
          <w:sz w:val="22"/>
          <w:szCs w:val="22"/>
        </w:rPr>
        <w:t xml:space="preserve"> un autre de la membrane suivant son</w:t>
      </w:r>
      <w:r w:rsidRPr="005326FB">
        <w:rPr>
          <w:rFonts w:ascii="Calibri" w:hAnsi="Calibri"/>
          <w:b/>
          <w:bCs/>
          <w:sz w:val="22"/>
          <w:szCs w:val="22"/>
        </w:rPr>
        <w:t xml:space="preserve"> </w:t>
      </w:r>
      <w:r w:rsidRPr="00111B33">
        <w:rPr>
          <w:rFonts w:ascii="Calibri" w:hAnsi="Calibri"/>
          <w:b/>
          <w:bCs/>
          <w:color w:val="FF0000"/>
          <w:sz w:val="22"/>
          <w:szCs w:val="22"/>
        </w:rPr>
        <w:t>gradient de concentration</w:t>
      </w:r>
      <w:r w:rsidRPr="005326FB">
        <w:rPr>
          <w:rFonts w:ascii="Calibri" w:hAnsi="Calibri"/>
          <w:sz w:val="22"/>
          <w:szCs w:val="22"/>
        </w:rPr>
        <w:t xml:space="preserve"> </w:t>
      </w:r>
      <w:r w:rsidR="00111B33">
        <w:rPr>
          <w:rFonts w:ascii="Calibri" w:hAnsi="Calibri"/>
          <w:sz w:val="22"/>
          <w:szCs w:val="22"/>
        </w:rPr>
        <w:t xml:space="preserve">qui doit être </w:t>
      </w:r>
      <w:r w:rsidR="00111B33" w:rsidRPr="00111B33">
        <w:rPr>
          <w:rFonts w:ascii="Calibri" w:hAnsi="Calibri"/>
          <w:color w:val="3366FF"/>
          <w:sz w:val="22"/>
          <w:szCs w:val="22"/>
        </w:rPr>
        <w:t>maintenu</w:t>
      </w:r>
      <w:r w:rsidR="00111B33">
        <w:rPr>
          <w:rFonts w:ascii="Calibri" w:hAnsi="Calibri"/>
          <w:sz w:val="22"/>
          <w:szCs w:val="22"/>
        </w:rPr>
        <w:t xml:space="preserve"> par un phénomène nommé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111B33">
        <w:rPr>
          <w:rFonts w:ascii="Calibri" w:hAnsi="Calibri"/>
          <w:b/>
          <w:bCs/>
          <w:color w:val="FF0000"/>
          <w:sz w:val="22"/>
          <w:szCs w:val="22"/>
        </w:rPr>
        <w:t>convection </w:t>
      </w:r>
      <w:r w:rsidR="00111B33" w:rsidRPr="00111B33">
        <w:rPr>
          <w:rFonts w:ascii="Calibri" w:hAnsi="Calibri"/>
          <w:bCs/>
          <w:sz w:val="22"/>
          <w:szCs w:val="22"/>
        </w:rPr>
        <w:t xml:space="preserve">qui est un </w:t>
      </w:r>
      <w:r w:rsidR="00111B33" w:rsidRPr="00111B33">
        <w:rPr>
          <w:rFonts w:ascii="Calibri" w:hAnsi="Calibri"/>
          <w:bCs/>
          <w:color w:val="3366FF"/>
          <w:sz w:val="22"/>
          <w:szCs w:val="22"/>
        </w:rPr>
        <w:t>renouvellement</w:t>
      </w:r>
      <w:r w:rsidR="00111B33" w:rsidRPr="00111B33">
        <w:rPr>
          <w:rFonts w:ascii="Calibri" w:hAnsi="Calibri"/>
          <w:bCs/>
          <w:sz w:val="22"/>
          <w:szCs w:val="22"/>
        </w:rPr>
        <w:t xml:space="preserve"> du milieu de part et d’autre de la membrane</w:t>
      </w:r>
      <w:r w:rsidR="00111B33">
        <w:rPr>
          <w:rFonts w:ascii="Calibri" w:hAnsi="Calibri"/>
          <w:sz w:val="22"/>
          <w:szCs w:val="22"/>
        </w:rPr>
        <w:t>.</w:t>
      </w:r>
      <w:r w:rsidR="004F1275">
        <w:rPr>
          <w:rFonts w:ascii="Calibri" w:hAnsi="Calibri"/>
          <w:sz w:val="22"/>
          <w:szCs w:val="22"/>
        </w:rPr>
        <w:t xml:space="preserve"> </w:t>
      </w:r>
    </w:p>
    <w:p w14:paraId="55865170" w14:textId="77777777" w:rsidR="00111B33" w:rsidRPr="005326FB" w:rsidRDefault="00111B33" w:rsidP="00E22A82">
      <w:pPr>
        <w:jc w:val="both"/>
        <w:rPr>
          <w:rFonts w:ascii="Calibri" w:hAnsi="Calibri"/>
          <w:sz w:val="22"/>
          <w:szCs w:val="22"/>
        </w:rPr>
      </w:pPr>
    </w:p>
    <w:p w14:paraId="1CEF2290" w14:textId="77777777" w:rsidR="005326FB" w:rsidRPr="00111B33" w:rsidRDefault="005326FB" w:rsidP="00E22A82">
      <w:pPr>
        <w:jc w:val="both"/>
        <w:rPr>
          <w:rFonts w:ascii="Calibri" w:hAnsi="Calibri"/>
          <w:sz w:val="22"/>
          <w:szCs w:val="22"/>
          <w:u w:val="dotDash"/>
        </w:rPr>
      </w:pPr>
      <w:r w:rsidRPr="00111B33">
        <w:rPr>
          <w:rFonts w:ascii="Calibri" w:hAnsi="Calibri"/>
          <w:sz w:val="22"/>
          <w:szCs w:val="22"/>
          <w:u w:val="dotDash"/>
        </w:rPr>
        <w:t xml:space="preserve">Problèmes : </w:t>
      </w:r>
    </w:p>
    <w:p w14:paraId="1D0D9EDE" w14:textId="32661202" w:rsidR="005326FB" w:rsidRPr="005326FB" w:rsidRDefault="005326FB" w:rsidP="00E22A82">
      <w:pPr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761D1E">
        <w:rPr>
          <w:rFonts w:ascii="Calibri" w:hAnsi="Calibri"/>
          <w:color w:val="FF0000"/>
          <w:sz w:val="22"/>
          <w:szCs w:val="22"/>
        </w:rPr>
        <w:t>l'</w:t>
      </w:r>
      <w:r w:rsidRPr="00761D1E">
        <w:rPr>
          <w:rFonts w:ascii="Calibri" w:hAnsi="Calibri"/>
          <w:b/>
          <w:bCs/>
          <w:color w:val="FF0000"/>
          <w:sz w:val="22"/>
          <w:szCs w:val="22"/>
        </w:rPr>
        <w:t>augmentation de la taille et d'activité</w:t>
      </w:r>
      <w:r w:rsidRPr="005326FB">
        <w:rPr>
          <w:rFonts w:ascii="Calibri" w:hAnsi="Calibri"/>
          <w:sz w:val="22"/>
          <w:szCs w:val="22"/>
        </w:rPr>
        <w:t xml:space="preserve"> de ces espèces va faire que un système respiratoire doi</w:t>
      </w:r>
      <w:r w:rsidR="00761D1E">
        <w:rPr>
          <w:rFonts w:ascii="Calibri" w:hAnsi="Calibri"/>
          <w:sz w:val="22"/>
          <w:szCs w:val="22"/>
        </w:rPr>
        <w:t>t être mis en place de manière à</w:t>
      </w:r>
      <w:r w:rsidRPr="005326FB">
        <w:rPr>
          <w:rFonts w:ascii="Calibri" w:hAnsi="Calibri"/>
          <w:sz w:val="22"/>
          <w:szCs w:val="22"/>
        </w:rPr>
        <w:t xml:space="preserve"> ce que l'organisme </w:t>
      </w:r>
      <w:r w:rsidRPr="004F1275">
        <w:rPr>
          <w:rFonts w:ascii="Calibri" w:hAnsi="Calibri"/>
          <w:color w:val="3366FF"/>
          <w:sz w:val="22"/>
          <w:szCs w:val="22"/>
        </w:rPr>
        <w:t>puisse capter</w:t>
      </w:r>
      <w:r w:rsidRPr="005326FB">
        <w:rPr>
          <w:rFonts w:ascii="Calibri" w:hAnsi="Calibri"/>
          <w:sz w:val="22"/>
          <w:szCs w:val="22"/>
        </w:rPr>
        <w:t xml:space="preserve"> d'une part la </w:t>
      </w:r>
      <w:r w:rsidRPr="004F1275">
        <w:rPr>
          <w:rFonts w:ascii="Calibri" w:hAnsi="Calibri"/>
          <w:color w:val="3366FF"/>
          <w:sz w:val="22"/>
          <w:szCs w:val="22"/>
        </w:rPr>
        <w:t>quantité</w:t>
      </w:r>
      <w:r w:rsidRPr="005326FB">
        <w:rPr>
          <w:rFonts w:ascii="Calibri" w:hAnsi="Calibri"/>
          <w:sz w:val="22"/>
          <w:szCs w:val="22"/>
        </w:rPr>
        <w:t xml:space="preserve"> d'O2 requise pour l'individu et d'autre part pour permettre à ce qu</w:t>
      </w:r>
      <w:r w:rsidR="00761D1E">
        <w:rPr>
          <w:rFonts w:ascii="Calibri" w:hAnsi="Calibri"/>
          <w:sz w:val="22"/>
          <w:szCs w:val="22"/>
        </w:rPr>
        <w:t xml:space="preserve">e cet O2 puisse être </w:t>
      </w:r>
      <w:r w:rsidR="00761D1E" w:rsidRPr="004F1275">
        <w:rPr>
          <w:rFonts w:ascii="Calibri" w:hAnsi="Calibri"/>
          <w:color w:val="3366FF"/>
          <w:sz w:val="22"/>
          <w:szCs w:val="22"/>
        </w:rPr>
        <w:t>distribué</w:t>
      </w:r>
      <w:r w:rsidR="00761D1E">
        <w:rPr>
          <w:rFonts w:ascii="Calibri" w:hAnsi="Calibri"/>
          <w:sz w:val="22"/>
          <w:szCs w:val="22"/>
        </w:rPr>
        <w:t xml:space="preserve"> à</w:t>
      </w:r>
      <w:r w:rsidRPr="005326FB">
        <w:rPr>
          <w:rFonts w:ascii="Calibri" w:hAnsi="Calibri"/>
          <w:sz w:val="22"/>
          <w:szCs w:val="22"/>
        </w:rPr>
        <w:t xml:space="preserve"> l'ensemble des cellule</w:t>
      </w:r>
      <w:r w:rsidR="00E84B7D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de l'organisme. </w:t>
      </w:r>
      <w:r w:rsidR="00761D1E">
        <w:rPr>
          <w:rFonts w:ascii="Calibri" w:hAnsi="Calibri"/>
          <w:sz w:val="22"/>
          <w:szCs w:val="22"/>
        </w:rPr>
        <w:t xml:space="preserve">Quand un organisme a une épaisseur de plus de </w:t>
      </w:r>
      <w:r w:rsidR="00761D1E" w:rsidRPr="004F1275">
        <w:rPr>
          <w:rFonts w:ascii="Calibri" w:hAnsi="Calibri"/>
          <w:color w:val="3366FF"/>
          <w:sz w:val="22"/>
          <w:szCs w:val="22"/>
        </w:rPr>
        <w:t>0,5mm</w:t>
      </w:r>
      <w:r w:rsidR="00761D1E">
        <w:rPr>
          <w:rFonts w:ascii="Calibri" w:hAnsi="Calibri"/>
          <w:sz w:val="22"/>
          <w:szCs w:val="22"/>
        </w:rPr>
        <w:t xml:space="preserve"> on considère que il y a un système circulatoire. </w:t>
      </w:r>
    </w:p>
    <w:p w14:paraId="2E94791A" w14:textId="3E1DFACC" w:rsidR="005326FB" w:rsidRPr="005326FB" w:rsidRDefault="005326FB" w:rsidP="00E22A82">
      <w:pPr>
        <w:numPr>
          <w:ilvl w:val="0"/>
          <w:numId w:val="1"/>
        </w:num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Pour pouvoir diffuser </w:t>
      </w:r>
      <w:r w:rsidRPr="007C381D">
        <w:rPr>
          <w:rFonts w:ascii="Calibri" w:hAnsi="Calibri"/>
          <w:b/>
          <w:color w:val="FF0000"/>
          <w:sz w:val="22"/>
          <w:szCs w:val="22"/>
        </w:rPr>
        <w:t>l</w:t>
      </w:r>
      <w:r w:rsidRPr="007C381D">
        <w:rPr>
          <w:rFonts w:ascii="Calibri" w:hAnsi="Calibri"/>
          <w:b/>
          <w:bCs/>
          <w:color w:val="FF0000"/>
          <w:sz w:val="22"/>
          <w:szCs w:val="22"/>
        </w:rPr>
        <w:t>es gaz doivent être en solution</w:t>
      </w:r>
      <w:r w:rsidRPr="005326FB">
        <w:rPr>
          <w:rFonts w:ascii="Calibri" w:hAnsi="Calibri"/>
          <w:b/>
          <w:bCs/>
          <w:sz w:val="22"/>
          <w:szCs w:val="22"/>
        </w:rPr>
        <w:t xml:space="preserve">, </w:t>
      </w:r>
      <w:r w:rsidRPr="005326FB">
        <w:rPr>
          <w:rFonts w:ascii="Calibri" w:hAnsi="Calibri"/>
          <w:sz w:val="22"/>
          <w:szCs w:val="22"/>
        </w:rPr>
        <w:t>dans le cas des espèce</w:t>
      </w:r>
      <w:r w:rsidR="00E84B7D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aquatique</w:t>
      </w:r>
      <w:r w:rsidR="00E84B7D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il n'y a pas de problème par contre pour les espèce aérienne : il y a </w:t>
      </w:r>
      <w:r w:rsidRPr="005326FB">
        <w:rPr>
          <w:rFonts w:ascii="Calibri" w:hAnsi="Calibri"/>
          <w:b/>
          <w:bCs/>
          <w:sz w:val="22"/>
          <w:szCs w:val="22"/>
        </w:rPr>
        <w:t>risque de dessiccation</w:t>
      </w:r>
      <w:r w:rsidR="00570C00">
        <w:rPr>
          <w:rFonts w:ascii="Calibri" w:hAnsi="Calibri"/>
          <w:sz w:val="22"/>
          <w:szCs w:val="22"/>
        </w:rPr>
        <w:t xml:space="preserve"> (dessèchement</w:t>
      </w:r>
      <w:r w:rsidRPr="005326FB">
        <w:rPr>
          <w:rFonts w:ascii="Calibri" w:hAnsi="Calibri"/>
          <w:sz w:val="22"/>
          <w:szCs w:val="22"/>
        </w:rPr>
        <w:t xml:space="preserve">) de la </w:t>
      </w:r>
      <w:r w:rsidRPr="005326FB">
        <w:rPr>
          <w:rFonts w:ascii="Calibri" w:hAnsi="Calibri"/>
          <w:b/>
          <w:bCs/>
          <w:sz w:val="22"/>
          <w:szCs w:val="22"/>
        </w:rPr>
        <w:t>membrane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5326FB">
        <w:rPr>
          <w:rFonts w:ascii="Calibri" w:hAnsi="Calibri"/>
          <w:b/>
          <w:bCs/>
          <w:sz w:val="22"/>
          <w:szCs w:val="22"/>
        </w:rPr>
        <w:t>respiratoire </w:t>
      </w:r>
      <w:r w:rsidRPr="005326FB">
        <w:rPr>
          <w:rFonts w:ascii="Calibri" w:hAnsi="Calibri"/>
          <w:sz w:val="22"/>
          <w:szCs w:val="22"/>
        </w:rPr>
        <w:t>: la plupart des espèces terrestre</w:t>
      </w:r>
      <w:r w:rsidR="00545483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ont donc invaginées leur système respiratoire</w:t>
      </w:r>
      <w:r w:rsidR="00570C00">
        <w:rPr>
          <w:rFonts w:ascii="Calibri" w:hAnsi="Calibri"/>
          <w:sz w:val="22"/>
          <w:szCs w:val="22"/>
        </w:rPr>
        <w:t xml:space="preserve"> avec une </w:t>
      </w:r>
      <w:r w:rsidR="00570C00" w:rsidRPr="00545483">
        <w:rPr>
          <w:rFonts w:ascii="Calibri" w:hAnsi="Calibri"/>
          <w:color w:val="3366FF"/>
          <w:sz w:val="22"/>
          <w:szCs w:val="22"/>
        </w:rPr>
        <w:t>humidification</w:t>
      </w:r>
      <w:r w:rsidRPr="005326FB">
        <w:rPr>
          <w:rFonts w:ascii="Calibri" w:hAnsi="Calibri"/>
          <w:sz w:val="22"/>
          <w:szCs w:val="22"/>
        </w:rPr>
        <w:t xml:space="preserve">. </w:t>
      </w:r>
    </w:p>
    <w:p w14:paraId="10F694BE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5EB4FCA3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On a donc 2 principaux types de système chez les vertébrés </w:t>
      </w:r>
    </w:p>
    <w:p w14:paraId="604CDB38" w14:textId="61BA462A" w:rsidR="005326FB" w:rsidRPr="005326FB" w:rsidRDefault="005326FB" w:rsidP="00E22A82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7C381D">
        <w:rPr>
          <w:rFonts w:ascii="Calibri" w:hAnsi="Calibri"/>
          <w:b/>
          <w:bCs/>
          <w:color w:val="FF0000"/>
          <w:sz w:val="22"/>
          <w:szCs w:val="22"/>
        </w:rPr>
        <w:t>évagination</w:t>
      </w:r>
      <w:r w:rsidR="007C381D">
        <w:rPr>
          <w:rFonts w:ascii="Calibri" w:hAnsi="Calibri"/>
          <w:sz w:val="22"/>
          <w:szCs w:val="22"/>
        </w:rPr>
        <w:t xml:space="preserve"> (</w:t>
      </w:r>
      <w:r w:rsidRPr="005326FB">
        <w:rPr>
          <w:rFonts w:ascii="Calibri" w:hAnsi="Calibri"/>
          <w:sz w:val="22"/>
          <w:szCs w:val="22"/>
        </w:rPr>
        <w:t xml:space="preserve">poissons </w:t>
      </w:r>
      <w:r w:rsidRPr="005326FB">
        <w:rPr>
          <w:rFonts w:ascii="Calibri" w:hAnsi="Calibri"/>
          <w:b/>
          <w:bCs/>
          <w:sz w:val="22"/>
          <w:szCs w:val="22"/>
        </w:rPr>
        <w:t>branchies</w:t>
      </w:r>
      <w:r w:rsidRPr="005326FB">
        <w:rPr>
          <w:rFonts w:ascii="Calibri" w:hAnsi="Calibri"/>
          <w:sz w:val="22"/>
          <w:szCs w:val="22"/>
        </w:rPr>
        <w:t>)</w:t>
      </w:r>
    </w:p>
    <w:p w14:paraId="7F82E3A8" w14:textId="004B3EF1" w:rsidR="005326FB" w:rsidRPr="005326FB" w:rsidRDefault="005326FB" w:rsidP="00E22A82">
      <w:pPr>
        <w:numPr>
          <w:ilvl w:val="0"/>
          <w:numId w:val="2"/>
        </w:numPr>
        <w:jc w:val="both"/>
        <w:rPr>
          <w:rFonts w:ascii="Calibri" w:hAnsi="Calibri"/>
          <w:sz w:val="22"/>
          <w:szCs w:val="22"/>
        </w:rPr>
      </w:pPr>
      <w:r w:rsidRPr="007C381D">
        <w:rPr>
          <w:rFonts w:ascii="Calibri" w:hAnsi="Calibri"/>
          <w:b/>
          <w:bCs/>
          <w:color w:val="FF0000"/>
          <w:sz w:val="22"/>
          <w:szCs w:val="22"/>
        </w:rPr>
        <w:t>invagination</w:t>
      </w:r>
      <w:r w:rsidRPr="005326FB">
        <w:rPr>
          <w:rFonts w:ascii="Calibri" w:hAnsi="Calibri"/>
          <w:sz w:val="22"/>
          <w:szCs w:val="22"/>
        </w:rPr>
        <w:t xml:space="preserve"> (</w:t>
      </w:r>
      <w:r w:rsidRPr="005326FB">
        <w:rPr>
          <w:rFonts w:ascii="Calibri" w:hAnsi="Calibri"/>
          <w:b/>
          <w:bCs/>
          <w:sz w:val="22"/>
          <w:szCs w:val="22"/>
        </w:rPr>
        <w:t>poumons</w:t>
      </w:r>
      <w:r w:rsidRPr="005326FB">
        <w:rPr>
          <w:rFonts w:ascii="Calibri" w:hAnsi="Calibri"/>
          <w:sz w:val="22"/>
          <w:szCs w:val="22"/>
        </w:rPr>
        <w:t xml:space="preserve">) </w:t>
      </w:r>
    </w:p>
    <w:p w14:paraId="5B64AEF2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40987120" w14:textId="7B614C62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Ces système</w:t>
      </w:r>
      <w:r w:rsidR="007C381D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répondent au besoin :</w:t>
      </w:r>
    </w:p>
    <w:p w14:paraId="3338B217" w14:textId="77777777" w:rsidR="005326FB" w:rsidRPr="005326FB" w:rsidRDefault="005326FB" w:rsidP="00E22A82">
      <w:pPr>
        <w:numPr>
          <w:ilvl w:val="0"/>
          <w:numId w:val="3"/>
        </w:numPr>
        <w:jc w:val="both"/>
        <w:rPr>
          <w:rFonts w:ascii="Calibri" w:hAnsi="Calibri"/>
          <w:sz w:val="22"/>
          <w:szCs w:val="22"/>
        </w:rPr>
      </w:pPr>
      <w:r w:rsidRPr="007C381D">
        <w:rPr>
          <w:rFonts w:ascii="Calibri" w:hAnsi="Calibri"/>
          <w:color w:val="3366FF"/>
          <w:sz w:val="22"/>
          <w:szCs w:val="22"/>
        </w:rPr>
        <w:t>surface respiratoire</w:t>
      </w:r>
      <w:r w:rsidRPr="005326FB">
        <w:rPr>
          <w:rFonts w:ascii="Calibri" w:hAnsi="Calibri"/>
          <w:sz w:val="22"/>
          <w:szCs w:val="22"/>
        </w:rPr>
        <w:t xml:space="preserve"> de dimensions adéquates</w:t>
      </w:r>
    </w:p>
    <w:p w14:paraId="2114F18D" w14:textId="30B775C7" w:rsidR="005326FB" w:rsidRPr="005326FB" w:rsidRDefault="005326FB" w:rsidP="00E22A82">
      <w:pPr>
        <w:numPr>
          <w:ilvl w:val="0"/>
          <w:numId w:val="3"/>
        </w:num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des systèmes de </w:t>
      </w:r>
      <w:r w:rsidRPr="007C381D">
        <w:rPr>
          <w:rFonts w:ascii="Calibri" w:hAnsi="Calibri"/>
          <w:color w:val="3366FF"/>
          <w:sz w:val="22"/>
          <w:szCs w:val="22"/>
        </w:rPr>
        <w:t>convection</w:t>
      </w:r>
    </w:p>
    <w:p w14:paraId="3B8375DB" w14:textId="092E2F4F" w:rsidR="005326FB" w:rsidRPr="005326FB" w:rsidRDefault="005326FB" w:rsidP="00E22A82">
      <w:pPr>
        <w:numPr>
          <w:ilvl w:val="0"/>
          <w:numId w:val="3"/>
        </w:num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des système</w:t>
      </w:r>
      <w:r w:rsidR="007C381D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de </w:t>
      </w:r>
      <w:r w:rsidRPr="007C381D">
        <w:rPr>
          <w:rFonts w:ascii="Calibri" w:hAnsi="Calibri"/>
          <w:color w:val="3366FF"/>
          <w:sz w:val="22"/>
          <w:szCs w:val="22"/>
        </w:rPr>
        <w:t>protection</w:t>
      </w:r>
    </w:p>
    <w:p w14:paraId="3D4D1EE9" w14:textId="57714D83" w:rsidR="005326FB" w:rsidRPr="005326FB" w:rsidRDefault="005326FB" w:rsidP="00E22A82">
      <w:pPr>
        <w:numPr>
          <w:ilvl w:val="0"/>
          <w:numId w:val="3"/>
        </w:num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le moyen de garder cette surface humide</w:t>
      </w:r>
      <w:r w:rsidR="007C381D">
        <w:rPr>
          <w:rFonts w:ascii="Calibri" w:hAnsi="Calibri"/>
          <w:sz w:val="22"/>
          <w:szCs w:val="22"/>
        </w:rPr>
        <w:t xml:space="preserve">, phénomène </w:t>
      </w:r>
      <w:r w:rsidR="007C381D" w:rsidRPr="007C381D">
        <w:rPr>
          <w:rFonts w:ascii="Calibri" w:hAnsi="Calibri"/>
          <w:color w:val="3366FF"/>
          <w:sz w:val="22"/>
          <w:szCs w:val="22"/>
        </w:rPr>
        <w:t>d’humidification</w:t>
      </w:r>
    </w:p>
    <w:p w14:paraId="05CB42A5" w14:textId="77777777" w:rsid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782C7EF8" w14:textId="1E5A4719" w:rsidR="00305E16" w:rsidRPr="00305E16" w:rsidRDefault="00305E16" w:rsidP="00E22A82">
      <w:pPr>
        <w:pStyle w:val="Paragraphedeliste"/>
        <w:numPr>
          <w:ilvl w:val="0"/>
          <w:numId w:val="10"/>
        </w:numPr>
        <w:jc w:val="both"/>
        <w:rPr>
          <w:rFonts w:ascii="Calibri" w:hAnsi="Calibri"/>
          <w:color w:val="008000"/>
          <w:sz w:val="22"/>
          <w:szCs w:val="22"/>
        </w:rPr>
      </w:pPr>
      <w:r w:rsidRPr="00305E16">
        <w:rPr>
          <w:rFonts w:ascii="Calibri" w:hAnsi="Calibri"/>
          <w:color w:val="008000"/>
          <w:sz w:val="22"/>
          <w:szCs w:val="22"/>
        </w:rPr>
        <w:t>Respiration branchiale</w:t>
      </w:r>
    </w:p>
    <w:p w14:paraId="5E0FDE03" w14:textId="77777777" w:rsidR="00305E16" w:rsidRPr="00305E16" w:rsidRDefault="00305E16" w:rsidP="00E22A82">
      <w:pPr>
        <w:pStyle w:val="Paragraphedeliste"/>
        <w:ind w:left="1080"/>
        <w:jc w:val="both"/>
        <w:rPr>
          <w:rFonts w:ascii="Calibri" w:hAnsi="Calibri"/>
          <w:sz w:val="22"/>
          <w:szCs w:val="22"/>
        </w:rPr>
      </w:pPr>
    </w:p>
    <w:p w14:paraId="61C86518" w14:textId="31CC0A1F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b/>
          <w:bCs/>
          <w:sz w:val="22"/>
          <w:szCs w:val="22"/>
        </w:rPr>
        <w:t xml:space="preserve">Pour les </w:t>
      </w:r>
      <w:r w:rsidR="002A5739">
        <w:rPr>
          <w:rFonts w:ascii="Calibri" w:hAnsi="Calibri"/>
          <w:b/>
          <w:bCs/>
          <w:sz w:val="22"/>
          <w:szCs w:val="22"/>
        </w:rPr>
        <w:t>espèces</w:t>
      </w:r>
      <w:r w:rsidRPr="005326FB">
        <w:rPr>
          <w:rFonts w:ascii="Calibri" w:hAnsi="Calibri"/>
          <w:b/>
          <w:bCs/>
          <w:sz w:val="22"/>
          <w:szCs w:val="22"/>
        </w:rPr>
        <w:t xml:space="preserve"> aquatiques </w:t>
      </w:r>
      <w:r w:rsidRPr="005326FB">
        <w:rPr>
          <w:rFonts w:ascii="Calibri" w:hAnsi="Calibri"/>
          <w:sz w:val="22"/>
          <w:szCs w:val="22"/>
        </w:rPr>
        <w:t xml:space="preserve">: </w:t>
      </w:r>
      <w:r w:rsidR="007C381D" w:rsidRPr="005326FB">
        <w:rPr>
          <w:rFonts w:ascii="Calibri" w:hAnsi="Calibri"/>
          <w:sz w:val="22"/>
          <w:szCs w:val="22"/>
        </w:rPr>
        <w:t>respiration branchiale</w:t>
      </w:r>
      <w:r w:rsidRPr="005326FB">
        <w:rPr>
          <w:rFonts w:ascii="Calibri" w:hAnsi="Calibri"/>
          <w:sz w:val="22"/>
          <w:szCs w:val="22"/>
        </w:rPr>
        <w:t xml:space="preserve">. </w:t>
      </w:r>
    </w:p>
    <w:p w14:paraId="5FDB298D" w14:textId="2224ED31" w:rsidR="005326FB" w:rsidRPr="005326FB" w:rsidRDefault="002A5739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Au cours de la vie,</w:t>
      </w:r>
      <w:r w:rsidR="005326FB" w:rsidRPr="005326FB">
        <w:rPr>
          <w:rFonts w:ascii="Calibri" w:hAnsi="Calibri"/>
          <w:sz w:val="22"/>
          <w:szCs w:val="22"/>
        </w:rPr>
        <w:t xml:space="preserve"> ces branchies peuvent être de deux types :</w:t>
      </w:r>
    </w:p>
    <w:p w14:paraId="3C4E1CC5" w14:textId="7DAC392E" w:rsidR="007C381D" w:rsidRPr="00545483" w:rsidRDefault="005326FB" w:rsidP="00E22A82">
      <w:pPr>
        <w:pStyle w:val="Paragraphedeliste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7C381D">
        <w:rPr>
          <w:rFonts w:ascii="Calibri" w:hAnsi="Calibri"/>
          <w:b/>
          <w:bCs/>
          <w:color w:val="E36C0A" w:themeColor="accent6" w:themeShade="BF"/>
          <w:sz w:val="22"/>
          <w:szCs w:val="22"/>
        </w:rPr>
        <w:t>Les branchies externe</w:t>
      </w:r>
      <w:r w:rsidR="007C381D" w:rsidRPr="007C381D">
        <w:rPr>
          <w:rFonts w:ascii="Calibri" w:hAnsi="Calibri"/>
          <w:b/>
          <w:bCs/>
          <w:color w:val="E36C0A" w:themeColor="accent6" w:themeShade="BF"/>
          <w:sz w:val="22"/>
          <w:szCs w:val="22"/>
        </w:rPr>
        <w:t>s</w:t>
      </w:r>
      <w:r w:rsidR="007C381D">
        <w:rPr>
          <w:rFonts w:ascii="Calibri" w:hAnsi="Calibri"/>
          <w:b/>
          <w:bCs/>
          <w:sz w:val="22"/>
          <w:szCs w:val="22"/>
        </w:rPr>
        <w:t xml:space="preserve"> </w:t>
      </w:r>
      <w:r w:rsidR="007C381D">
        <w:rPr>
          <w:rFonts w:ascii="Calibri" w:hAnsi="Calibri"/>
          <w:bCs/>
          <w:sz w:val="22"/>
          <w:szCs w:val="22"/>
        </w:rPr>
        <w:t>qui se trouvent au</w:t>
      </w:r>
      <w:r w:rsidRPr="007C381D">
        <w:rPr>
          <w:rFonts w:ascii="Calibri" w:hAnsi="Calibri"/>
          <w:sz w:val="22"/>
          <w:szCs w:val="22"/>
        </w:rPr>
        <w:t xml:space="preserve"> </w:t>
      </w:r>
      <w:r w:rsidRPr="007C381D">
        <w:rPr>
          <w:rFonts w:ascii="Calibri" w:hAnsi="Calibri"/>
          <w:color w:val="3366FF"/>
          <w:sz w:val="22"/>
          <w:szCs w:val="22"/>
        </w:rPr>
        <w:t>stade larvaire</w:t>
      </w:r>
      <w:r w:rsidRPr="007C381D">
        <w:rPr>
          <w:rFonts w:ascii="Calibri" w:hAnsi="Calibri"/>
          <w:sz w:val="22"/>
          <w:szCs w:val="22"/>
        </w:rPr>
        <w:t xml:space="preserve"> de certain</w:t>
      </w:r>
      <w:r w:rsidR="007C381D">
        <w:rPr>
          <w:rFonts w:ascii="Calibri" w:hAnsi="Calibri"/>
          <w:sz w:val="22"/>
          <w:szCs w:val="22"/>
        </w:rPr>
        <w:t>s</w:t>
      </w:r>
      <w:r w:rsidRPr="007C381D">
        <w:rPr>
          <w:rFonts w:ascii="Calibri" w:hAnsi="Calibri"/>
          <w:sz w:val="22"/>
          <w:szCs w:val="22"/>
        </w:rPr>
        <w:t xml:space="preserve"> vertébré</w:t>
      </w:r>
      <w:r w:rsidR="007C381D">
        <w:rPr>
          <w:rFonts w:ascii="Calibri" w:hAnsi="Calibri"/>
          <w:sz w:val="22"/>
          <w:szCs w:val="22"/>
        </w:rPr>
        <w:t>s</w:t>
      </w:r>
      <w:r w:rsidR="00570C00">
        <w:rPr>
          <w:rFonts w:ascii="Calibri" w:hAnsi="Calibri"/>
          <w:sz w:val="22"/>
          <w:szCs w:val="22"/>
        </w:rPr>
        <w:t xml:space="preserve"> (anoures et urodèles)</w:t>
      </w:r>
      <w:r w:rsidRPr="007C381D">
        <w:rPr>
          <w:rFonts w:ascii="Calibri" w:hAnsi="Calibri"/>
          <w:sz w:val="22"/>
          <w:szCs w:val="22"/>
        </w:rPr>
        <w:t xml:space="preserve"> et régresse</w:t>
      </w:r>
      <w:r w:rsidR="007C381D">
        <w:rPr>
          <w:rFonts w:ascii="Calibri" w:hAnsi="Calibri"/>
          <w:sz w:val="22"/>
          <w:szCs w:val="22"/>
        </w:rPr>
        <w:t>nt</w:t>
      </w:r>
      <w:r w:rsidRPr="007C381D">
        <w:rPr>
          <w:rFonts w:ascii="Calibri" w:hAnsi="Calibri"/>
          <w:sz w:val="22"/>
          <w:szCs w:val="22"/>
        </w:rPr>
        <w:t xml:space="preserve"> au cour</w:t>
      </w:r>
      <w:r w:rsidR="007C381D">
        <w:rPr>
          <w:rFonts w:ascii="Calibri" w:hAnsi="Calibri"/>
          <w:sz w:val="22"/>
          <w:szCs w:val="22"/>
        </w:rPr>
        <w:t>s</w:t>
      </w:r>
      <w:r w:rsidRPr="007C381D">
        <w:rPr>
          <w:rFonts w:ascii="Calibri" w:hAnsi="Calibri"/>
          <w:sz w:val="22"/>
          <w:szCs w:val="22"/>
        </w:rPr>
        <w:t xml:space="preserve"> de la métamorphose et seront remplacer par des </w:t>
      </w:r>
      <w:r w:rsidRPr="007C381D">
        <w:rPr>
          <w:rFonts w:ascii="Calibri" w:hAnsi="Calibri"/>
          <w:color w:val="FF0000"/>
          <w:sz w:val="22"/>
          <w:szCs w:val="22"/>
        </w:rPr>
        <w:t>branchies</w:t>
      </w:r>
      <w:r w:rsidRPr="007C381D">
        <w:rPr>
          <w:rFonts w:ascii="Calibri" w:hAnsi="Calibri"/>
          <w:sz w:val="22"/>
          <w:szCs w:val="22"/>
        </w:rPr>
        <w:t xml:space="preserve"> </w:t>
      </w:r>
      <w:r w:rsidRPr="007C381D">
        <w:rPr>
          <w:rFonts w:ascii="Calibri" w:hAnsi="Calibri"/>
          <w:color w:val="FF0000"/>
          <w:sz w:val="22"/>
          <w:szCs w:val="22"/>
        </w:rPr>
        <w:t>interne</w:t>
      </w:r>
      <w:r w:rsidR="00570C00">
        <w:rPr>
          <w:rFonts w:ascii="Calibri" w:hAnsi="Calibri"/>
          <w:color w:val="FF0000"/>
          <w:sz w:val="22"/>
          <w:szCs w:val="22"/>
        </w:rPr>
        <w:t>s</w:t>
      </w:r>
      <w:r w:rsidR="007C381D">
        <w:rPr>
          <w:rFonts w:ascii="Calibri" w:hAnsi="Calibri"/>
          <w:sz w:val="22"/>
          <w:szCs w:val="22"/>
        </w:rPr>
        <w:t xml:space="preserve"> ou par des </w:t>
      </w:r>
      <w:r w:rsidR="007C381D" w:rsidRPr="007C381D">
        <w:rPr>
          <w:rFonts w:ascii="Calibri" w:hAnsi="Calibri"/>
          <w:color w:val="FF0000"/>
          <w:sz w:val="22"/>
          <w:szCs w:val="22"/>
        </w:rPr>
        <w:t>poumons rudimentaires</w:t>
      </w:r>
      <w:r w:rsidR="007C381D">
        <w:rPr>
          <w:rFonts w:ascii="Calibri" w:hAnsi="Calibri"/>
          <w:sz w:val="22"/>
          <w:szCs w:val="22"/>
        </w:rPr>
        <w:t xml:space="preserve"> chez les Lissamphibiens</w:t>
      </w:r>
      <w:r w:rsidRPr="007C381D">
        <w:rPr>
          <w:rFonts w:ascii="Calibri" w:hAnsi="Calibri"/>
          <w:sz w:val="22"/>
          <w:szCs w:val="22"/>
        </w:rPr>
        <w:t xml:space="preserve">. </w:t>
      </w:r>
      <w:r w:rsidR="007C381D">
        <w:rPr>
          <w:rFonts w:ascii="Calibri" w:hAnsi="Calibri"/>
          <w:sz w:val="22"/>
          <w:szCs w:val="22"/>
        </w:rPr>
        <w:t>C</w:t>
      </w:r>
      <w:r w:rsidRPr="007C381D">
        <w:rPr>
          <w:rFonts w:ascii="Calibri" w:hAnsi="Calibri"/>
          <w:sz w:val="22"/>
          <w:szCs w:val="22"/>
        </w:rPr>
        <w:t xml:space="preserve">es branchies peuvent </w:t>
      </w:r>
      <w:r w:rsidRPr="007C381D">
        <w:rPr>
          <w:rFonts w:ascii="Calibri" w:hAnsi="Calibri"/>
          <w:color w:val="3366FF"/>
          <w:sz w:val="22"/>
          <w:szCs w:val="22"/>
        </w:rPr>
        <w:t>persister</w:t>
      </w:r>
      <w:r w:rsidRPr="007C381D">
        <w:rPr>
          <w:rFonts w:ascii="Calibri" w:hAnsi="Calibri"/>
          <w:sz w:val="22"/>
          <w:szCs w:val="22"/>
        </w:rPr>
        <w:t xml:space="preserve"> ch</w:t>
      </w:r>
      <w:r w:rsidR="00570C00">
        <w:rPr>
          <w:rFonts w:ascii="Calibri" w:hAnsi="Calibri"/>
          <w:sz w:val="22"/>
          <w:szCs w:val="22"/>
        </w:rPr>
        <w:t>ez certaines espèce</w:t>
      </w:r>
      <w:r w:rsidR="002A5739">
        <w:rPr>
          <w:rFonts w:ascii="Calibri" w:hAnsi="Calibri"/>
          <w:sz w:val="22"/>
          <w:szCs w:val="22"/>
        </w:rPr>
        <w:t>s</w:t>
      </w:r>
      <w:r w:rsidR="00570C00">
        <w:rPr>
          <w:rFonts w:ascii="Calibri" w:hAnsi="Calibri"/>
          <w:sz w:val="22"/>
          <w:szCs w:val="22"/>
        </w:rPr>
        <w:t> : Axoloti (</w:t>
      </w:r>
      <w:r w:rsidRPr="007C381D">
        <w:rPr>
          <w:rFonts w:ascii="Calibri" w:hAnsi="Calibri"/>
          <w:sz w:val="22"/>
          <w:szCs w:val="22"/>
        </w:rPr>
        <w:t>urodèle : sous groupe des amphibien</w:t>
      </w:r>
      <w:r w:rsidR="007C381D">
        <w:rPr>
          <w:rFonts w:ascii="Calibri" w:hAnsi="Calibri"/>
          <w:sz w:val="22"/>
          <w:szCs w:val="22"/>
        </w:rPr>
        <w:t>s</w:t>
      </w:r>
      <w:r w:rsidRPr="007C381D">
        <w:rPr>
          <w:rFonts w:ascii="Calibri" w:hAnsi="Calibri"/>
          <w:sz w:val="22"/>
          <w:szCs w:val="22"/>
        </w:rPr>
        <w:t xml:space="preserve">) </w:t>
      </w:r>
    </w:p>
    <w:p w14:paraId="11C636CD" w14:textId="77777777" w:rsidR="005326FB" w:rsidRPr="007C381D" w:rsidRDefault="005326FB" w:rsidP="00E22A82">
      <w:pPr>
        <w:pStyle w:val="Paragraphedeliste"/>
        <w:numPr>
          <w:ilvl w:val="0"/>
          <w:numId w:val="9"/>
        </w:numPr>
        <w:jc w:val="both"/>
        <w:rPr>
          <w:rFonts w:ascii="Calibri" w:hAnsi="Calibri"/>
          <w:color w:val="E36C0A" w:themeColor="accent6" w:themeShade="BF"/>
          <w:sz w:val="22"/>
          <w:szCs w:val="22"/>
        </w:rPr>
      </w:pPr>
      <w:r w:rsidRPr="007C381D">
        <w:rPr>
          <w:rFonts w:ascii="Calibri" w:hAnsi="Calibri"/>
          <w:b/>
          <w:bCs/>
          <w:color w:val="E36C0A" w:themeColor="accent6" w:themeShade="BF"/>
          <w:sz w:val="22"/>
          <w:szCs w:val="22"/>
        </w:rPr>
        <w:lastRenderedPageBreak/>
        <w:t>Les branchies internes</w:t>
      </w:r>
      <w:r w:rsidRPr="007C381D">
        <w:rPr>
          <w:rFonts w:ascii="Calibri" w:hAnsi="Calibri"/>
          <w:color w:val="E36C0A" w:themeColor="accent6" w:themeShade="BF"/>
          <w:sz w:val="22"/>
          <w:szCs w:val="22"/>
        </w:rPr>
        <w:t xml:space="preserve"> </w:t>
      </w:r>
    </w:p>
    <w:p w14:paraId="7C310DC4" w14:textId="77777777" w:rsidR="005326FB" w:rsidRPr="005326FB" w:rsidRDefault="005326FB" w:rsidP="00E22A82">
      <w:pPr>
        <w:numPr>
          <w:ilvl w:val="0"/>
          <w:numId w:val="4"/>
        </w:numPr>
        <w:tabs>
          <w:tab w:val="clear" w:pos="720"/>
        </w:tabs>
        <w:ind w:left="1276"/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structure </w:t>
      </w:r>
      <w:r w:rsidRPr="007C381D">
        <w:rPr>
          <w:rFonts w:ascii="Calibri" w:hAnsi="Calibri"/>
          <w:color w:val="3366FF"/>
          <w:sz w:val="22"/>
          <w:szCs w:val="22"/>
        </w:rPr>
        <w:t>semblable</w:t>
      </w:r>
      <w:r w:rsidRPr="005326FB">
        <w:rPr>
          <w:rFonts w:ascii="Calibri" w:hAnsi="Calibri"/>
          <w:sz w:val="22"/>
          <w:szCs w:val="22"/>
        </w:rPr>
        <w:t xml:space="preserve"> chez tous les vertébrés aquatiques</w:t>
      </w:r>
    </w:p>
    <w:p w14:paraId="00EA1A5C" w14:textId="6A002391" w:rsidR="005326FB" w:rsidRPr="005326FB" w:rsidRDefault="005326FB" w:rsidP="00E22A82">
      <w:pPr>
        <w:numPr>
          <w:ilvl w:val="0"/>
          <w:numId w:val="4"/>
        </w:numPr>
        <w:tabs>
          <w:tab w:val="clear" w:pos="720"/>
        </w:tabs>
        <w:ind w:left="1276"/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évagination formé </w:t>
      </w:r>
      <w:r w:rsidR="007C381D">
        <w:rPr>
          <w:rFonts w:ascii="Calibri" w:hAnsi="Calibri"/>
          <w:sz w:val="22"/>
          <w:szCs w:val="22"/>
        </w:rPr>
        <w:t>à</w:t>
      </w:r>
      <w:r w:rsidR="007C381D">
        <w:rPr>
          <w:rFonts w:ascii="Calibri" w:hAnsi="Calibri"/>
          <w:b/>
          <w:bCs/>
          <w:sz w:val="22"/>
          <w:szCs w:val="22"/>
        </w:rPr>
        <w:t xml:space="preserve"> droite et à</w:t>
      </w:r>
      <w:r w:rsidRPr="005326FB">
        <w:rPr>
          <w:rFonts w:ascii="Calibri" w:hAnsi="Calibri"/>
          <w:b/>
          <w:bCs/>
          <w:sz w:val="22"/>
          <w:szCs w:val="22"/>
        </w:rPr>
        <w:t xml:space="preserve"> gauche du pharynx</w:t>
      </w:r>
      <w:r w:rsidRPr="005326FB">
        <w:rPr>
          <w:rFonts w:ascii="Calibri" w:hAnsi="Calibri"/>
          <w:sz w:val="22"/>
          <w:szCs w:val="22"/>
        </w:rPr>
        <w:t xml:space="preserve"> = </w:t>
      </w:r>
      <w:r w:rsidRPr="007C381D">
        <w:rPr>
          <w:rFonts w:ascii="Calibri" w:hAnsi="Calibri"/>
          <w:b/>
          <w:bCs/>
          <w:color w:val="FF0000"/>
          <w:sz w:val="22"/>
          <w:szCs w:val="22"/>
        </w:rPr>
        <w:t>poche</w:t>
      </w:r>
      <w:r w:rsidR="001668CD">
        <w:rPr>
          <w:rFonts w:ascii="Calibri" w:hAnsi="Calibri"/>
          <w:b/>
          <w:bCs/>
          <w:color w:val="FF0000"/>
          <w:sz w:val="22"/>
          <w:szCs w:val="22"/>
        </w:rPr>
        <w:t>s</w:t>
      </w:r>
      <w:r w:rsidRPr="007C381D">
        <w:rPr>
          <w:rFonts w:ascii="Calibri" w:hAnsi="Calibri"/>
          <w:b/>
          <w:bCs/>
          <w:color w:val="FF0000"/>
          <w:sz w:val="22"/>
          <w:szCs w:val="22"/>
        </w:rPr>
        <w:t xml:space="preserve"> branchiales pharyngiennes</w:t>
      </w:r>
      <w:r w:rsidR="007C381D">
        <w:rPr>
          <w:rFonts w:ascii="Calibri" w:hAnsi="Calibri"/>
          <w:sz w:val="22"/>
          <w:szCs w:val="22"/>
        </w:rPr>
        <w:t>. L</w:t>
      </w:r>
      <w:r w:rsidRPr="005326FB">
        <w:rPr>
          <w:rFonts w:ascii="Calibri" w:hAnsi="Calibri"/>
          <w:sz w:val="22"/>
          <w:szCs w:val="22"/>
        </w:rPr>
        <w:t>e no</w:t>
      </w:r>
      <w:r w:rsidR="007C381D">
        <w:rPr>
          <w:rFonts w:ascii="Calibri" w:hAnsi="Calibri"/>
          <w:sz w:val="22"/>
          <w:szCs w:val="22"/>
        </w:rPr>
        <w:t>mbre de ces poches est variable</w:t>
      </w:r>
      <w:r w:rsidRPr="005326FB">
        <w:rPr>
          <w:rFonts w:ascii="Calibri" w:hAnsi="Calibri"/>
          <w:sz w:val="22"/>
          <w:szCs w:val="22"/>
        </w:rPr>
        <w:t xml:space="preserve">, </w:t>
      </w:r>
      <w:r w:rsidR="007C381D">
        <w:rPr>
          <w:rFonts w:ascii="Calibri" w:hAnsi="Calibri"/>
          <w:b/>
          <w:bCs/>
          <w:i/>
          <w:iCs/>
          <w:sz w:val="22"/>
          <w:szCs w:val="22"/>
        </w:rPr>
        <w:t>jusqu'à 14 paires chez les lam</w:t>
      </w:r>
      <w:r w:rsidR="007C381D" w:rsidRPr="005326FB">
        <w:rPr>
          <w:rFonts w:ascii="Calibri" w:hAnsi="Calibri"/>
          <w:b/>
          <w:bCs/>
          <w:i/>
          <w:iCs/>
          <w:sz w:val="22"/>
          <w:szCs w:val="22"/>
        </w:rPr>
        <w:t>proies</w:t>
      </w:r>
      <w:r w:rsidRPr="005326FB">
        <w:rPr>
          <w:rFonts w:ascii="Calibri" w:hAnsi="Calibri"/>
          <w:sz w:val="22"/>
          <w:szCs w:val="22"/>
        </w:rPr>
        <w:t>, en g</w:t>
      </w:r>
      <w:r w:rsidR="007C381D">
        <w:rPr>
          <w:rFonts w:ascii="Calibri" w:hAnsi="Calibri"/>
          <w:sz w:val="22"/>
          <w:szCs w:val="22"/>
        </w:rPr>
        <w:t xml:space="preserve">énérale chez les gnathostomes, on en retrouve </w:t>
      </w:r>
      <w:r w:rsidR="007C381D" w:rsidRPr="007C381D">
        <w:rPr>
          <w:rFonts w:ascii="Calibri" w:hAnsi="Calibri"/>
          <w:b/>
          <w:sz w:val="22"/>
          <w:szCs w:val="22"/>
        </w:rPr>
        <w:t>6 paires</w:t>
      </w:r>
      <w:r w:rsidRPr="005326FB">
        <w:rPr>
          <w:rFonts w:ascii="Calibri" w:hAnsi="Calibri"/>
          <w:sz w:val="22"/>
          <w:szCs w:val="22"/>
        </w:rPr>
        <w:t>). ce sont ces poc</w:t>
      </w:r>
      <w:r w:rsidR="0058376C">
        <w:rPr>
          <w:rFonts w:ascii="Calibri" w:hAnsi="Calibri"/>
          <w:sz w:val="22"/>
          <w:szCs w:val="22"/>
        </w:rPr>
        <w:t>hes qui portent les branchies (</w:t>
      </w:r>
      <w:r w:rsidRPr="005326FB">
        <w:rPr>
          <w:rFonts w:ascii="Calibri" w:hAnsi="Calibri"/>
          <w:sz w:val="22"/>
          <w:szCs w:val="22"/>
        </w:rPr>
        <w:t>série de lame et lamelle branchiales vascularisée</w:t>
      </w:r>
      <w:r w:rsidR="001668CD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) </w:t>
      </w:r>
    </w:p>
    <w:p w14:paraId="676079F8" w14:textId="77777777" w:rsidR="000C0FAC" w:rsidRPr="000C0FAC" w:rsidRDefault="001668CD" w:rsidP="00E22A82">
      <w:pPr>
        <w:numPr>
          <w:ilvl w:val="0"/>
          <w:numId w:val="4"/>
        </w:numPr>
        <w:tabs>
          <w:tab w:val="clear" w:pos="720"/>
          <w:tab w:val="num" w:pos="426"/>
        </w:tabs>
        <w:ind w:left="127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Elles vont se percer</w:t>
      </w:r>
      <w:r w:rsidR="007C381D">
        <w:rPr>
          <w:rFonts w:ascii="Calibri" w:hAnsi="Calibri"/>
          <w:sz w:val="22"/>
          <w:szCs w:val="22"/>
        </w:rPr>
        <w:t xml:space="preserve"> pour former les </w:t>
      </w:r>
      <w:r w:rsidR="007C381D" w:rsidRPr="007C381D">
        <w:rPr>
          <w:rFonts w:ascii="Calibri" w:hAnsi="Calibri"/>
          <w:color w:val="FF0000"/>
          <w:sz w:val="22"/>
          <w:szCs w:val="22"/>
        </w:rPr>
        <w:t>fentes pharyngiennes</w:t>
      </w:r>
      <w:r w:rsidR="007C381D">
        <w:rPr>
          <w:rFonts w:ascii="Calibri" w:hAnsi="Calibri"/>
          <w:sz w:val="22"/>
          <w:szCs w:val="22"/>
        </w:rPr>
        <w:t xml:space="preserve"> pour soutenir les </w:t>
      </w:r>
      <w:r w:rsidR="005326FB" w:rsidRPr="007C381D">
        <w:rPr>
          <w:rFonts w:ascii="Calibri" w:hAnsi="Calibri"/>
          <w:color w:val="FF0000"/>
          <w:sz w:val="22"/>
          <w:szCs w:val="22"/>
        </w:rPr>
        <w:t>lames branchiales</w:t>
      </w:r>
      <w:r w:rsidR="005326FB" w:rsidRPr="007C381D">
        <w:rPr>
          <w:rFonts w:ascii="Calibri" w:hAnsi="Calibri"/>
          <w:sz w:val="22"/>
          <w:szCs w:val="22"/>
        </w:rPr>
        <w:t xml:space="preserve"> qui portent des lamelles branchiales </w:t>
      </w:r>
      <w:r w:rsidR="005326FB" w:rsidRPr="007C381D">
        <w:rPr>
          <w:rFonts w:ascii="Calibri" w:hAnsi="Calibri"/>
          <w:b/>
          <w:sz w:val="22"/>
          <w:szCs w:val="22"/>
        </w:rPr>
        <w:t>vascularisée</w:t>
      </w:r>
      <w:r w:rsidR="00426054">
        <w:rPr>
          <w:rFonts w:ascii="Calibri" w:hAnsi="Calibri"/>
          <w:b/>
          <w:sz w:val="22"/>
          <w:szCs w:val="22"/>
        </w:rPr>
        <w:t>s.</w:t>
      </w:r>
    </w:p>
    <w:p w14:paraId="14FE4DB2" w14:textId="77777777" w:rsidR="000C0FAC" w:rsidRDefault="000C0FAC" w:rsidP="00E22A82">
      <w:pPr>
        <w:ind w:left="1276"/>
        <w:jc w:val="both"/>
        <w:rPr>
          <w:rFonts w:ascii="Calibri" w:hAnsi="Calibri"/>
          <w:b/>
          <w:sz w:val="22"/>
          <w:szCs w:val="22"/>
        </w:rPr>
      </w:pPr>
    </w:p>
    <w:p w14:paraId="3001DC2B" w14:textId="7B340059" w:rsidR="005326FB" w:rsidRPr="007C381D" w:rsidRDefault="000C0FAC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inline distT="0" distB="0" distL="0" distR="0" wp14:anchorId="1E55C13F" wp14:editId="0F23638D">
            <wp:extent cx="4002987" cy="1492999"/>
            <wp:effectExtent l="0" t="0" r="10795" b="5715"/>
            <wp:docPr id="1" name="Image 1" descr="Macintosh HD:Users:Salome:Desktop:Capture d’écran 2016-04-09 à 12.03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lome:Desktop:Capture d’écran 2016-04-09 à 12.03.3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710" cy="149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1F8F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7F8F904B" w14:textId="587F0DFC" w:rsidR="005326FB" w:rsidRPr="005326FB" w:rsidRDefault="007C381D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Chez les </w:t>
      </w:r>
      <w:r w:rsidRPr="00487BB5">
        <w:rPr>
          <w:rFonts w:ascii="Calibri" w:hAnsi="Calibri"/>
          <w:b/>
          <w:sz w:val="22"/>
          <w:szCs w:val="22"/>
        </w:rPr>
        <w:t>lamproies</w:t>
      </w:r>
      <w:r w:rsidR="005326FB" w:rsidRPr="005326FB">
        <w:rPr>
          <w:rFonts w:ascii="Calibri" w:hAnsi="Calibri"/>
          <w:sz w:val="22"/>
          <w:szCs w:val="22"/>
        </w:rPr>
        <w:t xml:space="preserve"> les poch</w:t>
      </w:r>
      <w:r>
        <w:rPr>
          <w:rFonts w:ascii="Calibri" w:hAnsi="Calibri"/>
          <w:sz w:val="22"/>
          <w:szCs w:val="22"/>
        </w:rPr>
        <w:t>es pharyngiennes correspondent à</w:t>
      </w:r>
      <w:r w:rsidR="005326FB" w:rsidRPr="005326FB">
        <w:rPr>
          <w:rFonts w:ascii="Calibri" w:hAnsi="Calibri"/>
          <w:sz w:val="22"/>
          <w:szCs w:val="22"/>
        </w:rPr>
        <w:t xml:space="preserve"> des</w:t>
      </w:r>
      <w:r w:rsidR="005326FB" w:rsidRPr="005326FB">
        <w:rPr>
          <w:rFonts w:ascii="Calibri" w:hAnsi="Calibri"/>
          <w:b/>
          <w:bCs/>
          <w:sz w:val="22"/>
          <w:szCs w:val="22"/>
        </w:rPr>
        <w:t xml:space="preserve"> cavités sphériques</w:t>
      </w:r>
      <w:r w:rsidR="005326FB" w:rsidRPr="005326FB">
        <w:rPr>
          <w:rFonts w:ascii="Calibri" w:hAnsi="Calibri"/>
          <w:sz w:val="22"/>
          <w:szCs w:val="22"/>
        </w:rPr>
        <w:t xml:space="preserve"> relié aux pharynx par un orifice interne : </w:t>
      </w:r>
      <w:r w:rsidR="005326FB" w:rsidRPr="00487BB5">
        <w:rPr>
          <w:rFonts w:ascii="Calibri" w:hAnsi="Calibri"/>
          <w:b/>
          <w:bCs/>
          <w:color w:val="FF0000"/>
          <w:sz w:val="22"/>
          <w:szCs w:val="22"/>
        </w:rPr>
        <w:t>Oscule</w:t>
      </w:r>
      <w:r w:rsidR="005326FB" w:rsidRPr="005326FB">
        <w:rPr>
          <w:rFonts w:ascii="Calibri" w:hAnsi="Calibri"/>
          <w:sz w:val="22"/>
          <w:szCs w:val="22"/>
        </w:rPr>
        <w:t xml:space="preserve">, relié au milieu extérieur par : le </w:t>
      </w:r>
      <w:r w:rsidR="005326FB" w:rsidRPr="00487BB5">
        <w:rPr>
          <w:rFonts w:ascii="Calibri" w:hAnsi="Calibri"/>
          <w:b/>
          <w:bCs/>
          <w:color w:val="FF0000"/>
          <w:sz w:val="22"/>
          <w:szCs w:val="22"/>
        </w:rPr>
        <w:t>spiracule</w:t>
      </w:r>
      <w:r w:rsidR="005326FB" w:rsidRPr="005326FB">
        <w:rPr>
          <w:rFonts w:ascii="Calibri" w:hAnsi="Calibri"/>
          <w:sz w:val="22"/>
          <w:szCs w:val="22"/>
        </w:rPr>
        <w:t xml:space="preserve">. </w:t>
      </w:r>
    </w:p>
    <w:p w14:paraId="419F7F96" w14:textId="1365CF66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Chacune des poche</w:t>
      </w:r>
      <w:r w:rsidR="00487BB5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possède une </w:t>
      </w:r>
      <w:r w:rsidR="00487BB5" w:rsidRPr="00487BB5">
        <w:rPr>
          <w:rFonts w:ascii="Calibri" w:hAnsi="Calibri"/>
          <w:b/>
          <w:sz w:val="22"/>
          <w:szCs w:val="22"/>
        </w:rPr>
        <w:t>vingtaine</w:t>
      </w:r>
      <w:r w:rsidRPr="005326FB">
        <w:rPr>
          <w:rFonts w:ascii="Calibri" w:hAnsi="Calibri"/>
          <w:sz w:val="22"/>
          <w:szCs w:val="22"/>
        </w:rPr>
        <w:t xml:space="preserve"> de </w:t>
      </w:r>
      <w:r w:rsidRPr="00487BB5">
        <w:rPr>
          <w:rFonts w:ascii="Calibri" w:hAnsi="Calibri"/>
          <w:color w:val="3366FF"/>
          <w:sz w:val="22"/>
          <w:szCs w:val="22"/>
        </w:rPr>
        <w:t>lame branchiale</w:t>
      </w:r>
      <w:r w:rsidRPr="005326FB">
        <w:rPr>
          <w:rFonts w:ascii="Calibri" w:hAnsi="Calibri"/>
          <w:sz w:val="22"/>
          <w:szCs w:val="22"/>
        </w:rPr>
        <w:t xml:space="preserve"> portant de série de lamelles branc</w:t>
      </w:r>
      <w:r w:rsidR="0058376C">
        <w:rPr>
          <w:rFonts w:ascii="Calibri" w:hAnsi="Calibri"/>
          <w:sz w:val="22"/>
          <w:szCs w:val="22"/>
        </w:rPr>
        <w:t>hiales richement vascularisée a</w:t>
      </w:r>
      <w:r w:rsidRPr="005326FB">
        <w:rPr>
          <w:rFonts w:ascii="Calibri" w:hAnsi="Calibri"/>
          <w:sz w:val="22"/>
          <w:szCs w:val="22"/>
        </w:rPr>
        <w:t xml:space="preserve">u niveau desquelles se fait l'oxygénation du sang : </w:t>
      </w:r>
      <w:r w:rsidRPr="00487BB5">
        <w:rPr>
          <w:rFonts w:ascii="Calibri" w:hAnsi="Calibri"/>
          <w:b/>
          <w:bCs/>
          <w:color w:val="FF0000"/>
          <w:sz w:val="22"/>
          <w:szCs w:val="22"/>
        </w:rPr>
        <w:t>hématose</w:t>
      </w:r>
      <w:r w:rsidRPr="005326FB">
        <w:rPr>
          <w:rFonts w:ascii="Calibri" w:hAnsi="Calibri"/>
          <w:sz w:val="22"/>
          <w:szCs w:val="22"/>
        </w:rPr>
        <w:t xml:space="preserve"> </w:t>
      </w:r>
    </w:p>
    <w:p w14:paraId="1EEE7E87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3E78BD23" w14:textId="34A1BDB3" w:rsidR="005326FB" w:rsidRPr="005326FB" w:rsidRDefault="00487BB5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Chacune de</w:t>
      </w:r>
      <w:r w:rsidR="005D1E18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 poches est entourée d’une </w:t>
      </w:r>
      <w:r w:rsidRPr="00487BB5">
        <w:rPr>
          <w:rFonts w:ascii="Calibri" w:hAnsi="Calibri"/>
          <w:color w:val="3366FF"/>
          <w:sz w:val="22"/>
          <w:szCs w:val="22"/>
        </w:rPr>
        <w:t>couche musculaire</w:t>
      </w:r>
      <w:r w:rsidR="005326FB" w:rsidRPr="005326FB">
        <w:rPr>
          <w:rFonts w:ascii="Calibri" w:hAnsi="Calibri"/>
          <w:sz w:val="22"/>
          <w:szCs w:val="22"/>
        </w:rPr>
        <w:t xml:space="preserve"> intervenant dans des phénomène </w:t>
      </w:r>
      <w:r w:rsidR="005326FB" w:rsidRPr="00487BB5">
        <w:rPr>
          <w:rFonts w:ascii="Calibri" w:hAnsi="Calibri"/>
          <w:color w:val="3366FF"/>
          <w:sz w:val="22"/>
          <w:szCs w:val="22"/>
        </w:rPr>
        <w:t>d'aspiration</w:t>
      </w:r>
      <w:r w:rsidR="005326FB" w:rsidRPr="005326FB">
        <w:rPr>
          <w:rFonts w:ascii="Calibri" w:hAnsi="Calibri"/>
          <w:sz w:val="22"/>
          <w:szCs w:val="22"/>
        </w:rPr>
        <w:t xml:space="preserve"> et </w:t>
      </w:r>
      <w:r w:rsidR="005326FB" w:rsidRPr="00487BB5">
        <w:rPr>
          <w:rFonts w:ascii="Calibri" w:hAnsi="Calibri"/>
          <w:color w:val="3366FF"/>
          <w:sz w:val="22"/>
          <w:szCs w:val="22"/>
        </w:rPr>
        <w:t>refoulement</w:t>
      </w:r>
      <w:r w:rsidR="005326FB" w:rsidRPr="005326FB">
        <w:rPr>
          <w:rFonts w:ascii="Calibri" w:hAnsi="Calibri"/>
          <w:sz w:val="22"/>
          <w:szCs w:val="22"/>
        </w:rPr>
        <w:t xml:space="preserve"> de l'eau : phénomène de </w:t>
      </w:r>
      <w:r w:rsidR="005326FB" w:rsidRPr="00487BB5">
        <w:rPr>
          <w:rFonts w:ascii="Calibri" w:hAnsi="Calibri"/>
          <w:color w:val="FF0000"/>
          <w:sz w:val="22"/>
          <w:szCs w:val="22"/>
        </w:rPr>
        <w:t>convection</w:t>
      </w:r>
      <w:r w:rsidR="005326FB" w:rsidRPr="005326FB">
        <w:rPr>
          <w:rFonts w:ascii="Calibri" w:hAnsi="Calibri"/>
          <w:sz w:val="22"/>
          <w:szCs w:val="22"/>
        </w:rPr>
        <w:t xml:space="preserve">. </w:t>
      </w:r>
    </w:p>
    <w:p w14:paraId="38FCB51E" w14:textId="1D8F0D2E" w:rsidR="005326FB" w:rsidRDefault="000C0FAC" w:rsidP="00E22A82">
      <w:pPr>
        <w:ind w:left="184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5F641A2F" wp14:editId="23FD4E29">
            <wp:extent cx="3202887" cy="2127478"/>
            <wp:effectExtent l="0" t="0" r="0" b="6350"/>
            <wp:docPr id="2" name="Image 2" descr="Macintosh HD:Users:Salome:Desktop:Capture d’écran 2016-04-09 à 12.0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lome:Desktop:Capture d’écran 2016-04-09 à 12.05.0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87" cy="21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A3AB" w14:textId="4663E1DD" w:rsidR="0058376C" w:rsidRPr="005326FB" w:rsidRDefault="0058376C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Chez les gnathosthomes on a plus de poches mais des </w:t>
      </w:r>
      <w:r w:rsidRPr="0058376C">
        <w:rPr>
          <w:rFonts w:ascii="Calibri" w:hAnsi="Calibri"/>
          <w:color w:val="3366FF"/>
          <w:sz w:val="22"/>
          <w:szCs w:val="22"/>
        </w:rPr>
        <w:t>fentes branchiales</w:t>
      </w:r>
      <w:r>
        <w:rPr>
          <w:rFonts w:ascii="Calibri" w:hAnsi="Calibri"/>
          <w:sz w:val="22"/>
          <w:szCs w:val="22"/>
        </w:rPr>
        <w:t>.</w:t>
      </w:r>
    </w:p>
    <w:p w14:paraId="51BD0BBA" w14:textId="531A8562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Pour les</w:t>
      </w:r>
      <w:r w:rsidRPr="005326FB">
        <w:rPr>
          <w:rFonts w:ascii="Calibri" w:hAnsi="Calibri"/>
          <w:b/>
          <w:bCs/>
          <w:sz w:val="22"/>
          <w:szCs w:val="22"/>
        </w:rPr>
        <w:t xml:space="preserve"> chondrichtyens</w:t>
      </w:r>
      <w:r w:rsidRPr="005326FB">
        <w:rPr>
          <w:rFonts w:ascii="Calibri" w:hAnsi="Calibri"/>
          <w:sz w:val="22"/>
          <w:szCs w:val="22"/>
        </w:rPr>
        <w:t xml:space="preserve"> la structure est semblable mais chez ces espèces</w:t>
      </w:r>
      <w:r w:rsidR="002A5739">
        <w:rPr>
          <w:rFonts w:ascii="Calibri" w:hAnsi="Calibri"/>
          <w:sz w:val="22"/>
          <w:szCs w:val="22"/>
        </w:rPr>
        <w:t>,</w:t>
      </w:r>
      <w:r w:rsidRPr="005326FB">
        <w:rPr>
          <w:rFonts w:ascii="Calibri" w:hAnsi="Calibri"/>
          <w:sz w:val="22"/>
          <w:szCs w:val="22"/>
        </w:rPr>
        <w:t xml:space="preserve"> les branchies sont supporter par un </w:t>
      </w:r>
      <w:r w:rsidRPr="00487BB5">
        <w:rPr>
          <w:rFonts w:ascii="Calibri" w:hAnsi="Calibri"/>
          <w:b/>
          <w:bCs/>
          <w:color w:val="FF0000"/>
          <w:sz w:val="22"/>
          <w:szCs w:val="22"/>
        </w:rPr>
        <w:t>septum</w:t>
      </w:r>
      <w:r w:rsidRPr="00487BB5">
        <w:rPr>
          <w:rFonts w:ascii="Calibri" w:hAnsi="Calibri"/>
          <w:color w:val="FF0000"/>
          <w:sz w:val="22"/>
          <w:szCs w:val="22"/>
        </w:rPr>
        <w:t xml:space="preserve"> </w:t>
      </w:r>
      <w:r w:rsidRPr="00487BB5">
        <w:rPr>
          <w:rFonts w:ascii="Calibri" w:hAnsi="Calibri"/>
          <w:b/>
          <w:bCs/>
          <w:color w:val="FF0000"/>
          <w:sz w:val="22"/>
          <w:szCs w:val="22"/>
        </w:rPr>
        <w:t>inter branchiale</w:t>
      </w:r>
      <w:r w:rsidRPr="005326FB">
        <w:rPr>
          <w:rFonts w:ascii="Calibri" w:hAnsi="Calibri"/>
          <w:sz w:val="22"/>
          <w:szCs w:val="22"/>
        </w:rPr>
        <w:t xml:space="preserve"> composé de </w:t>
      </w:r>
      <w:r w:rsidRPr="00487BB5">
        <w:rPr>
          <w:rFonts w:ascii="Calibri" w:hAnsi="Calibri"/>
          <w:color w:val="3366FF"/>
          <w:sz w:val="22"/>
          <w:szCs w:val="22"/>
        </w:rPr>
        <w:t>rayons branchiaux cartilagineux</w:t>
      </w:r>
      <w:r w:rsidRPr="005326FB">
        <w:rPr>
          <w:rFonts w:ascii="Calibri" w:hAnsi="Calibri"/>
          <w:sz w:val="22"/>
          <w:szCs w:val="22"/>
        </w:rPr>
        <w:t xml:space="preserve"> qui sont eux même articul</w:t>
      </w:r>
      <w:r w:rsidR="00487BB5">
        <w:rPr>
          <w:rFonts w:ascii="Calibri" w:hAnsi="Calibri"/>
          <w:sz w:val="22"/>
          <w:szCs w:val="22"/>
        </w:rPr>
        <w:t xml:space="preserve">és sur </w:t>
      </w:r>
      <w:r w:rsidR="00487BB5" w:rsidRPr="00487BB5">
        <w:rPr>
          <w:rFonts w:ascii="Calibri" w:hAnsi="Calibri"/>
          <w:color w:val="3366FF"/>
          <w:sz w:val="22"/>
          <w:szCs w:val="22"/>
        </w:rPr>
        <w:t>l'arc branchial</w:t>
      </w:r>
      <w:r w:rsidRPr="005326FB">
        <w:rPr>
          <w:rFonts w:ascii="Calibri" w:hAnsi="Calibri"/>
          <w:sz w:val="22"/>
          <w:szCs w:val="22"/>
        </w:rPr>
        <w:t xml:space="preserve"> et ce septum inter branchiale</w:t>
      </w:r>
      <w:r w:rsidR="00487BB5">
        <w:rPr>
          <w:rFonts w:ascii="Calibri" w:hAnsi="Calibri"/>
          <w:sz w:val="22"/>
          <w:szCs w:val="22"/>
        </w:rPr>
        <w:t xml:space="preserve"> contient</w:t>
      </w:r>
      <w:r w:rsidRPr="005326FB">
        <w:rPr>
          <w:rFonts w:ascii="Calibri" w:hAnsi="Calibri"/>
          <w:sz w:val="22"/>
          <w:szCs w:val="22"/>
        </w:rPr>
        <w:t xml:space="preserve"> un </w:t>
      </w:r>
      <w:r w:rsidRPr="00487BB5">
        <w:rPr>
          <w:rFonts w:ascii="Calibri" w:hAnsi="Calibri"/>
          <w:color w:val="FF0000"/>
          <w:sz w:val="22"/>
          <w:szCs w:val="22"/>
        </w:rPr>
        <w:t>clapet</w:t>
      </w:r>
      <w:r w:rsidR="00487BB5">
        <w:rPr>
          <w:rFonts w:ascii="Calibri" w:hAnsi="Calibri"/>
          <w:sz w:val="22"/>
          <w:szCs w:val="22"/>
        </w:rPr>
        <w:t xml:space="preserve"> (système de protection</w:t>
      </w:r>
      <w:r w:rsidRPr="005326FB">
        <w:rPr>
          <w:rFonts w:ascii="Calibri" w:hAnsi="Calibri"/>
          <w:sz w:val="22"/>
          <w:szCs w:val="22"/>
        </w:rPr>
        <w:t>) de peau qui se rabat sur l'arrière et ferme la fente branchiales suivantes.</w:t>
      </w:r>
    </w:p>
    <w:p w14:paraId="5C77B184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76E1F1B6" w14:textId="78679F80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L'ensemble des lam</w:t>
      </w:r>
      <w:r w:rsidR="00487BB5">
        <w:rPr>
          <w:rFonts w:ascii="Calibri" w:hAnsi="Calibri"/>
          <w:sz w:val="22"/>
          <w:szCs w:val="22"/>
        </w:rPr>
        <w:t>elles branchiales située d'un côté</w:t>
      </w:r>
      <w:r w:rsidRPr="005326FB">
        <w:rPr>
          <w:rFonts w:ascii="Calibri" w:hAnsi="Calibri"/>
          <w:sz w:val="22"/>
          <w:szCs w:val="22"/>
        </w:rPr>
        <w:t xml:space="preserve"> du septum correspondent a une hémibranchie et quand il y a deux hémibranchie</w:t>
      </w:r>
      <w:r w:rsidR="002A5739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on parle de </w:t>
      </w:r>
      <w:r w:rsidRPr="00487BB5">
        <w:rPr>
          <w:rFonts w:ascii="Calibri" w:hAnsi="Calibri"/>
          <w:b/>
          <w:bCs/>
          <w:color w:val="FF0000"/>
          <w:sz w:val="22"/>
          <w:szCs w:val="22"/>
        </w:rPr>
        <w:t>holobranchie</w:t>
      </w:r>
      <w:r w:rsidRPr="005326FB">
        <w:rPr>
          <w:rFonts w:ascii="Calibri" w:hAnsi="Calibri"/>
          <w:sz w:val="22"/>
          <w:szCs w:val="22"/>
        </w:rPr>
        <w:t xml:space="preserve">. Chez les </w:t>
      </w:r>
      <w:r w:rsidR="002A5739" w:rsidRPr="005326FB">
        <w:rPr>
          <w:rFonts w:ascii="Calibri" w:hAnsi="Calibri"/>
          <w:sz w:val="22"/>
          <w:szCs w:val="22"/>
        </w:rPr>
        <w:t>sélacien</w:t>
      </w:r>
      <w:r w:rsidRPr="005326FB">
        <w:rPr>
          <w:rFonts w:ascii="Calibri" w:hAnsi="Calibri"/>
          <w:sz w:val="22"/>
          <w:szCs w:val="22"/>
        </w:rPr>
        <w:t xml:space="preserve"> l'arc mandibulaire porte une </w:t>
      </w:r>
      <w:r w:rsidRPr="00487BB5">
        <w:rPr>
          <w:rFonts w:ascii="Calibri" w:hAnsi="Calibri"/>
          <w:b/>
          <w:bCs/>
          <w:color w:val="FF0000"/>
          <w:sz w:val="22"/>
          <w:szCs w:val="22"/>
        </w:rPr>
        <w:t>hémibranchie</w:t>
      </w:r>
      <w:r w:rsidR="00487BB5">
        <w:rPr>
          <w:rFonts w:ascii="Calibri" w:hAnsi="Calibri"/>
          <w:sz w:val="22"/>
          <w:szCs w:val="22"/>
        </w:rPr>
        <w:t xml:space="preserve">, irrigué par du </w:t>
      </w:r>
      <w:r w:rsidR="00487BB5" w:rsidRPr="00487BB5">
        <w:rPr>
          <w:rFonts w:ascii="Calibri" w:hAnsi="Calibri"/>
          <w:color w:val="3366FF"/>
          <w:sz w:val="22"/>
          <w:szCs w:val="22"/>
        </w:rPr>
        <w:t>sang oxygéné</w:t>
      </w:r>
      <w:r w:rsidRPr="005326FB">
        <w:rPr>
          <w:rFonts w:ascii="Calibri" w:hAnsi="Calibri"/>
          <w:sz w:val="22"/>
          <w:szCs w:val="22"/>
        </w:rPr>
        <w:t xml:space="preserve">; on parle alors d'une </w:t>
      </w:r>
      <w:r w:rsidRPr="00487BB5">
        <w:rPr>
          <w:rFonts w:ascii="Calibri" w:hAnsi="Calibri"/>
          <w:b/>
          <w:bCs/>
          <w:color w:val="FF0000"/>
          <w:sz w:val="22"/>
          <w:szCs w:val="22"/>
        </w:rPr>
        <w:t>pseudobranchie</w:t>
      </w:r>
      <w:r w:rsidRPr="005326FB">
        <w:rPr>
          <w:rFonts w:ascii="Calibri" w:hAnsi="Calibri"/>
          <w:sz w:val="22"/>
          <w:szCs w:val="22"/>
        </w:rPr>
        <w:t xml:space="preserve">. </w:t>
      </w:r>
    </w:p>
    <w:p w14:paraId="67B40B12" w14:textId="2C121187" w:rsidR="005326FB" w:rsidRDefault="00487BB5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L'arc </w:t>
      </w:r>
      <w:r w:rsidRPr="00487BB5">
        <w:rPr>
          <w:rFonts w:ascii="Calibri" w:hAnsi="Calibri"/>
          <w:b/>
          <w:sz w:val="22"/>
          <w:szCs w:val="22"/>
        </w:rPr>
        <w:t>hyoïde</w:t>
      </w:r>
      <w:r w:rsidR="005326FB" w:rsidRPr="005326FB">
        <w:rPr>
          <w:rFonts w:ascii="Calibri" w:hAnsi="Calibri"/>
          <w:sz w:val="22"/>
          <w:szCs w:val="22"/>
        </w:rPr>
        <w:t xml:space="preserve"> porte </w:t>
      </w:r>
      <w:r>
        <w:rPr>
          <w:rFonts w:ascii="Calibri" w:hAnsi="Calibri"/>
          <w:sz w:val="22"/>
          <w:szCs w:val="22"/>
        </w:rPr>
        <w:t xml:space="preserve">aussi une </w:t>
      </w:r>
      <w:r w:rsidRPr="00487BB5">
        <w:rPr>
          <w:rFonts w:ascii="Calibri" w:hAnsi="Calibri"/>
          <w:color w:val="3366FF"/>
          <w:sz w:val="22"/>
          <w:szCs w:val="22"/>
        </w:rPr>
        <w:t>hémibranchie</w:t>
      </w:r>
      <w:r>
        <w:rPr>
          <w:rFonts w:ascii="Calibri" w:hAnsi="Calibri"/>
          <w:sz w:val="22"/>
          <w:szCs w:val="22"/>
        </w:rPr>
        <w:t xml:space="preserve"> à</w:t>
      </w:r>
      <w:r w:rsidR="005326FB" w:rsidRPr="005326FB">
        <w:rPr>
          <w:rFonts w:ascii="Calibri" w:hAnsi="Calibri"/>
          <w:sz w:val="22"/>
          <w:szCs w:val="22"/>
        </w:rPr>
        <w:t xml:space="preserve"> fonction respiratoire et les arc branchiaux 1 a 4 correspondent a des </w:t>
      </w:r>
      <w:r w:rsidR="005326FB" w:rsidRPr="00487BB5">
        <w:rPr>
          <w:rFonts w:ascii="Calibri" w:hAnsi="Calibri"/>
          <w:color w:val="3366FF"/>
          <w:sz w:val="22"/>
          <w:szCs w:val="22"/>
        </w:rPr>
        <w:t>holobranchie</w:t>
      </w:r>
      <w:r w:rsidRPr="00487BB5">
        <w:rPr>
          <w:rFonts w:ascii="Calibri" w:hAnsi="Calibri"/>
          <w:color w:val="3366FF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 et le </w:t>
      </w:r>
      <w:r w:rsidRPr="00487BB5">
        <w:rPr>
          <w:rFonts w:ascii="Calibri" w:hAnsi="Calibri"/>
          <w:b/>
          <w:sz w:val="22"/>
          <w:szCs w:val="22"/>
        </w:rPr>
        <w:t>5</w:t>
      </w:r>
      <w:r w:rsidRPr="00487BB5">
        <w:rPr>
          <w:rFonts w:ascii="Calibri" w:hAnsi="Calibri"/>
          <w:b/>
          <w:sz w:val="22"/>
          <w:szCs w:val="22"/>
          <w:vertAlign w:val="superscript"/>
        </w:rPr>
        <w:t>ème</w:t>
      </w:r>
      <w:r w:rsidRPr="00487BB5">
        <w:rPr>
          <w:rFonts w:ascii="Calibri" w:hAnsi="Calibri"/>
          <w:b/>
          <w:sz w:val="22"/>
          <w:szCs w:val="22"/>
        </w:rPr>
        <w:t xml:space="preserve"> arc</w:t>
      </w:r>
      <w:r>
        <w:rPr>
          <w:rFonts w:ascii="Calibri" w:hAnsi="Calibri"/>
          <w:sz w:val="22"/>
          <w:szCs w:val="22"/>
        </w:rPr>
        <w:t xml:space="preserve"> ne porte </w:t>
      </w:r>
      <w:r w:rsidRPr="00487BB5">
        <w:rPr>
          <w:rFonts w:ascii="Calibri" w:hAnsi="Calibri"/>
          <w:b/>
          <w:sz w:val="22"/>
          <w:szCs w:val="22"/>
        </w:rPr>
        <w:t>pas</w:t>
      </w:r>
      <w:r>
        <w:rPr>
          <w:rFonts w:ascii="Calibri" w:hAnsi="Calibri"/>
          <w:sz w:val="22"/>
          <w:szCs w:val="22"/>
        </w:rPr>
        <w:t xml:space="preserve"> de </w:t>
      </w:r>
      <w:r w:rsidRPr="00487BB5">
        <w:rPr>
          <w:rFonts w:ascii="Calibri" w:hAnsi="Calibri"/>
          <w:color w:val="3366FF"/>
          <w:sz w:val="22"/>
          <w:szCs w:val="22"/>
        </w:rPr>
        <w:t>branchie</w:t>
      </w:r>
      <w:r w:rsidR="005326FB" w:rsidRPr="005326FB">
        <w:rPr>
          <w:rFonts w:ascii="Calibri" w:hAnsi="Calibri"/>
          <w:sz w:val="22"/>
          <w:szCs w:val="22"/>
        </w:rPr>
        <w:t>.</w:t>
      </w:r>
    </w:p>
    <w:p w14:paraId="1E5261EA" w14:textId="77777777" w:rsidR="00487BB5" w:rsidRDefault="00487BB5" w:rsidP="00E22A82">
      <w:pPr>
        <w:jc w:val="both"/>
        <w:rPr>
          <w:rFonts w:ascii="Calibri" w:hAnsi="Calibri"/>
          <w:sz w:val="22"/>
          <w:szCs w:val="22"/>
        </w:rPr>
      </w:pPr>
    </w:p>
    <w:p w14:paraId="5983157D" w14:textId="2822EB2C" w:rsidR="00487BB5" w:rsidRPr="005326FB" w:rsidRDefault="00487BB5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Les branchies portent des épines que l’on nomment des </w:t>
      </w:r>
      <w:r w:rsidRPr="0058376C">
        <w:rPr>
          <w:rFonts w:ascii="Calibri" w:hAnsi="Calibri"/>
          <w:b/>
          <w:color w:val="3366FF"/>
          <w:sz w:val="22"/>
          <w:szCs w:val="22"/>
        </w:rPr>
        <w:t>branchiospines</w:t>
      </w:r>
      <w:r>
        <w:rPr>
          <w:rFonts w:ascii="Calibri" w:hAnsi="Calibri"/>
          <w:sz w:val="22"/>
          <w:szCs w:val="22"/>
        </w:rPr>
        <w:t xml:space="preserve"> qui ont pou</w:t>
      </w:r>
      <w:r w:rsidR="0058376C">
        <w:rPr>
          <w:rFonts w:ascii="Calibri" w:hAnsi="Calibri"/>
          <w:sz w:val="22"/>
          <w:szCs w:val="22"/>
        </w:rPr>
        <w:t>r</w:t>
      </w:r>
      <w:r>
        <w:rPr>
          <w:rFonts w:ascii="Calibri" w:hAnsi="Calibri"/>
          <w:sz w:val="22"/>
          <w:szCs w:val="22"/>
        </w:rPr>
        <w:t xml:space="preserve"> rôle de filtrer l’eau avant que l’eau ne passe sur les lamelles et les lames</w:t>
      </w:r>
      <w:r w:rsidR="0058376C">
        <w:rPr>
          <w:rFonts w:ascii="Calibri" w:hAnsi="Calibri"/>
          <w:sz w:val="22"/>
          <w:szCs w:val="22"/>
        </w:rPr>
        <w:t xml:space="preserve"> branchiales</w:t>
      </w:r>
      <w:r>
        <w:rPr>
          <w:rFonts w:ascii="Calibri" w:hAnsi="Calibri"/>
          <w:sz w:val="22"/>
          <w:szCs w:val="22"/>
        </w:rPr>
        <w:t xml:space="preserve"> pour les protéger d’une quelconque détérioration. </w:t>
      </w:r>
    </w:p>
    <w:p w14:paraId="01199559" w14:textId="2C9E4377" w:rsidR="005326FB" w:rsidRPr="005326FB" w:rsidRDefault="000C0FAC" w:rsidP="00E22A82">
      <w:pPr>
        <w:ind w:left="156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1926C38" wp14:editId="18A2FCC2">
            <wp:extent cx="3545787" cy="2297304"/>
            <wp:effectExtent l="0" t="0" r="10795" b="0"/>
            <wp:docPr id="4" name="Image 4" descr="Macintosh HD:Users:Salome:Desktop:Capture d’écran 2016-04-09 à 12.0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alome:Desktop:Capture d’écran 2016-04-09 à 12.05.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87" cy="229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328B6" w14:textId="063DAD3F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b/>
          <w:bCs/>
          <w:sz w:val="22"/>
          <w:szCs w:val="22"/>
        </w:rPr>
        <w:t>Chez les ostéichtyens </w:t>
      </w:r>
      <w:r w:rsidR="00487BB5">
        <w:rPr>
          <w:rFonts w:ascii="Calibri" w:hAnsi="Calibri"/>
          <w:sz w:val="22"/>
          <w:szCs w:val="22"/>
        </w:rPr>
        <w:t xml:space="preserve">: le septum inter branchial </w:t>
      </w:r>
      <w:r w:rsidRPr="005326FB">
        <w:rPr>
          <w:rFonts w:ascii="Calibri" w:hAnsi="Calibri"/>
          <w:sz w:val="22"/>
          <w:szCs w:val="22"/>
        </w:rPr>
        <w:t xml:space="preserve">est plus </w:t>
      </w:r>
      <w:r w:rsidRPr="00487BB5">
        <w:rPr>
          <w:rFonts w:ascii="Calibri" w:hAnsi="Calibri"/>
          <w:color w:val="3366FF"/>
          <w:sz w:val="22"/>
          <w:szCs w:val="22"/>
        </w:rPr>
        <w:t>réduit</w:t>
      </w:r>
      <w:r w:rsidRPr="005326FB">
        <w:rPr>
          <w:rFonts w:ascii="Calibri" w:hAnsi="Calibri"/>
          <w:sz w:val="22"/>
          <w:szCs w:val="22"/>
        </w:rPr>
        <w:t>. De nouvelles structures vont le remplacer :</w:t>
      </w:r>
    </w:p>
    <w:p w14:paraId="3BBD9C7E" w14:textId="022EE92D" w:rsidR="005326FB" w:rsidRPr="005326FB" w:rsidRDefault="00487BB5" w:rsidP="00E22A82">
      <w:pPr>
        <w:numPr>
          <w:ilvl w:val="0"/>
          <w:numId w:val="5"/>
        </w:numPr>
        <w:jc w:val="both"/>
        <w:rPr>
          <w:rFonts w:ascii="Calibri" w:hAnsi="Calibri"/>
          <w:sz w:val="22"/>
          <w:szCs w:val="22"/>
        </w:rPr>
      </w:pPr>
      <w:r w:rsidRPr="00A36EAE">
        <w:rPr>
          <w:rFonts w:ascii="Calibri" w:hAnsi="Calibri"/>
          <w:color w:val="FF0000"/>
          <w:sz w:val="22"/>
          <w:szCs w:val="22"/>
        </w:rPr>
        <w:t>arrêtes</w:t>
      </w:r>
      <w:r w:rsidR="005326FB" w:rsidRPr="00A36EAE">
        <w:rPr>
          <w:rFonts w:ascii="Calibri" w:hAnsi="Calibri"/>
          <w:color w:val="FF0000"/>
          <w:sz w:val="22"/>
          <w:szCs w:val="22"/>
        </w:rPr>
        <w:t xml:space="preserve"> branchiales </w:t>
      </w:r>
      <w:r w:rsidR="005326FB" w:rsidRPr="005326FB">
        <w:rPr>
          <w:rFonts w:ascii="Calibri" w:hAnsi="Calibri"/>
          <w:sz w:val="22"/>
          <w:szCs w:val="22"/>
        </w:rPr>
        <w:t>qui supporte lame et lamelle branchiale</w:t>
      </w:r>
    </w:p>
    <w:p w14:paraId="742972EC" w14:textId="28598468" w:rsidR="005326FB" w:rsidRPr="005326FB" w:rsidRDefault="005326FB" w:rsidP="00E22A82">
      <w:pPr>
        <w:numPr>
          <w:ilvl w:val="0"/>
          <w:numId w:val="5"/>
        </w:numPr>
        <w:jc w:val="both"/>
        <w:rPr>
          <w:rFonts w:ascii="Calibri" w:hAnsi="Calibri"/>
          <w:sz w:val="22"/>
          <w:szCs w:val="22"/>
        </w:rPr>
      </w:pPr>
      <w:r w:rsidRPr="00A36EAE">
        <w:rPr>
          <w:rFonts w:ascii="Calibri" w:hAnsi="Calibri"/>
          <w:b/>
          <w:color w:val="FF0000"/>
          <w:sz w:val="22"/>
          <w:szCs w:val="22"/>
        </w:rPr>
        <w:t>l'opercule </w:t>
      </w:r>
      <w:r w:rsidR="00A36EAE">
        <w:rPr>
          <w:rFonts w:ascii="Calibri" w:hAnsi="Calibri"/>
          <w:sz w:val="22"/>
          <w:szCs w:val="22"/>
        </w:rPr>
        <w:t xml:space="preserve"> qui </w:t>
      </w:r>
      <w:r w:rsidRPr="005326FB">
        <w:rPr>
          <w:rFonts w:ascii="Calibri" w:hAnsi="Calibri"/>
          <w:sz w:val="22"/>
          <w:szCs w:val="22"/>
        </w:rPr>
        <w:t>a pour fonction de protéger l'appareil respiratoire</w:t>
      </w:r>
      <w:r w:rsidR="00487BB5">
        <w:rPr>
          <w:rFonts w:ascii="Calibri" w:hAnsi="Calibri"/>
          <w:sz w:val="22"/>
          <w:szCs w:val="22"/>
        </w:rPr>
        <w:t xml:space="preserve"> et la cavité pharyngienne où se trouve</w:t>
      </w:r>
      <w:r w:rsidRPr="005326FB">
        <w:rPr>
          <w:rFonts w:ascii="Calibri" w:hAnsi="Calibri"/>
          <w:sz w:val="22"/>
          <w:szCs w:val="22"/>
        </w:rPr>
        <w:t xml:space="preserve"> les branchies. </w:t>
      </w:r>
    </w:p>
    <w:p w14:paraId="752AD02D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068145B6" w14:textId="2520D096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La répartition de ces branchies est variables selon les espèces, la plupart des espèces possèdent une</w:t>
      </w:r>
      <w:r w:rsidR="00AC6EE3">
        <w:rPr>
          <w:rFonts w:ascii="Calibri" w:hAnsi="Calibri"/>
          <w:sz w:val="22"/>
          <w:szCs w:val="22"/>
        </w:rPr>
        <w:t xml:space="preserve"> </w:t>
      </w:r>
      <w:r w:rsidR="00AC6EE3" w:rsidRPr="00AC6EE3">
        <w:rPr>
          <w:rFonts w:ascii="Calibri" w:hAnsi="Calibri"/>
          <w:color w:val="3366FF"/>
          <w:sz w:val="22"/>
          <w:szCs w:val="22"/>
        </w:rPr>
        <w:t>holobranchie</w:t>
      </w:r>
      <w:r w:rsidR="00AC6EE3">
        <w:rPr>
          <w:rFonts w:ascii="Calibri" w:hAnsi="Calibri"/>
          <w:sz w:val="22"/>
          <w:szCs w:val="22"/>
        </w:rPr>
        <w:t xml:space="preserve"> sur les arc 1 à 4, </w:t>
      </w:r>
      <w:r w:rsidR="00AC6EE3" w:rsidRPr="00AC6EE3">
        <w:rPr>
          <w:rFonts w:ascii="Calibri" w:hAnsi="Calibri"/>
          <w:color w:val="3366FF"/>
          <w:sz w:val="22"/>
          <w:szCs w:val="22"/>
        </w:rPr>
        <w:t>l’hémibranchie</w:t>
      </w:r>
      <w:r w:rsidR="00AC6EE3">
        <w:rPr>
          <w:rFonts w:ascii="Calibri" w:hAnsi="Calibri"/>
          <w:sz w:val="22"/>
          <w:szCs w:val="22"/>
        </w:rPr>
        <w:t xml:space="preserve"> de l’arc hyoïdien disparaît, l’apparition d’une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AC6EE3">
        <w:rPr>
          <w:rFonts w:ascii="Calibri" w:hAnsi="Calibri"/>
          <w:color w:val="3366FF"/>
          <w:sz w:val="22"/>
          <w:szCs w:val="22"/>
        </w:rPr>
        <w:t>pseudo branchie</w:t>
      </w:r>
      <w:r w:rsidRPr="005326FB">
        <w:rPr>
          <w:rFonts w:ascii="Calibri" w:hAnsi="Calibri"/>
          <w:sz w:val="22"/>
          <w:szCs w:val="22"/>
        </w:rPr>
        <w:t xml:space="preserve"> sur la </w:t>
      </w:r>
      <w:r w:rsidRPr="00AC6EE3">
        <w:rPr>
          <w:rFonts w:ascii="Calibri" w:hAnsi="Calibri"/>
          <w:color w:val="FF0000"/>
          <w:sz w:val="22"/>
          <w:szCs w:val="22"/>
        </w:rPr>
        <w:t>face interne de l'opercule</w:t>
      </w:r>
      <w:r w:rsidRPr="005326FB">
        <w:rPr>
          <w:rFonts w:ascii="Calibri" w:hAnsi="Calibri"/>
          <w:sz w:val="22"/>
          <w:szCs w:val="22"/>
        </w:rPr>
        <w:t xml:space="preserve"> qui correspond à la même pseudo branchie qui était présente sur l'arc mandibulaire des sélacien</w:t>
      </w:r>
      <w:r w:rsidR="00AC6EE3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. </w:t>
      </w:r>
    </w:p>
    <w:p w14:paraId="311819D2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04A35E97" w14:textId="20911866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Ce système respiratoire est performant car il permet pour les </w:t>
      </w:r>
      <w:r w:rsidRPr="005326FB">
        <w:rPr>
          <w:rFonts w:ascii="Calibri" w:hAnsi="Calibri"/>
          <w:b/>
          <w:bCs/>
          <w:sz w:val="22"/>
          <w:szCs w:val="22"/>
        </w:rPr>
        <w:t>sélacien</w:t>
      </w:r>
      <w:r w:rsidR="00AC6EE3">
        <w:rPr>
          <w:rFonts w:ascii="Calibri" w:hAnsi="Calibri"/>
          <w:b/>
          <w:bCs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de capter environ</w:t>
      </w:r>
      <w:r w:rsidRPr="005326FB">
        <w:rPr>
          <w:rFonts w:ascii="Calibri" w:hAnsi="Calibri"/>
          <w:b/>
          <w:bCs/>
          <w:sz w:val="22"/>
          <w:szCs w:val="22"/>
        </w:rPr>
        <w:t xml:space="preserve"> </w:t>
      </w:r>
      <w:r w:rsidRPr="00A36EAE">
        <w:rPr>
          <w:rFonts w:ascii="Calibri" w:hAnsi="Calibri"/>
          <w:b/>
          <w:bCs/>
          <w:color w:val="008000"/>
          <w:sz w:val="22"/>
          <w:szCs w:val="22"/>
        </w:rPr>
        <w:t>50 %</w:t>
      </w:r>
      <w:r w:rsidRPr="005326FB">
        <w:rPr>
          <w:rFonts w:ascii="Calibri" w:hAnsi="Calibri"/>
          <w:sz w:val="22"/>
          <w:szCs w:val="22"/>
        </w:rPr>
        <w:t xml:space="preserve"> de </w:t>
      </w:r>
      <w:r w:rsidRPr="005326FB">
        <w:rPr>
          <w:rFonts w:ascii="Calibri" w:hAnsi="Calibri"/>
          <w:b/>
          <w:bCs/>
          <w:sz w:val="22"/>
          <w:szCs w:val="22"/>
        </w:rPr>
        <w:t>l'oxygène</w:t>
      </w:r>
      <w:r w:rsidRPr="005326FB">
        <w:rPr>
          <w:rFonts w:ascii="Calibri" w:hAnsi="Calibri"/>
          <w:sz w:val="22"/>
          <w:szCs w:val="22"/>
        </w:rPr>
        <w:t xml:space="preserve"> diss</w:t>
      </w:r>
      <w:r w:rsidR="00A36EAE">
        <w:rPr>
          <w:rFonts w:ascii="Calibri" w:hAnsi="Calibri"/>
          <w:sz w:val="22"/>
          <w:szCs w:val="22"/>
        </w:rPr>
        <w:t>ous dans l'eau</w:t>
      </w:r>
      <w:r w:rsidRPr="005326FB">
        <w:rPr>
          <w:rFonts w:ascii="Calibri" w:hAnsi="Calibri"/>
          <w:sz w:val="22"/>
          <w:szCs w:val="22"/>
        </w:rPr>
        <w:t xml:space="preserve">, et </w:t>
      </w:r>
      <w:r w:rsidRPr="00A36EAE">
        <w:rPr>
          <w:rFonts w:ascii="Calibri" w:hAnsi="Calibri"/>
          <w:b/>
          <w:bCs/>
          <w:color w:val="008000"/>
          <w:sz w:val="22"/>
          <w:szCs w:val="22"/>
        </w:rPr>
        <w:t>80 %</w:t>
      </w:r>
      <w:r w:rsidRPr="005326FB">
        <w:rPr>
          <w:rFonts w:ascii="Calibri" w:hAnsi="Calibri"/>
          <w:b/>
          <w:bCs/>
          <w:sz w:val="22"/>
          <w:szCs w:val="22"/>
        </w:rPr>
        <w:t xml:space="preserve"> </w:t>
      </w:r>
      <w:r w:rsidRPr="005326FB">
        <w:rPr>
          <w:rFonts w:ascii="Calibri" w:hAnsi="Calibri"/>
          <w:sz w:val="22"/>
          <w:szCs w:val="22"/>
        </w:rPr>
        <w:t xml:space="preserve">de l'oxygène dissous dans l'eau est capté par les </w:t>
      </w:r>
      <w:r w:rsidRPr="005326FB">
        <w:rPr>
          <w:rFonts w:ascii="Calibri" w:hAnsi="Calibri"/>
          <w:b/>
          <w:bCs/>
          <w:sz w:val="22"/>
          <w:szCs w:val="22"/>
        </w:rPr>
        <w:t>ostéichtyens</w:t>
      </w:r>
      <w:r w:rsidRPr="005326FB">
        <w:rPr>
          <w:rFonts w:ascii="Calibri" w:hAnsi="Calibri"/>
          <w:sz w:val="22"/>
          <w:szCs w:val="22"/>
        </w:rPr>
        <w:t xml:space="preserve">. Cela </w:t>
      </w:r>
      <w:r w:rsidR="00A36EAE">
        <w:rPr>
          <w:rFonts w:ascii="Calibri" w:hAnsi="Calibri"/>
          <w:sz w:val="22"/>
          <w:szCs w:val="22"/>
        </w:rPr>
        <w:t>est dû à</w:t>
      </w:r>
      <w:r w:rsidRPr="005326FB">
        <w:rPr>
          <w:rFonts w:ascii="Calibri" w:hAnsi="Calibri"/>
          <w:sz w:val="22"/>
          <w:szCs w:val="22"/>
        </w:rPr>
        <w:t xml:space="preserve"> la structure flexible d</w:t>
      </w:r>
      <w:r w:rsidR="00A36EAE">
        <w:rPr>
          <w:rFonts w:ascii="Calibri" w:hAnsi="Calibri"/>
          <w:sz w:val="22"/>
          <w:szCs w:val="22"/>
        </w:rPr>
        <w:t>es branchies et la circulation à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A36EAE">
        <w:rPr>
          <w:rFonts w:ascii="Calibri" w:hAnsi="Calibri"/>
          <w:color w:val="3366FF"/>
          <w:sz w:val="22"/>
          <w:szCs w:val="22"/>
        </w:rPr>
        <w:t>contre courant</w:t>
      </w:r>
      <w:r w:rsidRPr="005326FB">
        <w:rPr>
          <w:rFonts w:ascii="Calibri" w:hAnsi="Calibri"/>
          <w:sz w:val="22"/>
          <w:szCs w:val="22"/>
        </w:rPr>
        <w:t xml:space="preserve"> entre l'eau et le sang au niveau des lamelles </w:t>
      </w:r>
      <w:r w:rsidR="00A36EAE">
        <w:rPr>
          <w:rFonts w:ascii="Calibri" w:hAnsi="Calibri"/>
          <w:sz w:val="22"/>
          <w:szCs w:val="22"/>
        </w:rPr>
        <w:t>branchiales, cette circulation à</w:t>
      </w:r>
      <w:r w:rsidRPr="005326FB">
        <w:rPr>
          <w:rFonts w:ascii="Calibri" w:hAnsi="Calibri"/>
          <w:sz w:val="22"/>
          <w:szCs w:val="22"/>
        </w:rPr>
        <w:t xml:space="preserve"> contre courant permet une captation de l'oxygène tout au long du parcours de </w:t>
      </w:r>
      <w:r w:rsidR="00A36EAE">
        <w:rPr>
          <w:rFonts w:ascii="Calibri" w:hAnsi="Calibri"/>
          <w:sz w:val="22"/>
          <w:szCs w:val="22"/>
        </w:rPr>
        <w:t>l'eau sur la lamelle branchiale</w:t>
      </w:r>
      <w:r w:rsidRPr="005326FB">
        <w:rPr>
          <w:rFonts w:ascii="Calibri" w:hAnsi="Calibri"/>
          <w:sz w:val="22"/>
          <w:szCs w:val="22"/>
        </w:rPr>
        <w:t xml:space="preserve">. </w:t>
      </w:r>
    </w:p>
    <w:p w14:paraId="0A707D68" w14:textId="7961C7DC" w:rsidR="005326FB" w:rsidRPr="005326FB" w:rsidRDefault="000C0FAC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379DD29E" wp14:editId="373D35B6">
            <wp:simplePos x="0" y="0"/>
            <wp:positionH relativeFrom="margin">
              <wp:posOffset>4914900</wp:posOffset>
            </wp:positionH>
            <wp:positionV relativeFrom="margin">
              <wp:posOffset>5600700</wp:posOffset>
            </wp:positionV>
            <wp:extent cx="1035050" cy="1600200"/>
            <wp:effectExtent l="0" t="0" r="6350" b="0"/>
            <wp:wrapSquare wrapText="bothSides"/>
            <wp:docPr id="5" name="Image 5" descr="Macintosh HD:Users:Salome:Desktop:Capture d’écran 2016-04-09 à 12.08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alome:Desktop:Capture d’écran 2016-04-09 à 12.08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7BB40" w14:textId="185D44E4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Quand l'eau pénètre les branchies elle est chargé </w:t>
      </w:r>
      <w:r w:rsidRPr="00AC6EE3">
        <w:rPr>
          <w:rFonts w:ascii="Calibri" w:hAnsi="Calibri"/>
          <w:color w:val="3366FF"/>
          <w:sz w:val="22"/>
          <w:szCs w:val="22"/>
        </w:rPr>
        <w:t>au maximum en O2</w:t>
      </w:r>
      <w:r w:rsidRPr="005326FB">
        <w:rPr>
          <w:rFonts w:ascii="Calibri" w:hAnsi="Calibri"/>
          <w:sz w:val="22"/>
          <w:szCs w:val="22"/>
        </w:rPr>
        <w:t xml:space="preserve"> et elle va rencontré du sang qui sort de la lamelle branchiale lui même chargé en oxygène mai</w:t>
      </w:r>
      <w:r w:rsidR="00A36EAE">
        <w:rPr>
          <w:rFonts w:ascii="Calibri" w:hAnsi="Calibri"/>
          <w:sz w:val="22"/>
          <w:szCs w:val="22"/>
        </w:rPr>
        <w:t xml:space="preserve">s en quantité moins importante </w:t>
      </w:r>
      <w:r w:rsidRPr="005326FB">
        <w:rPr>
          <w:rFonts w:ascii="Calibri" w:hAnsi="Calibri"/>
          <w:sz w:val="22"/>
          <w:szCs w:val="22"/>
        </w:rPr>
        <w:t xml:space="preserve">que celle de l'eau donc dès l'entré de l'eau au niveau des branchies il peut y avoir </w:t>
      </w:r>
      <w:r w:rsidRPr="00AC6EE3">
        <w:rPr>
          <w:rFonts w:ascii="Calibri" w:hAnsi="Calibri"/>
          <w:b/>
          <w:sz w:val="22"/>
          <w:szCs w:val="22"/>
        </w:rPr>
        <w:t>diffusion</w:t>
      </w:r>
      <w:r w:rsidRPr="005326FB">
        <w:rPr>
          <w:rFonts w:ascii="Calibri" w:hAnsi="Calibri"/>
          <w:sz w:val="22"/>
          <w:szCs w:val="22"/>
        </w:rPr>
        <w:t xml:space="preserve"> de l'O2 de </w:t>
      </w:r>
      <w:r w:rsidRPr="00AC6EE3">
        <w:rPr>
          <w:rFonts w:ascii="Calibri" w:hAnsi="Calibri"/>
          <w:color w:val="3366FF"/>
          <w:sz w:val="22"/>
          <w:szCs w:val="22"/>
        </w:rPr>
        <w:t>l'eau vers le sang</w:t>
      </w:r>
      <w:r w:rsidRPr="005326FB">
        <w:rPr>
          <w:rFonts w:ascii="Calibri" w:hAnsi="Calibri"/>
          <w:sz w:val="22"/>
          <w:szCs w:val="22"/>
        </w:rPr>
        <w:t>. De même lorsque l'eau sort de la lamelle branchiale cette eau a perdu de l'O2</w:t>
      </w:r>
    </w:p>
    <w:p w14:paraId="2A275022" w14:textId="474685E7" w:rsidR="005326FB" w:rsidRPr="005326FB" w:rsidRDefault="00AC6EE3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va</w:t>
      </w:r>
      <w:r w:rsidR="005326FB" w:rsidRPr="005326FB">
        <w:rPr>
          <w:rFonts w:ascii="Calibri" w:hAnsi="Calibri"/>
          <w:sz w:val="22"/>
          <w:szCs w:val="22"/>
        </w:rPr>
        <w:t xml:space="preserve"> rencontre du sang qui arrive dans la lamelle branchiales et qui est pauvre en O2 ce qui fait que il y a encore </w:t>
      </w:r>
      <w:r w:rsidR="005326FB" w:rsidRPr="00472310">
        <w:rPr>
          <w:rFonts w:ascii="Calibri" w:hAnsi="Calibri"/>
          <w:b/>
          <w:sz w:val="22"/>
          <w:szCs w:val="22"/>
        </w:rPr>
        <w:t>diffusion</w:t>
      </w:r>
      <w:r w:rsidR="005326FB" w:rsidRPr="005326FB">
        <w:rPr>
          <w:rFonts w:ascii="Calibri" w:hAnsi="Calibri"/>
          <w:sz w:val="22"/>
          <w:szCs w:val="22"/>
        </w:rPr>
        <w:t xml:space="preserve"> de l'oxygène de l'eau vers le sang y compris lorsque celle </w:t>
      </w:r>
      <w:r w:rsidR="00A36EAE">
        <w:rPr>
          <w:rFonts w:ascii="Calibri" w:hAnsi="Calibri"/>
          <w:sz w:val="22"/>
          <w:szCs w:val="22"/>
        </w:rPr>
        <w:t>ci quitte la lamelle branchiale</w:t>
      </w:r>
      <w:r w:rsidR="005326FB" w:rsidRPr="005326FB">
        <w:rPr>
          <w:rFonts w:ascii="Calibri" w:hAnsi="Calibri"/>
          <w:sz w:val="22"/>
          <w:szCs w:val="22"/>
        </w:rPr>
        <w:t xml:space="preserve">. </w:t>
      </w:r>
    </w:p>
    <w:p w14:paraId="747A58DB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14AFD0E2" w14:textId="2769EF4D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Chez certaines espèces cette eau doit être renouvelée de part et d'autre de la surface respiratoire </w:t>
      </w:r>
      <w:r w:rsidR="00AC6EE3">
        <w:rPr>
          <w:rFonts w:ascii="Calibri" w:hAnsi="Calibri"/>
          <w:sz w:val="22"/>
          <w:szCs w:val="22"/>
        </w:rPr>
        <w:t xml:space="preserve">en nageant la bouche ouverte avec l’opercule ouverte, nommée le phénomène de </w:t>
      </w:r>
      <w:r w:rsidR="00AC6EE3" w:rsidRPr="005D1E18">
        <w:rPr>
          <w:rFonts w:ascii="Calibri" w:hAnsi="Calibri"/>
          <w:b/>
          <w:sz w:val="22"/>
          <w:szCs w:val="22"/>
        </w:rPr>
        <w:t>ventilation</w:t>
      </w:r>
      <w:r w:rsidR="00AC6EE3">
        <w:rPr>
          <w:rFonts w:ascii="Calibri" w:hAnsi="Calibri"/>
          <w:sz w:val="22"/>
          <w:szCs w:val="22"/>
        </w:rPr>
        <w:t>.</w:t>
      </w:r>
      <w:r w:rsidRPr="005326FB">
        <w:rPr>
          <w:rFonts w:ascii="Calibri" w:hAnsi="Calibri"/>
          <w:sz w:val="22"/>
          <w:szCs w:val="22"/>
        </w:rPr>
        <w:t xml:space="preserve"> </w:t>
      </w:r>
    </w:p>
    <w:p w14:paraId="37ED2360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1F72F956" w14:textId="36DC2FDA" w:rsidR="005326FB" w:rsidRPr="005326FB" w:rsidRDefault="00AC6EE3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</w:t>
      </w:r>
      <w:r w:rsidR="005326FB" w:rsidRPr="005326FB">
        <w:rPr>
          <w:rFonts w:ascii="Calibri" w:hAnsi="Calibri"/>
          <w:sz w:val="22"/>
          <w:szCs w:val="22"/>
        </w:rPr>
        <w:t>hez les poisson</w:t>
      </w:r>
      <w:r w:rsidR="00A36EAE">
        <w:rPr>
          <w:rFonts w:ascii="Calibri" w:hAnsi="Calibri"/>
          <w:sz w:val="22"/>
          <w:szCs w:val="22"/>
        </w:rPr>
        <w:t>s</w:t>
      </w:r>
      <w:r w:rsidR="005326FB" w:rsidRPr="005326FB">
        <w:rPr>
          <w:rFonts w:ascii="Calibri" w:hAnsi="Calibri"/>
          <w:sz w:val="22"/>
          <w:szCs w:val="22"/>
        </w:rPr>
        <w:t xml:space="preserve"> existe </w:t>
      </w:r>
      <w:r w:rsidR="00472310">
        <w:rPr>
          <w:rFonts w:ascii="Calibri" w:hAnsi="Calibri"/>
          <w:b/>
          <w:bCs/>
          <w:sz w:val="22"/>
          <w:szCs w:val="22"/>
        </w:rPr>
        <w:t>différents</w:t>
      </w:r>
      <w:r w:rsidR="005326FB" w:rsidRPr="005326FB">
        <w:rPr>
          <w:rFonts w:ascii="Calibri" w:hAnsi="Calibri"/>
          <w:sz w:val="22"/>
          <w:szCs w:val="22"/>
        </w:rPr>
        <w:t xml:space="preserve"> </w:t>
      </w:r>
      <w:r w:rsidR="005326FB" w:rsidRPr="005326FB">
        <w:rPr>
          <w:rFonts w:ascii="Calibri" w:hAnsi="Calibri"/>
          <w:b/>
          <w:bCs/>
          <w:sz w:val="22"/>
          <w:szCs w:val="22"/>
        </w:rPr>
        <w:t>type</w:t>
      </w:r>
      <w:r w:rsidR="00472310">
        <w:rPr>
          <w:rFonts w:ascii="Calibri" w:hAnsi="Calibri"/>
          <w:b/>
          <w:bCs/>
          <w:sz w:val="22"/>
          <w:szCs w:val="22"/>
        </w:rPr>
        <w:t>s</w:t>
      </w:r>
      <w:r w:rsidR="005326FB" w:rsidRPr="005326FB">
        <w:rPr>
          <w:rFonts w:ascii="Calibri" w:hAnsi="Calibri"/>
          <w:sz w:val="22"/>
          <w:szCs w:val="22"/>
        </w:rPr>
        <w:t xml:space="preserve"> de </w:t>
      </w:r>
      <w:r w:rsidR="005326FB" w:rsidRPr="005326FB">
        <w:rPr>
          <w:rFonts w:ascii="Calibri" w:hAnsi="Calibri"/>
          <w:b/>
          <w:bCs/>
          <w:sz w:val="22"/>
          <w:szCs w:val="22"/>
        </w:rPr>
        <w:t>système</w:t>
      </w:r>
      <w:r w:rsidR="005326FB" w:rsidRPr="005326FB">
        <w:rPr>
          <w:rFonts w:ascii="Calibri" w:hAnsi="Calibri"/>
          <w:sz w:val="22"/>
          <w:szCs w:val="22"/>
        </w:rPr>
        <w:t xml:space="preserve"> </w:t>
      </w:r>
      <w:r w:rsidR="005326FB" w:rsidRPr="005326FB">
        <w:rPr>
          <w:rFonts w:ascii="Calibri" w:hAnsi="Calibri"/>
          <w:b/>
          <w:bCs/>
          <w:sz w:val="22"/>
          <w:szCs w:val="22"/>
        </w:rPr>
        <w:t>ventilation</w:t>
      </w:r>
      <w:r w:rsidR="005326FB" w:rsidRPr="005326FB">
        <w:rPr>
          <w:rFonts w:ascii="Calibri" w:hAnsi="Calibri"/>
          <w:sz w:val="22"/>
          <w:szCs w:val="22"/>
        </w:rPr>
        <w:t>:</w:t>
      </w:r>
    </w:p>
    <w:p w14:paraId="18D41B75" w14:textId="3041402C" w:rsidR="005326FB" w:rsidRPr="005326FB" w:rsidRDefault="005326FB" w:rsidP="00E22A82">
      <w:pPr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b/>
          <w:bCs/>
          <w:sz w:val="22"/>
          <w:szCs w:val="22"/>
        </w:rPr>
        <w:t xml:space="preserve">mécanisme de </w:t>
      </w:r>
      <w:r w:rsidRPr="00AC6EE3">
        <w:rPr>
          <w:rFonts w:ascii="Calibri" w:hAnsi="Calibri"/>
          <w:b/>
          <w:bCs/>
          <w:color w:val="FF0000"/>
          <w:sz w:val="22"/>
          <w:szCs w:val="22"/>
        </w:rPr>
        <w:t>succion</w:t>
      </w:r>
      <w:r w:rsidRPr="005326FB">
        <w:rPr>
          <w:rFonts w:ascii="Calibri" w:hAnsi="Calibri"/>
          <w:b/>
          <w:bCs/>
          <w:sz w:val="22"/>
          <w:szCs w:val="22"/>
        </w:rPr>
        <w:t xml:space="preserve"> et de </w:t>
      </w:r>
      <w:r w:rsidRPr="00AC6EE3">
        <w:rPr>
          <w:rFonts w:ascii="Calibri" w:hAnsi="Calibri"/>
          <w:b/>
          <w:bCs/>
          <w:color w:val="FF0000"/>
          <w:sz w:val="22"/>
          <w:szCs w:val="22"/>
        </w:rPr>
        <w:t>pression</w:t>
      </w:r>
      <w:r w:rsidRPr="005326FB">
        <w:rPr>
          <w:rFonts w:ascii="Calibri" w:hAnsi="Calibri"/>
          <w:sz w:val="22"/>
          <w:szCs w:val="22"/>
        </w:rPr>
        <w:t>, rencontrer chez les espèce</w:t>
      </w:r>
      <w:r w:rsidR="00AC6EE3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5326FB">
        <w:rPr>
          <w:rFonts w:ascii="Calibri" w:hAnsi="Calibri"/>
          <w:b/>
          <w:bCs/>
          <w:sz w:val="22"/>
          <w:szCs w:val="22"/>
        </w:rPr>
        <w:t>dulcicole</w:t>
      </w:r>
      <w:r w:rsidR="00AC6EE3">
        <w:rPr>
          <w:rFonts w:ascii="Calibri" w:hAnsi="Calibri"/>
          <w:b/>
          <w:bCs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rendu</w:t>
      </w:r>
      <w:r w:rsidR="00AC6EE3">
        <w:rPr>
          <w:rFonts w:ascii="Calibri" w:hAnsi="Calibri"/>
          <w:sz w:val="22"/>
          <w:szCs w:val="22"/>
        </w:rPr>
        <w:t>s</w:t>
      </w:r>
      <w:r w:rsidRPr="005326FB">
        <w:rPr>
          <w:rFonts w:ascii="Calibri" w:hAnsi="Calibri"/>
          <w:sz w:val="22"/>
          <w:szCs w:val="22"/>
        </w:rPr>
        <w:t xml:space="preserve"> possible grâce</w:t>
      </w:r>
      <w:r w:rsidR="00A36EAE">
        <w:rPr>
          <w:rFonts w:ascii="Calibri" w:hAnsi="Calibri"/>
          <w:sz w:val="22"/>
          <w:szCs w:val="22"/>
        </w:rPr>
        <w:t xml:space="preserve"> au mouvement du plafond buccal</w:t>
      </w:r>
      <w:r w:rsidRPr="005326FB">
        <w:rPr>
          <w:rFonts w:ascii="Calibri" w:hAnsi="Calibri"/>
          <w:sz w:val="22"/>
          <w:szCs w:val="22"/>
        </w:rPr>
        <w:t xml:space="preserve">. </w:t>
      </w:r>
    </w:p>
    <w:p w14:paraId="6B716494" w14:textId="7D93F6DC" w:rsidR="00305E16" w:rsidRPr="000C0FAC" w:rsidRDefault="005326FB" w:rsidP="00E22A82">
      <w:pPr>
        <w:ind w:left="708"/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Pour le phénomène de </w:t>
      </w:r>
      <w:r w:rsidRPr="00472310">
        <w:rPr>
          <w:rFonts w:ascii="Calibri" w:hAnsi="Calibri"/>
          <w:color w:val="3366FF"/>
          <w:sz w:val="22"/>
          <w:szCs w:val="22"/>
        </w:rPr>
        <w:t>succion</w:t>
      </w:r>
      <w:r w:rsidRPr="005326FB">
        <w:rPr>
          <w:rFonts w:ascii="Calibri" w:hAnsi="Calibri"/>
          <w:sz w:val="22"/>
          <w:szCs w:val="22"/>
        </w:rPr>
        <w:t xml:space="preserve"> ce poisson </w:t>
      </w:r>
      <w:r w:rsidRPr="00472310">
        <w:rPr>
          <w:rFonts w:ascii="Calibri" w:hAnsi="Calibri"/>
          <w:b/>
          <w:sz w:val="22"/>
          <w:szCs w:val="22"/>
        </w:rPr>
        <w:t>ferme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472310">
        <w:rPr>
          <w:rFonts w:ascii="Calibri" w:hAnsi="Calibri"/>
          <w:color w:val="E36C0A" w:themeColor="accent6" w:themeShade="BF"/>
          <w:sz w:val="22"/>
          <w:szCs w:val="22"/>
        </w:rPr>
        <w:t>l'opercule</w:t>
      </w:r>
      <w:r w:rsidRPr="005326FB">
        <w:rPr>
          <w:rFonts w:ascii="Calibri" w:hAnsi="Calibri"/>
          <w:sz w:val="22"/>
          <w:szCs w:val="22"/>
        </w:rPr>
        <w:t xml:space="preserve"> </w:t>
      </w:r>
      <w:r w:rsidRPr="00472310">
        <w:rPr>
          <w:rFonts w:ascii="Calibri" w:hAnsi="Calibri"/>
          <w:b/>
          <w:sz w:val="22"/>
          <w:szCs w:val="22"/>
        </w:rPr>
        <w:t>ouvre</w:t>
      </w:r>
      <w:r w:rsidRPr="005326FB">
        <w:rPr>
          <w:rFonts w:ascii="Calibri" w:hAnsi="Calibri"/>
          <w:sz w:val="22"/>
          <w:szCs w:val="22"/>
        </w:rPr>
        <w:t xml:space="preserve"> la </w:t>
      </w:r>
      <w:r w:rsidRPr="00472310">
        <w:rPr>
          <w:rFonts w:ascii="Calibri" w:hAnsi="Calibri"/>
          <w:color w:val="E36C0A" w:themeColor="accent6" w:themeShade="BF"/>
          <w:sz w:val="22"/>
          <w:szCs w:val="22"/>
        </w:rPr>
        <w:t>bouche</w:t>
      </w:r>
      <w:r w:rsidRPr="005326FB">
        <w:rPr>
          <w:rFonts w:ascii="Calibri" w:hAnsi="Calibri"/>
          <w:sz w:val="22"/>
          <w:szCs w:val="22"/>
        </w:rPr>
        <w:t xml:space="preserve"> et remonte le </w:t>
      </w:r>
      <w:r w:rsidRPr="00472310">
        <w:rPr>
          <w:rFonts w:ascii="Calibri" w:hAnsi="Calibri"/>
          <w:color w:val="E36C0A" w:themeColor="accent6" w:themeShade="BF"/>
          <w:sz w:val="22"/>
          <w:szCs w:val="22"/>
        </w:rPr>
        <w:t>plafond buccale</w:t>
      </w:r>
      <w:r w:rsidRPr="005326FB">
        <w:rPr>
          <w:rFonts w:ascii="Calibri" w:hAnsi="Calibri"/>
          <w:sz w:val="22"/>
          <w:szCs w:val="22"/>
        </w:rPr>
        <w:t xml:space="preserve"> ce qui permet d'aspirer de l'eau et le mécanisme de pression est obtenue en fermant la bouche ouvrant l'opercule et abaissant le plafond buccale. </w:t>
      </w:r>
    </w:p>
    <w:p w14:paraId="39199368" w14:textId="4D1ED600" w:rsidR="005326FB" w:rsidRPr="00305E16" w:rsidRDefault="005326FB" w:rsidP="00E22A82">
      <w:pPr>
        <w:pStyle w:val="Paragraphedeliste"/>
        <w:numPr>
          <w:ilvl w:val="0"/>
          <w:numId w:val="10"/>
        </w:numPr>
        <w:jc w:val="both"/>
        <w:rPr>
          <w:rFonts w:ascii="Calibri" w:hAnsi="Calibri"/>
          <w:bCs/>
          <w:color w:val="FF0000"/>
          <w:sz w:val="22"/>
          <w:szCs w:val="22"/>
        </w:rPr>
      </w:pPr>
      <w:r w:rsidRPr="00305E16">
        <w:rPr>
          <w:rFonts w:ascii="Calibri" w:hAnsi="Calibri"/>
          <w:bCs/>
          <w:color w:val="FF0000"/>
          <w:sz w:val="22"/>
          <w:szCs w:val="22"/>
        </w:rPr>
        <w:t>Respiration pulmonaire</w:t>
      </w:r>
    </w:p>
    <w:p w14:paraId="1AC33040" w14:textId="77777777" w:rsidR="00305E16" w:rsidRPr="00305E16" w:rsidRDefault="00305E16" w:rsidP="00E22A82">
      <w:pPr>
        <w:pStyle w:val="Paragraphedeliste"/>
        <w:ind w:left="1080"/>
        <w:jc w:val="both"/>
        <w:rPr>
          <w:rFonts w:ascii="Calibri" w:hAnsi="Calibri"/>
          <w:sz w:val="22"/>
          <w:szCs w:val="22"/>
        </w:rPr>
      </w:pPr>
    </w:p>
    <w:p w14:paraId="6873E0B9" w14:textId="3A375950" w:rsidR="005326FB" w:rsidRPr="005326FB" w:rsidRDefault="00060AE5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La </w:t>
      </w:r>
      <w:r w:rsidR="005326FB" w:rsidRPr="005326FB">
        <w:rPr>
          <w:rFonts w:ascii="Calibri" w:hAnsi="Calibri"/>
          <w:sz w:val="22"/>
          <w:szCs w:val="22"/>
        </w:rPr>
        <w:t xml:space="preserve">respiration </w:t>
      </w:r>
      <w:r w:rsidR="005326FB" w:rsidRPr="005326FB">
        <w:rPr>
          <w:rFonts w:ascii="Calibri" w:hAnsi="Calibri"/>
          <w:b/>
          <w:bCs/>
          <w:sz w:val="22"/>
          <w:szCs w:val="22"/>
        </w:rPr>
        <w:t>pulmonaire</w:t>
      </w:r>
      <w:r>
        <w:rPr>
          <w:rFonts w:ascii="Calibri" w:hAnsi="Calibri"/>
          <w:sz w:val="22"/>
          <w:szCs w:val="22"/>
        </w:rPr>
        <w:t xml:space="preserve"> résulte de </w:t>
      </w:r>
      <w:r w:rsidR="005326FB" w:rsidRPr="005326FB">
        <w:rPr>
          <w:rFonts w:ascii="Calibri" w:hAnsi="Calibri"/>
          <w:sz w:val="22"/>
          <w:szCs w:val="22"/>
        </w:rPr>
        <w:t>2 grand</w:t>
      </w:r>
      <w:r w:rsidR="005E663C">
        <w:rPr>
          <w:rFonts w:ascii="Calibri" w:hAnsi="Calibri"/>
          <w:sz w:val="22"/>
          <w:szCs w:val="22"/>
        </w:rPr>
        <w:t>s</w:t>
      </w:r>
      <w:r w:rsidR="005326FB" w:rsidRPr="005326FB">
        <w:rPr>
          <w:rFonts w:ascii="Calibri" w:hAnsi="Calibri"/>
          <w:sz w:val="22"/>
          <w:szCs w:val="22"/>
        </w:rPr>
        <w:t xml:space="preserve"> ensemble</w:t>
      </w:r>
      <w:r w:rsidR="005E663C">
        <w:rPr>
          <w:rFonts w:ascii="Calibri" w:hAnsi="Calibri"/>
          <w:sz w:val="22"/>
          <w:szCs w:val="22"/>
        </w:rPr>
        <w:t>s</w:t>
      </w:r>
      <w:r w:rsidR="005326FB" w:rsidRPr="005326FB">
        <w:rPr>
          <w:rFonts w:ascii="Calibri" w:hAnsi="Calibri"/>
          <w:sz w:val="22"/>
          <w:szCs w:val="22"/>
        </w:rPr>
        <w:t xml:space="preserve"> : </w:t>
      </w:r>
      <w:r w:rsidR="005326FB" w:rsidRPr="005326FB">
        <w:rPr>
          <w:rFonts w:ascii="Calibri" w:hAnsi="Calibri"/>
          <w:b/>
          <w:bCs/>
          <w:sz w:val="22"/>
          <w:szCs w:val="22"/>
        </w:rPr>
        <w:t>système conducteur</w:t>
      </w:r>
      <w:r w:rsidR="005326FB" w:rsidRPr="005326FB">
        <w:rPr>
          <w:rFonts w:ascii="Calibri" w:hAnsi="Calibri"/>
          <w:sz w:val="22"/>
          <w:szCs w:val="22"/>
        </w:rPr>
        <w:t xml:space="preserve"> et </w:t>
      </w:r>
      <w:r w:rsidR="005326FB" w:rsidRPr="005326FB">
        <w:rPr>
          <w:rFonts w:ascii="Calibri" w:hAnsi="Calibri"/>
          <w:b/>
          <w:bCs/>
          <w:sz w:val="22"/>
          <w:szCs w:val="22"/>
        </w:rPr>
        <w:t>surface</w:t>
      </w:r>
      <w:r w:rsidR="005326FB" w:rsidRPr="005326FB">
        <w:rPr>
          <w:rFonts w:ascii="Calibri" w:hAnsi="Calibri"/>
          <w:sz w:val="22"/>
          <w:szCs w:val="22"/>
        </w:rPr>
        <w:t xml:space="preserve"> </w:t>
      </w:r>
      <w:r w:rsidR="005326FB" w:rsidRPr="005326FB">
        <w:rPr>
          <w:rFonts w:ascii="Calibri" w:hAnsi="Calibri"/>
          <w:b/>
          <w:bCs/>
          <w:sz w:val="22"/>
          <w:szCs w:val="22"/>
        </w:rPr>
        <w:t>d'échanges</w:t>
      </w:r>
      <w:r w:rsidR="00EC31C0">
        <w:rPr>
          <w:rFonts w:ascii="Calibri" w:hAnsi="Calibri"/>
          <w:b/>
          <w:bCs/>
          <w:sz w:val="22"/>
          <w:szCs w:val="22"/>
        </w:rPr>
        <w:t>.</w:t>
      </w:r>
    </w:p>
    <w:p w14:paraId="40810780" w14:textId="77777777" w:rsid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5F5588C4" w14:textId="7A3D4E28" w:rsidR="00060AE5" w:rsidRDefault="00060AE5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 système de conduction est composé d’un système de </w:t>
      </w:r>
      <w:r w:rsidRPr="00EC31C0">
        <w:rPr>
          <w:rFonts w:ascii="Calibri" w:hAnsi="Calibri"/>
          <w:b/>
          <w:color w:val="FF0000"/>
          <w:sz w:val="22"/>
          <w:szCs w:val="22"/>
        </w:rPr>
        <w:t>captation</w:t>
      </w:r>
      <w:r>
        <w:rPr>
          <w:rFonts w:ascii="Calibri" w:hAnsi="Calibri"/>
          <w:sz w:val="22"/>
          <w:szCs w:val="22"/>
        </w:rPr>
        <w:t xml:space="preserve"> au niveau des narines et du pharynx, larynx, trachée puis les bronches, puis les bronchioles puis les capillaires aériens.</w:t>
      </w:r>
    </w:p>
    <w:p w14:paraId="40D2ADBB" w14:textId="1D147EB5" w:rsidR="00EC31C0" w:rsidRPr="005326FB" w:rsidRDefault="00EC31C0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La surface d’échanges correspond aux </w:t>
      </w:r>
      <w:r w:rsidRPr="00EC31C0">
        <w:rPr>
          <w:rFonts w:ascii="Calibri" w:hAnsi="Calibri"/>
          <w:b/>
          <w:color w:val="FF0000"/>
          <w:sz w:val="22"/>
          <w:szCs w:val="22"/>
        </w:rPr>
        <w:t>alvéoles</w:t>
      </w:r>
      <w:r>
        <w:rPr>
          <w:rFonts w:ascii="Calibri" w:hAnsi="Calibri"/>
          <w:sz w:val="22"/>
          <w:szCs w:val="22"/>
        </w:rPr>
        <w:t xml:space="preserve"> où il y a captation de l’oxygène. </w:t>
      </w:r>
    </w:p>
    <w:p w14:paraId="598E2972" w14:textId="638915C1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 xml:space="preserve">Le système de conduction est composé de plusieurs </w:t>
      </w:r>
      <w:r w:rsidR="00305E16" w:rsidRPr="005326FB">
        <w:rPr>
          <w:rFonts w:ascii="Calibri" w:hAnsi="Calibri"/>
          <w:sz w:val="22"/>
          <w:szCs w:val="22"/>
        </w:rPr>
        <w:t>parties</w:t>
      </w:r>
      <w:r w:rsidRPr="005326FB">
        <w:rPr>
          <w:rFonts w:ascii="Calibri" w:hAnsi="Calibri"/>
          <w:sz w:val="22"/>
          <w:szCs w:val="22"/>
        </w:rPr>
        <w:t xml:space="preserve"> et </w:t>
      </w:r>
      <w:r w:rsidRPr="00305E16">
        <w:rPr>
          <w:rFonts w:ascii="Calibri" w:hAnsi="Calibri"/>
          <w:color w:val="3366FF"/>
          <w:sz w:val="22"/>
          <w:szCs w:val="22"/>
        </w:rPr>
        <w:t>prépare</w:t>
      </w:r>
      <w:r w:rsidRPr="005326FB">
        <w:rPr>
          <w:rFonts w:ascii="Calibri" w:hAnsi="Calibri"/>
          <w:sz w:val="22"/>
          <w:szCs w:val="22"/>
        </w:rPr>
        <w:t xml:space="preserve"> l'air aux échanges gazeux</w:t>
      </w:r>
      <w:r w:rsidR="00305E16">
        <w:rPr>
          <w:rFonts w:ascii="Calibri" w:hAnsi="Calibri"/>
          <w:sz w:val="22"/>
          <w:szCs w:val="22"/>
        </w:rPr>
        <w:t xml:space="preserve">, il va </w:t>
      </w:r>
      <w:r w:rsidR="00EC31C0" w:rsidRPr="00EC31C0">
        <w:rPr>
          <w:rFonts w:ascii="Calibri" w:hAnsi="Calibri"/>
          <w:b/>
          <w:sz w:val="22"/>
          <w:szCs w:val="22"/>
        </w:rPr>
        <w:t>ré</w:t>
      </w:r>
      <w:r w:rsidR="00305E16" w:rsidRPr="00EC31C0">
        <w:rPr>
          <w:rFonts w:ascii="Calibri" w:hAnsi="Calibri"/>
          <w:b/>
          <w:sz w:val="22"/>
          <w:szCs w:val="22"/>
        </w:rPr>
        <w:t>chauffer</w:t>
      </w:r>
      <w:r w:rsidR="00305E16">
        <w:rPr>
          <w:rFonts w:ascii="Calibri" w:hAnsi="Calibri"/>
          <w:sz w:val="22"/>
          <w:szCs w:val="22"/>
        </w:rPr>
        <w:t xml:space="preserve">, </w:t>
      </w:r>
      <w:r w:rsidR="00305E16" w:rsidRPr="00472310">
        <w:rPr>
          <w:rFonts w:ascii="Calibri" w:hAnsi="Calibri"/>
          <w:b/>
          <w:sz w:val="22"/>
          <w:szCs w:val="22"/>
        </w:rPr>
        <w:t>humidifier</w:t>
      </w:r>
      <w:r w:rsidR="00305E16">
        <w:rPr>
          <w:rFonts w:ascii="Calibri" w:hAnsi="Calibri"/>
          <w:sz w:val="22"/>
          <w:szCs w:val="22"/>
        </w:rPr>
        <w:t xml:space="preserve"> et </w:t>
      </w:r>
      <w:r w:rsidR="00305E16" w:rsidRPr="00472310">
        <w:rPr>
          <w:rFonts w:ascii="Calibri" w:hAnsi="Calibri"/>
          <w:b/>
          <w:sz w:val="22"/>
          <w:szCs w:val="22"/>
        </w:rPr>
        <w:t>filtrer</w:t>
      </w:r>
      <w:r w:rsidR="00305E16">
        <w:rPr>
          <w:rFonts w:ascii="Calibri" w:hAnsi="Calibri"/>
          <w:sz w:val="22"/>
          <w:szCs w:val="22"/>
        </w:rPr>
        <w:t xml:space="preserve"> l’air</w:t>
      </w:r>
      <w:r w:rsidRPr="005326FB">
        <w:rPr>
          <w:rFonts w:ascii="Calibri" w:hAnsi="Calibri"/>
          <w:sz w:val="22"/>
          <w:szCs w:val="22"/>
        </w:rPr>
        <w:t xml:space="preserve"> </w:t>
      </w:r>
      <w:r w:rsidR="00305E16">
        <w:rPr>
          <w:rFonts w:ascii="Calibri" w:hAnsi="Calibri"/>
          <w:sz w:val="22"/>
          <w:szCs w:val="22"/>
        </w:rPr>
        <w:t>et l'acheminer à</w:t>
      </w:r>
      <w:r w:rsidRPr="005326FB">
        <w:rPr>
          <w:rFonts w:ascii="Calibri" w:hAnsi="Calibri"/>
          <w:sz w:val="22"/>
          <w:szCs w:val="22"/>
        </w:rPr>
        <w:t xml:space="preserve"> la surface d'échanges. </w:t>
      </w:r>
    </w:p>
    <w:p w14:paraId="3A6F2093" w14:textId="77777777" w:rsid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1A01A937" w14:textId="04FD872B" w:rsidR="005326FB" w:rsidRDefault="00EC31C0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Chacune de ses </w:t>
      </w:r>
      <w:r w:rsidRPr="00EC31C0">
        <w:rPr>
          <w:rFonts w:ascii="Calibri" w:hAnsi="Calibri"/>
          <w:color w:val="3366FF"/>
          <w:sz w:val="22"/>
          <w:szCs w:val="22"/>
        </w:rPr>
        <w:t>bronches</w:t>
      </w:r>
      <w:r>
        <w:rPr>
          <w:rFonts w:ascii="Calibri" w:hAnsi="Calibri"/>
          <w:sz w:val="22"/>
          <w:szCs w:val="22"/>
        </w:rPr>
        <w:t xml:space="preserve"> va donner </w:t>
      </w:r>
      <w:r w:rsidRPr="00EC31C0">
        <w:rPr>
          <w:rFonts w:ascii="Calibri" w:hAnsi="Calibri"/>
          <w:b/>
          <w:sz w:val="22"/>
          <w:szCs w:val="22"/>
        </w:rPr>
        <w:t>deux</w:t>
      </w:r>
      <w:r>
        <w:rPr>
          <w:rFonts w:ascii="Calibri" w:hAnsi="Calibri"/>
          <w:sz w:val="22"/>
          <w:szCs w:val="22"/>
        </w:rPr>
        <w:t xml:space="preserve"> </w:t>
      </w:r>
      <w:r w:rsidRPr="00EC31C0">
        <w:rPr>
          <w:rFonts w:ascii="Calibri" w:hAnsi="Calibri"/>
          <w:color w:val="3366FF"/>
          <w:sz w:val="22"/>
          <w:szCs w:val="22"/>
        </w:rPr>
        <w:t>bronches</w:t>
      </w:r>
      <w:r>
        <w:rPr>
          <w:rFonts w:ascii="Calibri" w:hAnsi="Calibri"/>
          <w:sz w:val="22"/>
          <w:szCs w:val="22"/>
        </w:rPr>
        <w:t xml:space="preserve"> </w:t>
      </w:r>
      <w:r w:rsidRPr="00EC31C0">
        <w:rPr>
          <w:rFonts w:ascii="Calibri" w:hAnsi="Calibri"/>
          <w:b/>
          <w:sz w:val="22"/>
          <w:szCs w:val="22"/>
        </w:rPr>
        <w:t>primaires</w:t>
      </w:r>
      <w:r>
        <w:rPr>
          <w:rFonts w:ascii="Calibri" w:hAnsi="Calibri"/>
          <w:sz w:val="22"/>
          <w:szCs w:val="22"/>
        </w:rPr>
        <w:t xml:space="preserve"> qui pénètrent dans les poumons et donnent les </w:t>
      </w:r>
      <w:r w:rsidRPr="00EC31C0">
        <w:rPr>
          <w:rFonts w:ascii="Calibri" w:hAnsi="Calibri"/>
          <w:color w:val="3366FF"/>
          <w:sz w:val="22"/>
          <w:szCs w:val="22"/>
        </w:rPr>
        <w:t>bronches</w:t>
      </w:r>
      <w:r>
        <w:rPr>
          <w:rFonts w:ascii="Calibri" w:hAnsi="Calibri"/>
          <w:sz w:val="22"/>
          <w:szCs w:val="22"/>
        </w:rPr>
        <w:t xml:space="preserve"> </w:t>
      </w:r>
      <w:r w:rsidRPr="00EC31C0">
        <w:rPr>
          <w:rFonts w:ascii="Calibri" w:hAnsi="Calibri"/>
          <w:b/>
          <w:sz w:val="22"/>
          <w:szCs w:val="22"/>
        </w:rPr>
        <w:t>secondaires</w:t>
      </w:r>
      <w:r>
        <w:rPr>
          <w:rFonts w:ascii="Calibri" w:hAnsi="Calibri"/>
          <w:sz w:val="22"/>
          <w:szCs w:val="22"/>
        </w:rPr>
        <w:t xml:space="preserve">, qui vont elles même pénétrer dans la cavité pulmonaire puis se </w:t>
      </w:r>
      <w:r w:rsidRPr="00EC31C0">
        <w:rPr>
          <w:rFonts w:ascii="Calibri" w:hAnsi="Calibri"/>
          <w:b/>
          <w:color w:val="FF0000"/>
          <w:sz w:val="22"/>
          <w:szCs w:val="22"/>
        </w:rPr>
        <w:t>dichotomiser</w:t>
      </w:r>
      <w:r>
        <w:rPr>
          <w:rFonts w:ascii="Calibri" w:hAnsi="Calibri"/>
          <w:sz w:val="22"/>
          <w:szCs w:val="22"/>
        </w:rPr>
        <w:t xml:space="preserve"> en plusieurs ordres de </w:t>
      </w:r>
      <w:r w:rsidRPr="00EC31C0">
        <w:rPr>
          <w:rFonts w:ascii="Calibri" w:hAnsi="Calibri"/>
          <w:color w:val="3366FF"/>
          <w:sz w:val="22"/>
          <w:szCs w:val="22"/>
        </w:rPr>
        <w:t>bronchioles</w:t>
      </w:r>
      <w:r>
        <w:rPr>
          <w:rFonts w:ascii="Calibri" w:hAnsi="Calibri"/>
          <w:sz w:val="22"/>
          <w:szCs w:val="22"/>
        </w:rPr>
        <w:t xml:space="preserve">. Chaque bronchiole respiratoire va irriguer des </w:t>
      </w:r>
      <w:r w:rsidRPr="00EC31C0">
        <w:rPr>
          <w:rFonts w:ascii="Calibri" w:hAnsi="Calibri"/>
          <w:color w:val="FF0000"/>
          <w:sz w:val="22"/>
          <w:szCs w:val="22"/>
          <w:u w:val="dotDash"/>
        </w:rPr>
        <w:t>lobules</w:t>
      </w:r>
      <w:r>
        <w:rPr>
          <w:rFonts w:ascii="Calibri" w:hAnsi="Calibri"/>
          <w:sz w:val="22"/>
          <w:szCs w:val="22"/>
        </w:rPr>
        <w:t xml:space="preserve"> qui sont </w:t>
      </w:r>
      <w:r w:rsidRPr="00EC31C0">
        <w:rPr>
          <w:rFonts w:ascii="Calibri" w:hAnsi="Calibri"/>
          <w:b/>
          <w:sz w:val="22"/>
          <w:szCs w:val="22"/>
        </w:rPr>
        <w:t>l’assemblage</w:t>
      </w:r>
      <w:r>
        <w:rPr>
          <w:rFonts w:ascii="Calibri" w:hAnsi="Calibri"/>
          <w:sz w:val="22"/>
          <w:szCs w:val="22"/>
        </w:rPr>
        <w:t xml:space="preserve"> des différentes </w:t>
      </w:r>
      <w:r w:rsidRPr="00EC31C0">
        <w:rPr>
          <w:rFonts w:ascii="Calibri" w:hAnsi="Calibri"/>
          <w:color w:val="FF0000"/>
          <w:sz w:val="22"/>
          <w:szCs w:val="22"/>
        </w:rPr>
        <w:t>alvéoles</w:t>
      </w:r>
      <w:r>
        <w:rPr>
          <w:rFonts w:ascii="Calibri" w:hAnsi="Calibri"/>
          <w:sz w:val="22"/>
          <w:szCs w:val="22"/>
        </w:rPr>
        <w:t xml:space="preserve">. C’est à ce niveau là que ce fait l’échange entre le sang et air, au niveau des </w:t>
      </w:r>
      <w:r w:rsidRPr="005E663C">
        <w:rPr>
          <w:rFonts w:ascii="Calibri" w:hAnsi="Calibri"/>
          <w:b/>
          <w:color w:val="FF0000"/>
          <w:sz w:val="22"/>
          <w:szCs w:val="22"/>
        </w:rPr>
        <w:t>pneumocytes</w:t>
      </w:r>
      <w:r>
        <w:rPr>
          <w:rFonts w:ascii="Calibri" w:hAnsi="Calibri"/>
          <w:sz w:val="22"/>
          <w:szCs w:val="22"/>
        </w:rPr>
        <w:t xml:space="preserve">. </w:t>
      </w:r>
    </w:p>
    <w:p w14:paraId="6BCF5F1F" w14:textId="77777777" w:rsidR="00EC31C0" w:rsidRPr="005326FB" w:rsidRDefault="00EC31C0" w:rsidP="00E22A82">
      <w:pPr>
        <w:jc w:val="both"/>
        <w:rPr>
          <w:rFonts w:ascii="Calibri" w:hAnsi="Calibri"/>
          <w:sz w:val="22"/>
          <w:szCs w:val="22"/>
        </w:rPr>
      </w:pPr>
    </w:p>
    <w:p w14:paraId="4E19C010" w14:textId="77777777" w:rsidR="00B440D0" w:rsidRDefault="005326FB" w:rsidP="00E22A82">
      <w:pPr>
        <w:jc w:val="both"/>
        <w:rPr>
          <w:rFonts w:ascii="Calibri" w:hAnsi="Calibri"/>
          <w:sz w:val="22"/>
          <w:szCs w:val="22"/>
        </w:rPr>
      </w:pPr>
      <w:r w:rsidRPr="005326FB">
        <w:rPr>
          <w:rFonts w:ascii="Calibri" w:hAnsi="Calibri"/>
          <w:sz w:val="22"/>
          <w:szCs w:val="22"/>
        </w:rPr>
        <w:t>Chez certaines espèces ces poumons son</w:t>
      </w:r>
      <w:r w:rsidR="00B440D0">
        <w:rPr>
          <w:rFonts w:ascii="Calibri" w:hAnsi="Calibri"/>
          <w:sz w:val="22"/>
          <w:szCs w:val="22"/>
        </w:rPr>
        <w:t xml:space="preserve">t de </w:t>
      </w:r>
      <w:r w:rsidR="00B440D0" w:rsidRPr="00B440D0">
        <w:rPr>
          <w:rFonts w:ascii="Calibri" w:hAnsi="Calibri"/>
          <w:color w:val="3366FF"/>
          <w:sz w:val="22"/>
          <w:szCs w:val="22"/>
        </w:rPr>
        <w:t>simple sac à paroi lisse</w:t>
      </w:r>
      <w:r w:rsidR="00B440D0">
        <w:rPr>
          <w:rFonts w:ascii="Calibri" w:hAnsi="Calibri"/>
          <w:sz w:val="22"/>
          <w:szCs w:val="22"/>
        </w:rPr>
        <w:t xml:space="preserve"> (amphibien</w:t>
      </w:r>
      <w:r w:rsidRPr="005326FB">
        <w:rPr>
          <w:rFonts w:ascii="Calibri" w:hAnsi="Calibri"/>
          <w:sz w:val="22"/>
          <w:szCs w:val="22"/>
        </w:rPr>
        <w:t xml:space="preserve">) </w:t>
      </w:r>
      <w:r w:rsidR="00B440D0">
        <w:rPr>
          <w:rFonts w:ascii="Calibri" w:hAnsi="Calibri"/>
          <w:sz w:val="22"/>
          <w:szCs w:val="22"/>
        </w:rPr>
        <w:t>qui seront légèrement septés et la bronche était externe. Elle va se complexifier :</w:t>
      </w:r>
    </w:p>
    <w:p w14:paraId="750540AD" w14:textId="42190DF3" w:rsidR="00B440D0" w:rsidRPr="00B440D0" w:rsidRDefault="00B440D0" w:rsidP="00E22A82">
      <w:pPr>
        <w:pStyle w:val="Paragraphedeliste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B440D0">
        <w:rPr>
          <w:rFonts w:ascii="Calibri" w:hAnsi="Calibri"/>
          <w:sz w:val="22"/>
          <w:szCs w:val="22"/>
        </w:rPr>
        <w:t xml:space="preserve">une </w:t>
      </w:r>
      <w:r w:rsidRPr="00B440D0">
        <w:rPr>
          <w:rFonts w:ascii="Calibri" w:hAnsi="Calibri"/>
          <w:color w:val="FF0000"/>
          <w:sz w:val="22"/>
          <w:szCs w:val="22"/>
        </w:rPr>
        <w:t>internalisation</w:t>
      </w:r>
      <w:r w:rsidRPr="00B440D0">
        <w:rPr>
          <w:rFonts w:ascii="Calibri" w:hAnsi="Calibri"/>
          <w:sz w:val="22"/>
          <w:szCs w:val="22"/>
        </w:rPr>
        <w:t xml:space="preserve"> du système conducteur qui va se faire chez les reptiles</w:t>
      </w:r>
    </w:p>
    <w:p w14:paraId="03CF170E" w14:textId="763E6B5A" w:rsidR="00812F7B" w:rsidRDefault="00B440D0" w:rsidP="00E22A82">
      <w:pPr>
        <w:pStyle w:val="Paragraphedeliste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une </w:t>
      </w:r>
      <w:r w:rsidRPr="00812F7B">
        <w:rPr>
          <w:rFonts w:ascii="Calibri" w:hAnsi="Calibri"/>
          <w:color w:val="FF0000"/>
          <w:sz w:val="22"/>
          <w:szCs w:val="22"/>
        </w:rPr>
        <w:t>dichotomisation</w:t>
      </w:r>
      <w:r>
        <w:rPr>
          <w:rFonts w:ascii="Calibri" w:hAnsi="Calibri"/>
          <w:sz w:val="22"/>
          <w:szCs w:val="22"/>
        </w:rPr>
        <w:t xml:space="preserve"> </w:t>
      </w:r>
      <w:r w:rsidR="00812F7B">
        <w:rPr>
          <w:rFonts w:ascii="Calibri" w:hAnsi="Calibri"/>
          <w:sz w:val="22"/>
          <w:szCs w:val="22"/>
        </w:rPr>
        <w:t xml:space="preserve"> du système conducteur </w:t>
      </w:r>
    </w:p>
    <w:p w14:paraId="73C54E17" w14:textId="2A4D6592" w:rsidR="00B440D0" w:rsidRPr="00812F7B" w:rsidRDefault="00B440D0" w:rsidP="00E22A82">
      <w:pPr>
        <w:pStyle w:val="Paragraphedeliste"/>
        <w:numPr>
          <w:ilvl w:val="0"/>
          <w:numId w:val="9"/>
        </w:numPr>
        <w:jc w:val="both"/>
        <w:rPr>
          <w:rFonts w:ascii="Calibri" w:hAnsi="Calibri"/>
          <w:sz w:val="22"/>
          <w:szCs w:val="22"/>
        </w:rPr>
      </w:pPr>
      <w:r w:rsidRPr="00812F7B">
        <w:rPr>
          <w:rFonts w:ascii="Calibri" w:hAnsi="Calibri"/>
          <w:color w:val="FF0000"/>
          <w:sz w:val="22"/>
          <w:szCs w:val="22"/>
        </w:rPr>
        <w:t>septation</w:t>
      </w:r>
      <w:r w:rsidRPr="00812F7B">
        <w:rPr>
          <w:rFonts w:ascii="Calibri" w:hAnsi="Calibri"/>
          <w:sz w:val="22"/>
          <w:szCs w:val="22"/>
        </w:rPr>
        <w:t xml:space="preserve"> des poumons.</w:t>
      </w:r>
    </w:p>
    <w:p w14:paraId="431155CA" w14:textId="77777777" w:rsidR="00561F97" w:rsidRDefault="00561F97" w:rsidP="00E22A82">
      <w:pPr>
        <w:jc w:val="both"/>
        <w:rPr>
          <w:rFonts w:ascii="Calibri" w:hAnsi="Calibri"/>
          <w:sz w:val="22"/>
          <w:szCs w:val="22"/>
        </w:rPr>
      </w:pPr>
    </w:p>
    <w:p w14:paraId="6C9372B5" w14:textId="7B6093C1" w:rsidR="00B440D0" w:rsidRDefault="00B440D0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On aboutit à des poumons qui sont </w:t>
      </w:r>
      <w:r w:rsidRPr="00812F7B">
        <w:rPr>
          <w:rFonts w:ascii="Calibri" w:hAnsi="Calibri"/>
          <w:color w:val="FF0000"/>
          <w:sz w:val="22"/>
          <w:szCs w:val="22"/>
        </w:rPr>
        <w:t>uni cavitaire</w:t>
      </w:r>
      <w:r>
        <w:rPr>
          <w:rFonts w:ascii="Calibri" w:hAnsi="Calibri"/>
          <w:sz w:val="22"/>
          <w:szCs w:val="22"/>
        </w:rPr>
        <w:t xml:space="preserve"> chez les </w:t>
      </w:r>
      <w:r w:rsidRPr="00812F7B">
        <w:rPr>
          <w:rFonts w:ascii="Calibri" w:hAnsi="Calibri"/>
          <w:color w:val="E36C0A" w:themeColor="accent6" w:themeShade="BF"/>
          <w:sz w:val="22"/>
          <w:szCs w:val="22"/>
        </w:rPr>
        <w:t>lissamphibiens</w:t>
      </w:r>
      <w:r>
        <w:rPr>
          <w:rFonts w:ascii="Calibri" w:hAnsi="Calibri"/>
          <w:sz w:val="22"/>
          <w:szCs w:val="22"/>
        </w:rPr>
        <w:t xml:space="preserve"> avec une bronche extra pulmonaire, à des poumons </w:t>
      </w:r>
      <w:r w:rsidRPr="00812F7B">
        <w:rPr>
          <w:rFonts w:ascii="Calibri" w:hAnsi="Calibri"/>
          <w:color w:val="FF0000"/>
          <w:sz w:val="22"/>
          <w:szCs w:val="22"/>
        </w:rPr>
        <w:t>septés</w:t>
      </w:r>
      <w:r>
        <w:rPr>
          <w:rFonts w:ascii="Calibri" w:hAnsi="Calibri"/>
          <w:sz w:val="22"/>
          <w:szCs w:val="22"/>
        </w:rPr>
        <w:t xml:space="preserve"> chez certains</w:t>
      </w:r>
      <w:r w:rsidR="00561F97">
        <w:rPr>
          <w:rFonts w:ascii="Calibri" w:hAnsi="Calibri"/>
          <w:sz w:val="22"/>
          <w:szCs w:val="22"/>
        </w:rPr>
        <w:t xml:space="preserve"> </w:t>
      </w:r>
      <w:r w:rsidR="00561F97" w:rsidRPr="00812F7B">
        <w:rPr>
          <w:rFonts w:ascii="Calibri" w:hAnsi="Calibri"/>
          <w:color w:val="E36C0A" w:themeColor="accent6" w:themeShade="BF"/>
          <w:sz w:val="22"/>
          <w:szCs w:val="22"/>
        </w:rPr>
        <w:t>reptiles</w:t>
      </w:r>
      <w:r w:rsidR="00561F97">
        <w:rPr>
          <w:rFonts w:ascii="Calibri" w:hAnsi="Calibri"/>
          <w:sz w:val="22"/>
          <w:szCs w:val="22"/>
        </w:rPr>
        <w:t xml:space="preserve"> et chez les amphibiens puis on aboutit à des poumons qui sont </w:t>
      </w:r>
      <w:r w:rsidR="00561F97" w:rsidRPr="00812F7B">
        <w:rPr>
          <w:rFonts w:ascii="Calibri" w:hAnsi="Calibri"/>
          <w:color w:val="FF0000"/>
          <w:sz w:val="22"/>
          <w:szCs w:val="22"/>
        </w:rPr>
        <w:t>pluri cavitaires</w:t>
      </w:r>
      <w:r w:rsidR="00561F97">
        <w:rPr>
          <w:rFonts w:ascii="Calibri" w:hAnsi="Calibri"/>
          <w:sz w:val="22"/>
          <w:szCs w:val="22"/>
        </w:rPr>
        <w:t xml:space="preserve"> chez les </w:t>
      </w:r>
      <w:r w:rsidR="00561F97" w:rsidRPr="00812F7B">
        <w:rPr>
          <w:rFonts w:ascii="Calibri" w:hAnsi="Calibri"/>
          <w:color w:val="E36C0A" w:themeColor="accent6" w:themeShade="BF"/>
          <w:sz w:val="22"/>
          <w:szCs w:val="22"/>
        </w:rPr>
        <w:t>chélomiens</w:t>
      </w:r>
      <w:r w:rsidR="00561F97">
        <w:rPr>
          <w:rFonts w:ascii="Calibri" w:hAnsi="Calibri"/>
          <w:sz w:val="22"/>
          <w:szCs w:val="22"/>
        </w:rPr>
        <w:t xml:space="preserve">, crocodiliens, et chez les mammifères avec une </w:t>
      </w:r>
      <w:r w:rsidR="00561F97" w:rsidRPr="005E663C">
        <w:rPr>
          <w:rFonts w:ascii="Calibri" w:hAnsi="Calibri"/>
          <w:color w:val="3366FF"/>
          <w:sz w:val="22"/>
          <w:szCs w:val="22"/>
        </w:rPr>
        <w:t>bronche</w:t>
      </w:r>
      <w:r w:rsidR="00561F97">
        <w:rPr>
          <w:rFonts w:ascii="Calibri" w:hAnsi="Calibri"/>
          <w:sz w:val="22"/>
          <w:szCs w:val="22"/>
        </w:rPr>
        <w:t xml:space="preserve"> qui rentre </w:t>
      </w:r>
      <w:r w:rsidR="00561F97" w:rsidRPr="005E663C">
        <w:rPr>
          <w:rFonts w:ascii="Calibri" w:hAnsi="Calibri"/>
          <w:b/>
          <w:sz w:val="22"/>
          <w:szCs w:val="22"/>
        </w:rPr>
        <w:t>dans</w:t>
      </w:r>
      <w:r w:rsidR="00561F97">
        <w:rPr>
          <w:rFonts w:ascii="Calibri" w:hAnsi="Calibri"/>
          <w:sz w:val="22"/>
          <w:szCs w:val="22"/>
        </w:rPr>
        <w:t xml:space="preserve"> la cavité pulmonaire.</w:t>
      </w:r>
    </w:p>
    <w:p w14:paraId="0B14F7D5" w14:textId="2C11AA56" w:rsidR="00561F97" w:rsidRDefault="000C0FAC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2302466" wp14:editId="3B4ECE8D">
            <wp:extent cx="3428059" cy="1385682"/>
            <wp:effectExtent l="0" t="0" r="1270" b="11430"/>
            <wp:docPr id="6" name="Image 6" descr="Macintosh HD:Users:Salome:Desktop:Capture d’écran 2016-04-09 à 12.10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alome:Desktop:Capture d’écran 2016-04-09 à 12.10.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09" cy="138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C192C64" wp14:editId="14B8CED2">
            <wp:extent cx="2059887" cy="1108292"/>
            <wp:effectExtent l="0" t="0" r="0" b="9525"/>
            <wp:docPr id="7" name="Image 7" descr="Macintosh HD:Users:Salome:Desktop:Capture d’écran 2016-04-09 à 12.1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alome:Desktop:Capture d’écran 2016-04-09 à 12.10.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778" cy="11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0058" w14:textId="77777777" w:rsidR="000C0FAC" w:rsidRDefault="000C0FAC" w:rsidP="00E22A82">
      <w:pPr>
        <w:jc w:val="both"/>
        <w:rPr>
          <w:rFonts w:ascii="Calibri" w:hAnsi="Calibri"/>
          <w:sz w:val="22"/>
          <w:szCs w:val="22"/>
        </w:rPr>
      </w:pPr>
    </w:p>
    <w:p w14:paraId="20CE2C86" w14:textId="77777777" w:rsidR="000C0FAC" w:rsidRDefault="000C0FAC" w:rsidP="00E22A82">
      <w:pPr>
        <w:jc w:val="both"/>
        <w:rPr>
          <w:rFonts w:ascii="Calibri" w:hAnsi="Calibri"/>
          <w:sz w:val="22"/>
          <w:szCs w:val="22"/>
        </w:rPr>
      </w:pPr>
    </w:p>
    <w:p w14:paraId="54D26FA8" w14:textId="3CC060D0" w:rsidR="000C21FD" w:rsidRDefault="000C0FAC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7557554" wp14:editId="5956B988">
            <wp:simplePos x="0" y="0"/>
            <wp:positionH relativeFrom="margin">
              <wp:posOffset>3886200</wp:posOffset>
            </wp:positionH>
            <wp:positionV relativeFrom="margin">
              <wp:posOffset>6629400</wp:posOffset>
            </wp:positionV>
            <wp:extent cx="1892300" cy="1830705"/>
            <wp:effectExtent l="0" t="0" r="1270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1F97" w:rsidRPr="005326FB">
        <w:rPr>
          <w:rFonts w:ascii="Calibri" w:hAnsi="Calibri"/>
          <w:sz w:val="22"/>
          <w:szCs w:val="22"/>
        </w:rPr>
        <w:t xml:space="preserve">Le système pulmonaire des </w:t>
      </w:r>
      <w:r w:rsidR="00561F97" w:rsidRPr="00561F97">
        <w:rPr>
          <w:rFonts w:ascii="Calibri" w:hAnsi="Calibri"/>
          <w:color w:val="3366FF"/>
          <w:sz w:val="22"/>
          <w:szCs w:val="22"/>
        </w:rPr>
        <w:t>oiseaux</w:t>
      </w:r>
      <w:r w:rsidR="00561F97" w:rsidRPr="005326FB">
        <w:rPr>
          <w:rFonts w:ascii="Calibri" w:hAnsi="Calibri"/>
          <w:sz w:val="22"/>
          <w:szCs w:val="22"/>
        </w:rPr>
        <w:t xml:space="preserve"> (</w:t>
      </w:r>
      <w:r w:rsidR="00561F97" w:rsidRPr="00561F97">
        <w:rPr>
          <w:rFonts w:ascii="Calibri" w:hAnsi="Calibri"/>
          <w:b/>
          <w:bCs/>
          <w:color w:val="FF0000"/>
          <w:sz w:val="22"/>
          <w:szCs w:val="22"/>
        </w:rPr>
        <w:t>avien</w:t>
      </w:r>
      <w:r w:rsidR="00561F97">
        <w:rPr>
          <w:rFonts w:ascii="Calibri" w:hAnsi="Calibri"/>
          <w:sz w:val="22"/>
          <w:szCs w:val="22"/>
        </w:rPr>
        <w:t>)</w:t>
      </w:r>
      <w:r w:rsidR="00561F97" w:rsidRPr="005326FB">
        <w:rPr>
          <w:rFonts w:ascii="Calibri" w:hAnsi="Calibri"/>
          <w:sz w:val="22"/>
          <w:szCs w:val="22"/>
        </w:rPr>
        <w:t xml:space="preserve"> celui ci est particulier, le</w:t>
      </w:r>
      <w:r w:rsidR="00561F97">
        <w:rPr>
          <w:rFonts w:ascii="Calibri" w:hAnsi="Calibri"/>
          <w:sz w:val="22"/>
          <w:szCs w:val="22"/>
        </w:rPr>
        <w:t>s poumons ne correspondent pas à</w:t>
      </w:r>
      <w:r w:rsidR="00561F97" w:rsidRPr="005326FB">
        <w:rPr>
          <w:rFonts w:ascii="Calibri" w:hAnsi="Calibri"/>
          <w:sz w:val="22"/>
          <w:szCs w:val="22"/>
        </w:rPr>
        <w:t xml:space="preserve"> des structure</w:t>
      </w:r>
      <w:r w:rsidR="00060AE5">
        <w:rPr>
          <w:rFonts w:ascii="Calibri" w:hAnsi="Calibri"/>
          <w:sz w:val="22"/>
          <w:szCs w:val="22"/>
        </w:rPr>
        <w:t>s</w:t>
      </w:r>
      <w:r w:rsidR="00561F97" w:rsidRPr="005326FB">
        <w:rPr>
          <w:rFonts w:ascii="Calibri" w:hAnsi="Calibri"/>
          <w:sz w:val="22"/>
          <w:szCs w:val="22"/>
        </w:rPr>
        <w:t xml:space="preserve"> </w:t>
      </w:r>
      <w:r w:rsidR="00561F97" w:rsidRPr="00561F97">
        <w:rPr>
          <w:rFonts w:ascii="Calibri" w:hAnsi="Calibri"/>
          <w:color w:val="3366FF"/>
          <w:sz w:val="22"/>
          <w:szCs w:val="22"/>
        </w:rPr>
        <w:t>alvéolaires</w:t>
      </w:r>
      <w:r w:rsidR="00561F97" w:rsidRPr="005326FB">
        <w:rPr>
          <w:rFonts w:ascii="Calibri" w:hAnsi="Calibri"/>
          <w:sz w:val="22"/>
          <w:szCs w:val="22"/>
        </w:rPr>
        <w:t>, il</w:t>
      </w:r>
      <w:r w:rsidR="00812F7B">
        <w:rPr>
          <w:rFonts w:ascii="Calibri" w:hAnsi="Calibri"/>
          <w:sz w:val="22"/>
          <w:szCs w:val="22"/>
        </w:rPr>
        <w:t>s correspondent à</w:t>
      </w:r>
      <w:r w:rsidR="00561F97" w:rsidRPr="005326FB">
        <w:rPr>
          <w:rFonts w:ascii="Calibri" w:hAnsi="Calibri"/>
          <w:sz w:val="22"/>
          <w:szCs w:val="22"/>
        </w:rPr>
        <w:t xml:space="preserve"> une structure </w:t>
      </w:r>
      <w:r w:rsidR="00561F97" w:rsidRPr="00812F7B">
        <w:rPr>
          <w:rFonts w:ascii="Calibri" w:hAnsi="Calibri"/>
          <w:b/>
          <w:bCs/>
          <w:color w:val="FF0000"/>
          <w:sz w:val="22"/>
          <w:szCs w:val="22"/>
        </w:rPr>
        <w:t>tubulaire</w:t>
      </w:r>
      <w:r w:rsidR="00561F97">
        <w:rPr>
          <w:rFonts w:ascii="Calibri" w:hAnsi="Calibri"/>
          <w:b/>
          <w:bCs/>
          <w:sz w:val="22"/>
          <w:szCs w:val="22"/>
        </w:rPr>
        <w:t xml:space="preserve">, </w:t>
      </w:r>
      <w:r w:rsidR="00561F97">
        <w:rPr>
          <w:rFonts w:ascii="Calibri" w:hAnsi="Calibri"/>
          <w:bCs/>
          <w:sz w:val="22"/>
          <w:szCs w:val="22"/>
        </w:rPr>
        <w:t xml:space="preserve">on a un système de </w:t>
      </w:r>
      <w:r w:rsidR="00561F97" w:rsidRPr="00812F7B">
        <w:rPr>
          <w:rFonts w:ascii="Calibri" w:hAnsi="Calibri"/>
          <w:bCs/>
          <w:color w:val="3366FF"/>
          <w:sz w:val="22"/>
          <w:szCs w:val="22"/>
        </w:rPr>
        <w:t>dichotomisation</w:t>
      </w:r>
      <w:r w:rsidR="00561F97">
        <w:rPr>
          <w:rFonts w:ascii="Calibri" w:hAnsi="Calibri"/>
          <w:bCs/>
          <w:sz w:val="22"/>
          <w:szCs w:val="22"/>
        </w:rPr>
        <w:t xml:space="preserve"> différent qui correspond à une structure type « radiateur »</w:t>
      </w:r>
      <w:r w:rsidR="00561F97" w:rsidRPr="005326FB">
        <w:rPr>
          <w:rFonts w:ascii="Calibri" w:hAnsi="Calibri"/>
          <w:sz w:val="22"/>
          <w:szCs w:val="22"/>
        </w:rPr>
        <w:t xml:space="preserve">. </w:t>
      </w:r>
      <w:r w:rsidR="00561F97">
        <w:rPr>
          <w:rFonts w:ascii="Calibri" w:hAnsi="Calibri"/>
          <w:sz w:val="22"/>
          <w:szCs w:val="22"/>
        </w:rPr>
        <w:t xml:space="preserve">Elle permet une circulation en </w:t>
      </w:r>
      <w:r w:rsidR="00561F97" w:rsidRPr="00F617F3">
        <w:rPr>
          <w:rFonts w:ascii="Calibri" w:hAnsi="Calibri"/>
          <w:b/>
          <w:sz w:val="22"/>
          <w:szCs w:val="22"/>
        </w:rPr>
        <w:t>continu</w:t>
      </w:r>
      <w:r w:rsidR="00561F97">
        <w:rPr>
          <w:rFonts w:ascii="Calibri" w:hAnsi="Calibri"/>
          <w:sz w:val="22"/>
          <w:szCs w:val="22"/>
        </w:rPr>
        <w:t xml:space="preserve"> de l’air. La taille des poumons est relativement restreinte et elle est compensée par la présence de </w:t>
      </w:r>
      <w:r w:rsidR="00561F97" w:rsidRPr="00F617F3">
        <w:rPr>
          <w:rFonts w:ascii="Calibri" w:hAnsi="Calibri"/>
          <w:color w:val="3366FF"/>
          <w:sz w:val="22"/>
          <w:szCs w:val="22"/>
        </w:rPr>
        <w:t>sacs aériens</w:t>
      </w:r>
      <w:r w:rsidR="00561F97">
        <w:rPr>
          <w:rFonts w:ascii="Calibri" w:hAnsi="Calibri"/>
          <w:sz w:val="22"/>
          <w:szCs w:val="22"/>
        </w:rPr>
        <w:t xml:space="preserve"> qui vont permettre d’augmenter le volume d’air emmagasiné. C’est le plus perfectionné des sy</w:t>
      </w:r>
      <w:r w:rsidR="00812F7B">
        <w:rPr>
          <w:rFonts w:ascii="Calibri" w:hAnsi="Calibri"/>
          <w:sz w:val="22"/>
          <w:szCs w:val="22"/>
        </w:rPr>
        <w:t>stèmes aériens terrestres du fai</w:t>
      </w:r>
      <w:r w:rsidR="00561F97">
        <w:rPr>
          <w:rFonts w:ascii="Calibri" w:hAnsi="Calibri"/>
          <w:sz w:val="22"/>
          <w:szCs w:val="22"/>
        </w:rPr>
        <w:t xml:space="preserve">t d’un enchevêtrement particulier entre capillaires aériens et capillaires sanguins. </w:t>
      </w:r>
    </w:p>
    <w:p w14:paraId="61613CDC" w14:textId="77777777" w:rsidR="000C0FAC" w:rsidRDefault="000C0FAC" w:rsidP="00E22A82">
      <w:pPr>
        <w:jc w:val="both"/>
        <w:rPr>
          <w:rFonts w:ascii="Calibri" w:hAnsi="Calibri"/>
          <w:sz w:val="22"/>
          <w:szCs w:val="22"/>
        </w:rPr>
      </w:pPr>
    </w:p>
    <w:p w14:paraId="6A68B104" w14:textId="77777777" w:rsidR="000C0FAC" w:rsidRDefault="000C0FAC" w:rsidP="00E22A82">
      <w:pPr>
        <w:jc w:val="both"/>
        <w:rPr>
          <w:rFonts w:ascii="Calibri" w:hAnsi="Calibri"/>
          <w:sz w:val="22"/>
          <w:szCs w:val="22"/>
        </w:rPr>
      </w:pPr>
    </w:p>
    <w:p w14:paraId="4D5BD246" w14:textId="77777777" w:rsidR="000C0FAC" w:rsidRDefault="000C0FAC" w:rsidP="00E22A82">
      <w:pPr>
        <w:jc w:val="both"/>
        <w:rPr>
          <w:rFonts w:ascii="Calibri" w:hAnsi="Calibri"/>
          <w:sz w:val="22"/>
          <w:szCs w:val="22"/>
        </w:rPr>
      </w:pPr>
    </w:p>
    <w:p w14:paraId="569EAFE1" w14:textId="77777777" w:rsidR="000C0FAC" w:rsidRDefault="000C0FAC" w:rsidP="00E22A82">
      <w:pPr>
        <w:jc w:val="both"/>
        <w:rPr>
          <w:rFonts w:ascii="Calibri" w:hAnsi="Calibri"/>
          <w:sz w:val="22"/>
          <w:szCs w:val="22"/>
        </w:rPr>
      </w:pPr>
    </w:p>
    <w:p w14:paraId="55E60A3A" w14:textId="77777777" w:rsidR="000C0FAC" w:rsidRDefault="000C0FAC" w:rsidP="00E22A82">
      <w:pPr>
        <w:ind w:left="993"/>
        <w:jc w:val="both"/>
        <w:rPr>
          <w:rFonts w:ascii="Calibri" w:hAnsi="Calibri"/>
          <w:sz w:val="22"/>
          <w:szCs w:val="22"/>
        </w:rPr>
      </w:pPr>
      <w:r w:rsidRPr="000C0FAC">
        <w:rPr>
          <w:rFonts w:ascii="Calibri" w:hAnsi="Calibri"/>
          <w:noProof/>
          <w:sz w:val="22"/>
          <w:szCs w:val="22"/>
        </w:rPr>
        <w:drawing>
          <wp:inline distT="0" distB="0" distL="0" distR="0" wp14:anchorId="045A8092" wp14:editId="37EFD6EB">
            <wp:extent cx="4231587" cy="1307741"/>
            <wp:effectExtent l="0" t="0" r="10795" b="0"/>
            <wp:docPr id="10" name="Image 10" descr="Macintosh HD:Users:Salome:Desktop:Capture d’écran 2016-04-09 à 12.1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alome:Desktop:Capture d’écran 2016-04-09 à 12.13.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587" cy="130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232E8" w14:textId="7523281C" w:rsidR="00561F97" w:rsidRDefault="00561F97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La circulation est </w:t>
      </w:r>
      <w:r w:rsidRPr="000C21FD">
        <w:rPr>
          <w:rFonts w:ascii="Calibri" w:hAnsi="Calibri"/>
          <w:b/>
          <w:color w:val="FF0000"/>
          <w:sz w:val="22"/>
          <w:szCs w:val="22"/>
        </w:rPr>
        <w:t>concourante</w:t>
      </w:r>
      <w:r w:rsidR="000C21FD">
        <w:rPr>
          <w:rFonts w:ascii="Calibri" w:hAnsi="Calibri"/>
          <w:sz w:val="22"/>
          <w:szCs w:val="22"/>
        </w:rPr>
        <w:t>, l’air et le sang circulent</w:t>
      </w:r>
      <w:r>
        <w:rPr>
          <w:rFonts w:ascii="Calibri" w:hAnsi="Calibri"/>
          <w:sz w:val="22"/>
          <w:szCs w:val="22"/>
        </w:rPr>
        <w:t xml:space="preserve"> dans le </w:t>
      </w:r>
      <w:r w:rsidRPr="000C21FD">
        <w:rPr>
          <w:rFonts w:ascii="Calibri" w:hAnsi="Calibri"/>
          <w:color w:val="3366FF"/>
          <w:sz w:val="22"/>
          <w:szCs w:val="22"/>
        </w:rPr>
        <w:t>même sens</w:t>
      </w:r>
      <w:r>
        <w:rPr>
          <w:rFonts w:ascii="Calibri" w:hAnsi="Calibri"/>
          <w:sz w:val="22"/>
          <w:szCs w:val="22"/>
        </w:rPr>
        <w:t>, la captation de l’oxygène est très performante car il y a une ramific</w:t>
      </w:r>
      <w:r w:rsidR="000C21FD">
        <w:rPr>
          <w:rFonts w:ascii="Calibri" w:hAnsi="Calibri"/>
          <w:sz w:val="22"/>
          <w:szCs w:val="22"/>
        </w:rPr>
        <w:t>ation des capillaires sanguins, pour chacune des dichotomisations on a le même principe d’échanges gazeux au niveau de ses ramifications.</w:t>
      </w:r>
    </w:p>
    <w:p w14:paraId="6D35DC35" w14:textId="5F8CE486" w:rsidR="000C21FD" w:rsidRDefault="000C21FD" w:rsidP="00E22A82">
      <w:pPr>
        <w:jc w:val="both"/>
        <w:rPr>
          <w:rFonts w:ascii="Calibri" w:hAnsi="Calibri"/>
          <w:sz w:val="22"/>
          <w:szCs w:val="22"/>
        </w:rPr>
      </w:pPr>
    </w:p>
    <w:p w14:paraId="30BA8B58" w14:textId="5509522C" w:rsidR="000C21FD" w:rsidRDefault="000C21FD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Les poumons existent chez un </w:t>
      </w:r>
      <w:r w:rsidRPr="00C5516D">
        <w:rPr>
          <w:rFonts w:ascii="Calibri" w:hAnsi="Calibri"/>
          <w:color w:val="E36C0A" w:themeColor="accent6" w:themeShade="BF"/>
          <w:sz w:val="22"/>
          <w:szCs w:val="22"/>
        </w:rPr>
        <w:t>certains nombres de poissons</w:t>
      </w:r>
      <w:r>
        <w:rPr>
          <w:rFonts w:ascii="Calibri" w:hAnsi="Calibri"/>
          <w:sz w:val="22"/>
          <w:szCs w:val="22"/>
        </w:rPr>
        <w:t>, les poumons sont en général uni cavitaires, à paroi lisse, paroi non septée.</w:t>
      </w:r>
    </w:p>
    <w:p w14:paraId="61A25380" w14:textId="77777777" w:rsidR="000C21FD" w:rsidRDefault="000C21FD" w:rsidP="00E22A82">
      <w:pPr>
        <w:jc w:val="both"/>
        <w:rPr>
          <w:rFonts w:ascii="Calibri" w:hAnsi="Calibri"/>
          <w:sz w:val="22"/>
          <w:szCs w:val="22"/>
        </w:rPr>
      </w:pPr>
    </w:p>
    <w:p w14:paraId="2B6A3675" w14:textId="515B433A" w:rsidR="000C21FD" w:rsidRDefault="000C21FD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Pour certaines espèces, associé au poumons il v ay avoir un système branchiale qui est normalement développé pour d’autres les poumons sont développé de façon importante et ils permettent de capter jusqu’à 10% des besoins en oxygène. </w:t>
      </w:r>
    </w:p>
    <w:p w14:paraId="352EFA43" w14:textId="77777777" w:rsidR="000C21FD" w:rsidRDefault="000C21FD" w:rsidP="00E22A82">
      <w:pPr>
        <w:jc w:val="both"/>
        <w:rPr>
          <w:rFonts w:ascii="Calibri" w:hAnsi="Calibri"/>
          <w:sz w:val="22"/>
          <w:szCs w:val="22"/>
        </w:rPr>
      </w:pPr>
    </w:p>
    <w:p w14:paraId="6643BDAB" w14:textId="059386D2" w:rsidR="000C21FD" w:rsidRDefault="000C21FD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Il existe </w:t>
      </w:r>
      <w:r w:rsidRPr="00C5516D">
        <w:rPr>
          <w:rFonts w:ascii="Calibri" w:hAnsi="Calibri"/>
          <w:color w:val="3366FF"/>
          <w:sz w:val="22"/>
          <w:szCs w:val="22"/>
        </w:rPr>
        <w:t>d’autres systèmes respiratoires</w:t>
      </w:r>
      <w:r>
        <w:rPr>
          <w:rFonts w:ascii="Calibri" w:hAnsi="Calibri"/>
          <w:sz w:val="22"/>
          <w:szCs w:val="22"/>
        </w:rPr>
        <w:t xml:space="preserve"> basés sur cette respiration pulmonaire, systèmes qui sont pas à proprement dit des po</w:t>
      </w:r>
      <w:bookmarkStart w:id="0" w:name="_GoBack"/>
      <w:bookmarkEnd w:id="0"/>
      <w:r>
        <w:rPr>
          <w:rFonts w:ascii="Calibri" w:hAnsi="Calibri"/>
          <w:sz w:val="22"/>
          <w:szCs w:val="22"/>
        </w:rPr>
        <w:t xml:space="preserve">umons mais qui sont des systèmes accessoires, </w:t>
      </w:r>
      <w:r w:rsidRPr="00C5516D">
        <w:rPr>
          <w:rFonts w:ascii="Calibri" w:hAnsi="Calibri"/>
          <w:b/>
          <w:color w:val="660066"/>
          <w:sz w:val="22"/>
          <w:szCs w:val="22"/>
        </w:rPr>
        <w:t>appelé respiration bucco-pharyngée</w:t>
      </w:r>
      <w:r>
        <w:rPr>
          <w:rFonts w:ascii="Calibri" w:hAnsi="Calibri"/>
          <w:sz w:val="22"/>
          <w:szCs w:val="22"/>
        </w:rPr>
        <w:t xml:space="preserve">, cela va être les </w:t>
      </w:r>
      <w:r w:rsidRPr="00C5516D">
        <w:rPr>
          <w:rFonts w:ascii="Calibri" w:hAnsi="Calibri"/>
          <w:color w:val="3366FF"/>
          <w:sz w:val="22"/>
          <w:szCs w:val="22"/>
        </w:rPr>
        <w:t>parois de la cavité buccale</w:t>
      </w:r>
      <w:r>
        <w:rPr>
          <w:rFonts w:ascii="Calibri" w:hAnsi="Calibri"/>
          <w:sz w:val="22"/>
          <w:szCs w:val="22"/>
        </w:rPr>
        <w:t xml:space="preserve"> ou du </w:t>
      </w:r>
      <w:r w:rsidRPr="00C5516D">
        <w:rPr>
          <w:rFonts w:ascii="Calibri" w:hAnsi="Calibri"/>
          <w:color w:val="3366FF"/>
          <w:sz w:val="22"/>
          <w:szCs w:val="22"/>
        </w:rPr>
        <w:t>pharynx</w:t>
      </w:r>
      <w:r>
        <w:rPr>
          <w:rFonts w:ascii="Calibri" w:hAnsi="Calibri"/>
          <w:sz w:val="22"/>
          <w:szCs w:val="22"/>
        </w:rPr>
        <w:t xml:space="preserve"> qui vont se différencier pour permettre une captation de l’oxygène, cette différenciation correspondant à une </w:t>
      </w:r>
      <w:r w:rsidRPr="00C5516D">
        <w:rPr>
          <w:rFonts w:ascii="Calibri" w:hAnsi="Calibri"/>
          <w:b/>
          <w:sz w:val="22"/>
          <w:szCs w:val="22"/>
        </w:rPr>
        <w:t>hypervascularisation</w:t>
      </w:r>
      <w:r>
        <w:rPr>
          <w:rFonts w:ascii="Calibri" w:hAnsi="Calibri"/>
          <w:sz w:val="22"/>
          <w:szCs w:val="22"/>
        </w:rPr>
        <w:t xml:space="preserve"> de ses parois. Il existe également au niveau des intestin</w:t>
      </w:r>
      <w:r w:rsidR="00C5516D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, donnant une </w:t>
      </w:r>
      <w:r w:rsidRPr="00DA11A4">
        <w:rPr>
          <w:rFonts w:ascii="Calibri" w:hAnsi="Calibri"/>
          <w:b/>
          <w:color w:val="660066"/>
          <w:sz w:val="22"/>
          <w:szCs w:val="22"/>
        </w:rPr>
        <w:t>respiration gastro-intestinale</w:t>
      </w:r>
      <w:r>
        <w:rPr>
          <w:rFonts w:ascii="Calibri" w:hAnsi="Calibri"/>
          <w:sz w:val="22"/>
          <w:szCs w:val="22"/>
        </w:rPr>
        <w:t>, à ce moment là c’est l’hypervascularisation de l’intestin.</w:t>
      </w:r>
    </w:p>
    <w:p w14:paraId="3B8BC5EC" w14:textId="1180AFBF" w:rsidR="000C21FD" w:rsidRPr="005326FB" w:rsidRDefault="000C21FD" w:rsidP="00E22A8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Mais aussi ils peuvent aussi avoir une respiration par la </w:t>
      </w:r>
      <w:r w:rsidRPr="00DA11A4">
        <w:rPr>
          <w:rFonts w:ascii="Calibri" w:hAnsi="Calibri"/>
          <w:b/>
          <w:color w:val="660066"/>
          <w:sz w:val="22"/>
          <w:szCs w:val="22"/>
        </w:rPr>
        <w:t>vessie gazeuse</w:t>
      </w:r>
      <w:r>
        <w:rPr>
          <w:rFonts w:ascii="Calibri" w:hAnsi="Calibri"/>
          <w:sz w:val="22"/>
          <w:szCs w:val="22"/>
        </w:rPr>
        <w:t xml:space="preserve"> en hypervascularisant. </w:t>
      </w:r>
    </w:p>
    <w:p w14:paraId="2554294B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1048E68F" w14:textId="14998A74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57C1B09F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3CA1B833" w14:textId="77777777" w:rsidR="005326FB" w:rsidRPr="005326FB" w:rsidRDefault="005326FB" w:rsidP="00E22A82">
      <w:pPr>
        <w:jc w:val="both"/>
        <w:rPr>
          <w:rFonts w:ascii="Calibri" w:hAnsi="Calibri"/>
          <w:sz w:val="22"/>
          <w:szCs w:val="22"/>
        </w:rPr>
      </w:pPr>
    </w:p>
    <w:p w14:paraId="232460B5" w14:textId="77777777" w:rsidR="007F7FBD" w:rsidRPr="005326FB" w:rsidRDefault="007F7FBD" w:rsidP="00E22A82">
      <w:pPr>
        <w:jc w:val="both"/>
        <w:rPr>
          <w:rFonts w:ascii="Calibri" w:hAnsi="Calibri"/>
          <w:sz w:val="22"/>
          <w:szCs w:val="22"/>
        </w:rPr>
      </w:pPr>
    </w:p>
    <w:sectPr w:rsidR="007F7FBD" w:rsidRPr="005326FB" w:rsidSect="007F7FBD">
      <w:headerReference w:type="default" r:id="rId16"/>
      <w:footerReference w:type="even" r:id="rId17"/>
      <w:footerReference w:type="default" r:id="rId1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FB85C" w14:textId="77777777" w:rsidR="000C0FAC" w:rsidRDefault="000C0FAC" w:rsidP="000C0FAC">
      <w:r>
        <w:separator/>
      </w:r>
    </w:p>
  </w:endnote>
  <w:endnote w:type="continuationSeparator" w:id="0">
    <w:p w14:paraId="501C80C6" w14:textId="77777777" w:rsidR="000C0FAC" w:rsidRDefault="000C0FAC" w:rsidP="000C0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43AE5" w14:textId="77777777" w:rsidR="000C0FAC" w:rsidRDefault="000C0FAC" w:rsidP="00CF3CD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097AE3D" w14:textId="77777777" w:rsidR="000C0FAC" w:rsidRDefault="000C0FAC" w:rsidP="000C0FA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F1242" w14:textId="77777777" w:rsidR="000C0FAC" w:rsidRDefault="000C0FAC" w:rsidP="00CF3CD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E22A82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26D36ED1" w14:textId="77777777" w:rsidR="000C0FAC" w:rsidRDefault="000C0FAC" w:rsidP="000C0FA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E4FB27" w14:textId="77777777" w:rsidR="000C0FAC" w:rsidRDefault="000C0FAC" w:rsidP="000C0FAC">
      <w:r>
        <w:separator/>
      </w:r>
    </w:p>
  </w:footnote>
  <w:footnote w:type="continuationSeparator" w:id="0">
    <w:p w14:paraId="15D28CFE" w14:textId="77777777" w:rsidR="000C0FAC" w:rsidRDefault="000C0FAC" w:rsidP="000C0F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D51BE" w14:textId="62C4D814" w:rsidR="000C0FAC" w:rsidRPr="000C0FAC" w:rsidRDefault="000C0FAC">
    <w:pPr>
      <w:pStyle w:val="En-tte"/>
      <w:rPr>
        <w:color w:val="808080" w:themeColor="background1" w:themeShade="80"/>
        <w:sz w:val="20"/>
        <w:szCs w:val="20"/>
      </w:rPr>
    </w:pPr>
    <w:r w:rsidRPr="000C0FAC">
      <w:rPr>
        <w:color w:val="808080" w:themeColor="background1" w:themeShade="80"/>
        <w:sz w:val="20"/>
        <w:szCs w:val="20"/>
      </w:rPr>
      <w:t xml:space="preserve">Cours 3 </w:t>
    </w:r>
    <w:r w:rsidRPr="000C0FAC">
      <w:rPr>
        <w:color w:val="808080" w:themeColor="background1" w:themeShade="80"/>
        <w:sz w:val="20"/>
        <w:szCs w:val="20"/>
      </w:rPr>
      <w:tab/>
    </w:r>
    <w:r w:rsidRPr="000C0FAC">
      <w:rPr>
        <w:color w:val="808080" w:themeColor="background1" w:themeShade="80"/>
        <w:sz w:val="20"/>
        <w:szCs w:val="20"/>
      </w:rPr>
      <w:tab/>
      <w:t>Dupuy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05E27"/>
    <w:multiLevelType w:val="multilevel"/>
    <w:tmpl w:val="B758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665684"/>
    <w:multiLevelType w:val="hybridMultilevel"/>
    <w:tmpl w:val="EB68B49E"/>
    <w:lvl w:ilvl="0" w:tplc="7D12B3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7E3AD8"/>
    <w:multiLevelType w:val="multilevel"/>
    <w:tmpl w:val="5F942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474CA"/>
    <w:multiLevelType w:val="multilevel"/>
    <w:tmpl w:val="798C5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950318"/>
    <w:multiLevelType w:val="multilevel"/>
    <w:tmpl w:val="D870E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6B1A63"/>
    <w:multiLevelType w:val="multilevel"/>
    <w:tmpl w:val="F7FE6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C210A1"/>
    <w:multiLevelType w:val="multilevel"/>
    <w:tmpl w:val="4140B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4A73E4"/>
    <w:multiLevelType w:val="hybridMultilevel"/>
    <w:tmpl w:val="376459E6"/>
    <w:lvl w:ilvl="0" w:tplc="4312602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480264"/>
    <w:multiLevelType w:val="multilevel"/>
    <w:tmpl w:val="B1F80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C46F50"/>
    <w:multiLevelType w:val="multilevel"/>
    <w:tmpl w:val="5448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6FB"/>
    <w:rsid w:val="000078B4"/>
    <w:rsid w:val="00060AE5"/>
    <w:rsid w:val="000C0FAC"/>
    <w:rsid w:val="000C21FD"/>
    <w:rsid w:val="00111B33"/>
    <w:rsid w:val="001668CD"/>
    <w:rsid w:val="002A5739"/>
    <w:rsid w:val="00305E16"/>
    <w:rsid w:val="00426054"/>
    <w:rsid w:val="00472310"/>
    <w:rsid w:val="00487BB5"/>
    <w:rsid w:val="004F1275"/>
    <w:rsid w:val="005326FB"/>
    <w:rsid w:val="00545483"/>
    <w:rsid w:val="00561F97"/>
    <w:rsid w:val="00570C00"/>
    <w:rsid w:val="0058376C"/>
    <w:rsid w:val="005D1E18"/>
    <w:rsid w:val="005E663C"/>
    <w:rsid w:val="005F7384"/>
    <w:rsid w:val="0064791F"/>
    <w:rsid w:val="00761D1E"/>
    <w:rsid w:val="007C381D"/>
    <w:rsid w:val="007F7FBD"/>
    <w:rsid w:val="00812F7B"/>
    <w:rsid w:val="00A36EAE"/>
    <w:rsid w:val="00AC6EE3"/>
    <w:rsid w:val="00B440D0"/>
    <w:rsid w:val="00BB7796"/>
    <w:rsid w:val="00C5516D"/>
    <w:rsid w:val="00DA11A4"/>
    <w:rsid w:val="00E22A82"/>
    <w:rsid w:val="00E84B7D"/>
    <w:rsid w:val="00EC31C0"/>
    <w:rsid w:val="00F6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936D7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38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0FA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FAC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C0F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0FAC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C0F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0FAC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0C0FA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381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0FA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FAC"/>
    <w:rPr>
      <w:rFonts w:ascii="Lucida Grande" w:hAnsi="Lucida Grande" w:cs="Lucida Grande"/>
      <w:sz w:val="18"/>
      <w:szCs w:val="18"/>
      <w:lang w:val="fr-FR"/>
    </w:rPr>
  </w:style>
  <w:style w:type="paragraph" w:styleId="En-tte">
    <w:name w:val="header"/>
    <w:basedOn w:val="Normal"/>
    <w:link w:val="En-tteCar"/>
    <w:uiPriority w:val="99"/>
    <w:unhideWhenUsed/>
    <w:rsid w:val="000C0FA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0FAC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0C0FA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0FAC"/>
    <w:rPr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0C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5</Pages>
  <Words>1701</Words>
  <Characters>9358</Characters>
  <Application>Microsoft Macintosh Word</Application>
  <DocSecurity>0</DocSecurity>
  <Lines>77</Lines>
  <Paragraphs>22</Paragraphs>
  <ScaleCrop>false</ScaleCrop>
  <Company/>
  <LinksUpToDate>false</LinksUpToDate>
  <CharactersWithSpaces>11037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Salomé Paquier</dc:creator>
  <cp:keywords/>
  <dc:description/>
  <cp:lastModifiedBy>Salomé Paquier</cp:lastModifiedBy>
  <cp:revision>15</cp:revision>
  <dcterms:created xsi:type="dcterms:W3CDTF">2016-03-17T07:20:00Z</dcterms:created>
  <dcterms:modified xsi:type="dcterms:W3CDTF">2016-04-09T10:15:00Z</dcterms:modified>
</cp:coreProperties>
</file>