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53" w:rsidRDefault="00971890" w:rsidP="00971890">
      <w:pPr>
        <w:pStyle w:val="Titre1"/>
        <w:jc w:val="center"/>
        <w:rPr>
          <w:b/>
        </w:rPr>
      </w:pPr>
      <w:r w:rsidRPr="00971890">
        <w:rPr>
          <w:b/>
        </w:rPr>
        <w:t>Rias, calanques, estuaires, polders : la mise en valeur des marges maritimes</w:t>
      </w:r>
    </w:p>
    <w:p w:rsidR="00971890" w:rsidRDefault="00971890" w:rsidP="00971890"/>
    <w:p w:rsidR="00971890" w:rsidRPr="00C25E9B" w:rsidRDefault="00971890" w:rsidP="001C019B">
      <w:pPr>
        <w:jc w:val="both"/>
        <w:rPr>
          <w:sz w:val="24"/>
        </w:rPr>
      </w:pPr>
      <w:r>
        <w:rPr>
          <w:sz w:val="24"/>
        </w:rPr>
        <w:tab/>
      </w:r>
      <w:r w:rsidR="00D64EED" w:rsidRPr="00C25E9B">
        <w:rPr>
          <w:i/>
          <w:sz w:val="24"/>
        </w:rPr>
        <w:t>Citation d’Eugène Fromentin.</w:t>
      </w:r>
      <w:r w:rsidR="00D64EED" w:rsidRPr="00C25E9B">
        <w:rPr>
          <w:sz w:val="24"/>
        </w:rPr>
        <w:t xml:space="preserve"> Ce romancier évoque à travers son livre « Dominique » des souvenirs de son enfance, passés près de la Charente</w:t>
      </w:r>
      <w:r w:rsidR="001C019B" w:rsidRPr="00C25E9B">
        <w:rPr>
          <w:sz w:val="24"/>
        </w:rPr>
        <w:t>. Cette citation nous fait comprendre que la mer ne s’arrête pas un trait de côt</w:t>
      </w:r>
      <w:r w:rsidR="00C565C3">
        <w:rPr>
          <w:sz w:val="24"/>
        </w:rPr>
        <w:t>e</w:t>
      </w:r>
      <w:r w:rsidR="001C019B" w:rsidRPr="00C25E9B">
        <w:rPr>
          <w:sz w:val="24"/>
        </w:rPr>
        <w:t xml:space="preserve"> inamovible. Bien au contraire, celle-ci peut être présente sous plusieurs formes, dès lors qu’elle se mêle à la terre ferme, en créant des espaces plus ou moins atypiques, pouvant subir des transformations par l’intervention humaine.</w:t>
      </w:r>
    </w:p>
    <w:p w:rsidR="003C2678" w:rsidRDefault="00907C75" w:rsidP="001C019B">
      <w:pPr>
        <w:jc w:val="both"/>
        <w:rPr>
          <w:sz w:val="24"/>
        </w:rPr>
      </w:pPr>
      <w:r w:rsidRPr="00C25E9B">
        <w:rPr>
          <w:sz w:val="24"/>
        </w:rPr>
        <w:t>Mais avant de comprendre ces espaces, il convient de s’atteler à définir ce qu’</w:t>
      </w:r>
      <w:r w:rsidR="00C25E9B" w:rsidRPr="00C25E9B">
        <w:rPr>
          <w:sz w:val="24"/>
        </w:rPr>
        <w:t xml:space="preserve">est le littoral (provient du latin </w:t>
      </w:r>
      <w:proofErr w:type="spellStart"/>
      <w:r w:rsidR="00C25E9B" w:rsidRPr="00C25E9B">
        <w:rPr>
          <w:sz w:val="24"/>
        </w:rPr>
        <w:t>litus</w:t>
      </w:r>
      <w:proofErr w:type="spellEnd"/>
      <w:r w:rsidR="00C25E9B" w:rsidRPr="00C25E9B">
        <w:rPr>
          <w:sz w:val="24"/>
        </w:rPr>
        <w:t> : rivage)</w:t>
      </w:r>
      <w:r w:rsidRPr="00C25E9B">
        <w:rPr>
          <w:sz w:val="24"/>
        </w:rPr>
        <w:t xml:space="preserve"> et les paysages qui en font les caractéristiques.</w:t>
      </w:r>
      <w:r w:rsidR="00C25E9B" w:rsidRPr="00C25E9B">
        <w:rPr>
          <w:sz w:val="24"/>
        </w:rPr>
        <w:t xml:space="preserve"> </w:t>
      </w:r>
      <w:r w:rsidR="00C25E9B" w:rsidRPr="00C25E9B">
        <w:rPr>
          <w:i/>
          <w:sz w:val="24"/>
        </w:rPr>
        <w:t>Commentaire de l’image</w:t>
      </w:r>
      <w:r w:rsidR="00C25E9B">
        <w:rPr>
          <w:i/>
          <w:sz w:val="24"/>
        </w:rPr>
        <w:t xml:space="preserve"> de droite à gauche</w:t>
      </w:r>
      <w:r w:rsidR="00C25E9B" w:rsidRPr="00C25E9B">
        <w:rPr>
          <w:i/>
          <w:sz w:val="24"/>
        </w:rPr>
        <w:t xml:space="preserve">. </w:t>
      </w:r>
      <w:r w:rsidR="00C25E9B" w:rsidRPr="00C25E9B">
        <w:rPr>
          <w:b/>
          <w:sz w:val="24"/>
        </w:rPr>
        <w:t>Arrière côte :</w:t>
      </w:r>
      <w:r w:rsidR="00C25E9B" w:rsidRPr="00C25E9B">
        <w:rPr>
          <w:sz w:val="24"/>
        </w:rPr>
        <w:t xml:space="preserve"> partie toujours émergée. </w:t>
      </w:r>
      <w:r w:rsidR="00C25E9B" w:rsidRPr="00C25E9B">
        <w:rPr>
          <w:b/>
          <w:sz w:val="24"/>
        </w:rPr>
        <w:t>Trait de côte :</w:t>
      </w:r>
      <w:r w:rsidR="00C25E9B" w:rsidRPr="00C25E9B">
        <w:rPr>
          <w:sz w:val="24"/>
        </w:rPr>
        <w:t xml:space="preserve"> lieu où déferlent les vagues, marque le contact océan</w:t>
      </w:r>
      <w:r w:rsidR="00C25E9B">
        <w:rPr>
          <w:sz w:val="24"/>
        </w:rPr>
        <w:t>-</w:t>
      </w:r>
      <w:r w:rsidR="00C25E9B" w:rsidRPr="00C25E9B">
        <w:rPr>
          <w:sz w:val="24"/>
        </w:rPr>
        <w:t>continent</w:t>
      </w:r>
      <w:r w:rsidR="00C25E9B">
        <w:rPr>
          <w:sz w:val="24"/>
        </w:rPr>
        <w:t xml:space="preserve">. </w:t>
      </w:r>
      <w:r w:rsidR="00C25E9B" w:rsidRPr="00C25E9B">
        <w:rPr>
          <w:b/>
          <w:sz w:val="24"/>
        </w:rPr>
        <w:t>Estran :</w:t>
      </w:r>
      <w:r w:rsidR="00C25E9B">
        <w:rPr>
          <w:sz w:val="24"/>
        </w:rPr>
        <w:t xml:space="preserve"> partie alternativement couverte et découverte lors d’un cycle de marée. </w:t>
      </w:r>
      <w:r w:rsidR="00C25E9B" w:rsidRPr="00C25E9B">
        <w:rPr>
          <w:b/>
          <w:sz w:val="24"/>
        </w:rPr>
        <w:t>Avant-côte :</w:t>
      </w:r>
      <w:r w:rsidR="00C25E9B">
        <w:rPr>
          <w:b/>
          <w:sz w:val="24"/>
        </w:rPr>
        <w:t xml:space="preserve"> </w:t>
      </w:r>
      <w:r w:rsidR="00C25E9B">
        <w:rPr>
          <w:sz w:val="24"/>
        </w:rPr>
        <w:t xml:space="preserve">partie submergée en permanence où agissent courants et houles. Une large partie des sédiments s’y déposent selon la proximité à la terre. </w:t>
      </w:r>
      <w:r w:rsidR="0040207C">
        <w:rPr>
          <w:sz w:val="24"/>
        </w:rPr>
        <w:t>La mobilité du littoral dépend de plusieurs facteurs dont l’action de la marée ou également le niveau des eaux à travers les millénaires selon les climats (lors de la dernière glaciation, le niveau était inférieur à l’actuel de près de 120 mètres).</w:t>
      </w:r>
      <w:r w:rsidR="003C2678">
        <w:rPr>
          <w:sz w:val="24"/>
        </w:rPr>
        <w:t xml:space="preserve"> </w:t>
      </w:r>
      <w:r w:rsidR="007C6476" w:rsidRPr="007C6476">
        <w:rPr>
          <w:b/>
          <w:sz w:val="24"/>
        </w:rPr>
        <w:t>La houle</w:t>
      </w:r>
      <w:r w:rsidR="007C6476">
        <w:rPr>
          <w:sz w:val="24"/>
        </w:rPr>
        <w:t xml:space="preserve"> naît du vent et déforme de façon brève la surface de l’eau. </w:t>
      </w:r>
      <w:r w:rsidR="007C6476" w:rsidRPr="007C6476">
        <w:rPr>
          <w:b/>
          <w:sz w:val="24"/>
        </w:rPr>
        <w:t>Le déferlement des vagues</w:t>
      </w:r>
      <w:r w:rsidR="007C6476">
        <w:rPr>
          <w:sz w:val="24"/>
        </w:rPr>
        <w:t xml:space="preserve"> en est la conséquence lorsque le mouvement s’ébranle sur la côte. </w:t>
      </w:r>
      <w:r w:rsidR="003C2678" w:rsidRPr="007C6476">
        <w:rPr>
          <w:b/>
          <w:sz w:val="24"/>
        </w:rPr>
        <w:t xml:space="preserve">La </w:t>
      </w:r>
      <w:r w:rsidR="00DF5021" w:rsidRPr="007C6476">
        <w:rPr>
          <w:b/>
          <w:sz w:val="24"/>
        </w:rPr>
        <w:t xml:space="preserve">marée </w:t>
      </w:r>
      <w:r w:rsidR="00DF5021">
        <w:rPr>
          <w:sz w:val="24"/>
        </w:rPr>
        <w:t>est un phénomène universel dont l’amplitude est différente selon les lieux. C’est une oscillation quotidienne de la mer liée à la position respective de la Terre, de la Lune et du Soleil  dont les formes de gravitation</w:t>
      </w:r>
      <w:r w:rsidR="007C6476">
        <w:rPr>
          <w:sz w:val="24"/>
        </w:rPr>
        <w:t xml:space="preserve"> mettent en mouvement les masses liquides. Les lois physiques qui s’imposent varient selon le mouvement orbital et la rotation de la Terre (provoquant une force centrifuge). Selon les alignements, on parle de marées de vives eaux ou de mortes eaux (mesurées par un coefficient).</w:t>
      </w:r>
    </w:p>
    <w:p w:rsidR="0040207C" w:rsidRDefault="0040207C" w:rsidP="001C019B">
      <w:pPr>
        <w:jc w:val="both"/>
        <w:rPr>
          <w:sz w:val="24"/>
        </w:rPr>
      </w:pPr>
      <w:r>
        <w:rPr>
          <w:sz w:val="24"/>
        </w:rPr>
        <w:t xml:space="preserve">On distingue deux formes : l’ablation et l’accumulation. </w:t>
      </w:r>
      <w:r w:rsidRPr="0040207C">
        <w:rPr>
          <w:b/>
          <w:sz w:val="24"/>
        </w:rPr>
        <w:t>Les formes d’ablation</w:t>
      </w:r>
      <w:r>
        <w:rPr>
          <w:sz w:val="24"/>
        </w:rPr>
        <w:t xml:space="preserve"> doivent à la structure géologique, en tenant compte de la lithographie (nature de la roche), de la stratigraphie (disposition des roches les unes par rapport aux autres) et de la tectonique (déformations subies). </w:t>
      </w:r>
      <w:r w:rsidR="009D0D59">
        <w:rPr>
          <w:sz w:val="24"/>
        </w:rPr>
        <w:t xml:space="preserve">Plus variées, </w:t>
      </w:r>
      <w:r w:rsidR="009D0D59">
        <w:rPr>
          <w:b/>
          <w:sz w:val="24"/>
        </w:rPr>
        <w:t>le</w:t>
      </w:r>
      <w:r w:rsidRPr="0040207C">
        <w:rPr>
          <w:b/>
          <w:sz w:val="24"/>
        </w:rPr>
        <w:t>s formes d’accumulation</w:t>
      </w:r>
      <w:r>
        <w:rPr>
          <w:sz w:val="24"/>
        </w:rPr>
        <w:t xml:space="preserve"> sont construites par le</w:t>
      </w:r>
      <w:r w:rsidR="009D0D59">
        <w:rPr>
          <w:sz w:val="24"/>
        </w:rPr>
        <w:t xml:space="preserve"> dépôt, plus ou moins permanent,</w:t>
      </w:r>
      <w:r>
        <w:rPr>
          <w:sz w:val="24"/>
        </w:rPr>
        <w:t xml:space="preserve"> de </w:t>
      </w:r>
      <w:r w:rsidR="009D0D59">
        <w:rPr>
          <w:sz w:val="24"/>
        </w:rPr>
        <w:t>matériaux</w:t>
      </w:r>
      <w:r>
        <w:rPr>
          <w:sz w:val="24"/>
        </w:rPr>
        <w:t xml:space="preserve"> qui ont la caractéristique</w:t>
      </w:r>
      <w:r w:rsidR="009D0D59">
        <w:rPr>
          <w:sz w:val="24"/>
        </w:rPr>
        <w:t xml:space="preserve"> première</w:t>
      </w:r>
      <w:r>
        <w:rPr>
          <w:sz w:val="24"/>
        </w:rPr>
        <w:t xml:space="preserve"> d’être mobiles.</w:t>
      </w:r>
      <w:r w:rsidR="00DD3CBB">
        <w:rPr>
          <w:sz w:val="24"/>
        </w:rPr>
        <w:t xml:space="preserve"> </w:t>
      </w:r>
      <w:r w:rsidR="00DD3CBB" w:rsidRPr="00DD3CBB">
        <w:rPr>
          <w:b/>
          <w:sz w:val="24"/>
        </w:rPr>
        <w:t>Les falaises</w:t>
      </w:r>
      <w:r w:rsidR="00DD3CBB">
        <w:rPr>
          <w:sz w:val="24"/>
        </w:rPr>
        <w:t xml:space="preserve"> sont caractérisées par un versant plus ou moins abrupt, une plateforme issue du recul de la falaise parallèlement à elle-même et </w:t>
      </w:r>
      <w:r w:rsidR="00862663">
        <w:rPr>
          <w:sz w:val="24"/>
        </w:rPr>
        <w:t xml:space="preserve">à l’avant d’un replat. </w:t>
      </w:r>
      <w:r w:rsidR="00862663" w:rsidRPr="00862663">
        <w:rPr>
          <w:b/>
          <w:sz w:val="24"/>
        </w:rPr>
        <w:t xml:space="preserve">Les côtes rocheuses </w:t>
      </w:r>
      <w:r w:rsidR="00862663" w:rsidRPr="00862663">
        <w:rPr>
          <w:sz w:val="24"/>
        </w:rPr>
        <w:t>ne portent</w:t>
      </w:r>
      <w:r w:rsidR="00862663">
        <w:rPr>
          <w:sz w:val="24"/>
        </w:rPr>
        <w:t xml:space="preserve"> pas de façon nette l’action des vagues, elles font souvent émerger</w:t>
      </w:r>
      <w:r w:rsidR="007B04E4">
        <w:rPr>
          <w:sz w:val="24"/>
        </w:rPr>
        <w:t xml:space="preserve"> des îlots en avant, et l’action de la mer façonne une côte qui ne comprend guère d’abrupt </w:t>
      </w:r>
      <w:r w:rsidR="007B04E4" w:rsidRPr="007B04E4">
        <w:rPr>
          <w:i/>
          <w:sz w:val="24"/>
        </w:rPr>
        <w:t>(</w:t>
      </w:r>
      <w:r w:rsidR="007B04E4">
        <w:rPr>
          <w:i/>
          <w:sz w:val="24"/>
        </w:rPr>
        <w:t>e</w:t>
      </w:r>
      <w:r w:rsidR="007B04E4" w:rsidRPr="007B04E4">
        <w:rPr>
          <w:i/>
          <w:sz w:val="24"/>
        </w:rPr>
        <w:t>xemple : les fjords)</w:t>
      </w:r>
      <w:r w:rsidR="007B04E4">
        <w:rPr>
          <w:i/>
          <w:sz w:val="24"/>
        </w:rPr>
        <w:t xml:space="preserve">. </w:t>
      </w:r>
      <w:r w:rsidR="007B04E4">
        <w:rPr>
          <w:b/>
          <w:sz w:val="24"/>
        </w:rPr>
        <w:t xml:space="preserve">Les littoraux meubles </w:t>
      </w:r>
      <w:r w:rsidR="007B04E4">
        <w:rPr>
          <w:sz w:val="24"/>
        </w:rPr>
        <w:t>sont les plus attractifs</w:t>
      </w:r>
      <w:r w:rsidR="006B3E83">
        <w:rPr>
          <w:sz w:val="24"/>
        </w:rPr>
        <w:t>, l’</w:t>
      </w:r>
      <w:r w:rsidR="007418DC">
        <w:rPr>
          <w:sz w:val="24"/>
        </w:rPr>
        <w:t>avant-plage est le lieu où se brise la houle et où sont stockés les sables, la partie émergée constitue le « cordon littoral » puis la plage s’adosse à u</w:t>
      </w:r>
      <w:r w:rsidR="003C2678">
        <w:rPr>
          <w:sz w:val="24"/>
        </w:rPr>
        <w:t xml:space="preserve">ne dune ou à une paroi </w:t>
      </w:r>
      <w:r w:rsidR="007418DC">
        <w:rPr>
          <w:sz w:val="24"/>
        </w:rPr>
        <w:t>rocheu</w:t>
      </w:r>
      <w:r w:rsidR="003C2678">
        <w:rPr>
          <w:sz w:val="24"/>
        </w:rPr>
        <w:t>se</w:t>
      </w:r>
      <w:r w:rsidR="007418DC">
        <w:rPr>
          <w:sz w:val="24"/>
        </w:rPr>
        <w:t xml:space="preserve">. </w:t>
      </w:r>
      <w:r w:rsidR="003C2678">
        <w:rPr>
          <w:sz w:val="24"/>
        </w:rPr>
        <w:t>(Si</w:t>
      </w:r>
      <w:r w:rsidR="007418DC">
        <w:rPr>
          <w:sz w:val="24"/>
        </w:rPr>
        <w:t xml:space="preserve"> galets</w:t>
      </w:r>
      <w:r w:rsidR="003C2678">
        <w:rPr>
          <w:sz w:val="24"/>
        </w:rPr>
        <w:t> : on parle de</w:t>
      </w:r>
      <w:r w:rsidR="007418DC">
        <w:rPr>
          <w:sz w:val="24"/>
        </w:rPr>
        <w:t xml:space="preserve"> grève.</w:t>
      </w:r>
      <w:r w:rsidR="003C2678">
        <w:rPr>
          <w:sz w:val="24"/>
        </w:rPr>
        <w:t>)</w:t>
      </w:r>
      <w:r w:rsidR="007418DC">
        <w:rPr>
          <w:sz w:val="24"/>
        </w:rPr>
        <w:t xml:space="preserve"> S’il n’y a pas de soutien</w:t>
      </w:r>
      <w:r w:rsidR="003C2678">
        <w:rPr>
          <w:sz w:val="24"/>
        </w:rPr>
        <w:t xml:space="preserve"> à l’arrière</w:t>
      </w:r>
      <w:r w:rsidR="007418DC">
        <w:rPr>
          <w:sz w:val="24"/>
        </w:rPr>
        <w:t>, un revers en pente douce se forme vers une lagune ou un marais.</w:t>
      </w:r>
      <w:r w:rsidR="003C2678">
        <w:rPr>
          <w:sz w:val="24"/>
        </w:rPr>
        <w:t xml:space="preserve"> </w:t>
      </w:r>
      <w:r w:rsidR="003C2678" w:rsidRPr="003C2678">
        <w:rPr>
          <w:b/>
          <w:sz w:val="24"/>
        </w:rPr>
        <w:t>Les littoraux vaseux</w:t>
      </w:r>
      <w:r w:rsidR="003C2678">
        <w:rPr>
          <w:sz w:val="24"/>
        </w:rPr>
        <w:t xml:space="preserve">, sont des zones basses en très faible pente vers le large, souvent localisées près des estuaires. On retrouve les mangroves sous les tropiques, et les marais dans les régions tempérées. </w:t>
      </w:r>
      <w:r w:rsidR="00C52836">
        <w:rPr>
          <w:sz w:val="24"/>
        </w:rPr>
        <w:t xml:space="preserve">Un marais maritime se décompose en deux parties : la vasière en bas (appelée </w:t>
      </w:r>
      <w:r w:rsidR="00C52836" w:rsidRPr="00C52836">
        <w:rPr>
          <w:i/>
          <w:sz w:val="24"/>
        </w:rPr>
        <w:t>slikke</w:t>
      </w:r>
      <w:r w:rsidR="00C52836">
        <w:rPr>
          <w:sz w:val="24"/>
        </w:rPr>
        <w:t xml:space="preserve">) où la sédimentation est à son maximum, celle du haut remarquable par les formations végétales (appelée </w:t>
      </w:r>
      <w:r w:rsidR="00C52836" w:rsidRPr="00C52836">
        <w:rPr>
          <w:i/>
          <w:sz w:val="24"/>
        </w:rPr>
        <w:t>schorre</w:t>
      </w:r>
      <w:r w:rsidR="00C52836">
        <w:rPr>
          <w:sz w:val="24"/>
        </w:rPr>
        <w:t>) n’est recouverte par la mer que par les fortes marées (2 à 10 fois par an)</w:t>
      </w:r>
      <w:r w:rsidR="00DF5021">
        <w:rPr>
          <w:sz w:val="24"/>
        </w:rPr>
        <w:t>. Les plantes qui s’y développent sont dites halophiles (tolérantes au sel) et les chenaux qui dessinent des méandres, y sont plus encaissés.</w:t>
      </w:r>
    </w:p>
    <w:p w:rsidR="001150C2" w:rsidRDefault="001150C2" w:rsidP="001150C2">
      <w:pPr>
        <w:ind w:firstLine="708"/>
        <w:jc w:val="both"/>
        <w:rPr>
          <w:sz w:val="24"/>
        </w:rPr>
      </w:pPr>
      <w:r w:rsidRPr="001150C2">
        <w:rPr>
          <w:sz w:val="24"/>
          <w:u w:val="single"/>
        </w:rPr>
        <w:t>Problématique :</w:t>
      </w:r>
      <w:r w:rsidRPr="001150C2">
        <w:rPr>
          <w:sz w:val="24"/>
        </w:rPr>
        <w:t xml:space="preserve"> en quoi les notions géographiques évoquées sont-el</w:t>
      </w:r>
      <w:bookmarkStart w:id="0" w:name="_GoBack"/>
      <w:bookmarkEnd w:id="0"/>
      <w:r w:rsidRPr="001150C2">
        <w:rPr>
          <w:sz w:val="24"/>
        </w:rPr>
        <w:t>les des marges maritimes, et comment sont-elles appréhendées ?  + Annonce du Plan</w:t>
      </w:r>
      <w:r>
        <w:rPr>
          <w:sz w:val="24"/>
        </w:rPr>
        <w:t>.</w:t>
      </w:r>
    </w:p>
    <w:p w:rsidR="0070383B" w:rsidRPr="00BB6AF0" w:rsidRDefault="00BB6AF0" w:rsidP="00BB6AF0">
      <w:pPr>
        <w:ind w:firstLine="708"/>
        <w:rPr>
          <w:i/>
          <w:sz w:val="24"/>
        </w:rPr>
      </w:pPr>
      <w:r w:rsidRPr="00BB6AF0">
        <w:rPr>
          <w:i/>
          <w:sz w:val="24"/>
        </w:rPr>
        <w:t xml:space="preserve">Note : </w:t>
      </w:r>
      <w:r>
        <w:rPr>
          <w:i/>
          <w:sz w:val="24"/>
        </w:rPr>
        <w:t>Les formes évoquées sont dites en géomorphologie « accores » (cf. définition CNRTL).</w:t>
      </w:r>
      <w:r w:rsidR="0070383B" w:rsidRPr="00BB6AF0">
        <w:rPr>
          <w:i/>
          <w:sz w:val="24"/>
        </w:rPr>
        <w:br w:type="page"/>
      </w:r>
    </w:p>
    <w:p w:rsidR="0070383B" w:rsidRDefault="0070383B" w:rsidP="0070383B">
      <w:pPr>
        <w:pStyle w:val="Titre1"/>
        <w:rPr>
          <w:u w:val="single"/>
        </w:rPr>
      </w:pPr>
      <w:r w:rsidRPr="00132BB3">
        <w:rPr>
          <w:u w:val="single"/>
        </w:rPr>
        <w:lastRenderedPageBreak/>
        <w:t>I – Éléments de compréhension et localisation sur le territoire</w:t>
      </w:r>
    </w:p>
    <w:p w:rsidR="00B90806" w:rsidRPr="004E49FC" w:rsidRDefault="00B90806" w:rsidP="00B90806">
      <w:pPr>
        <w:ind w:left="708" w:firstLine="708"/>
        <w:rPr>
          <w:i/>
          <w:sz w:val="24"/>
        </w:rPr>
      </w:pPr>
      <w:r w:rsidRPr="004E49FC">
        <w:rPr>
          <w:i/>
          <w:sz w:val="24"/>
        </w:rPr>
        <w:t>Je n’aborde à travers ce paragraphe que les éléments géographiques naturels.</w:t>
      </w:r>
    </w:p>
    <w:p w:rsidR="001E7493" w:rsidRDefault="001E7493" w:rsidP="00007782">
      <w:pPr>
        <w:pStyle w:val="Titre2"/>
        <w:ind w:firstLine="708"/>
      </w:pPr>
      <w:r>
        <w:t xml:space="preserve">A – </w:t>
      </w:r>
      <w:r w:rsidR="00FE611F">
        <w:t>L’estuaire</w:t>
      </w:r>
    </w:p>
    <w:p w:rsidR="004E49FC" w:rsidRPr="004E49FC" w:rsidRDefault="00FE611F" w:rsidP="00FE611F">
      <w:pPr>
        <w:jc w:val="both"/>
        <w:rPr>
          <w:sz w:val="24"/>
        </w:rPr>
      </w:pPr>
      <w:r>
        <w:rPr>
          <w:sz w:val="24"/>
        </w:rPr>
        <w:tab/>
        <w:t>Étymologiquement, le terme est issu du latin « </w:t>
      </w:r>
      <w:proofErr w:type="spellStart"/>
      <w:r>
        <w:rPr>
          <w:sz w:val="24"/>
        </w:rPr>
        <w:t>aestuarium</w:t>
      </w:r>
      <w:proofErr w:type="spellEnd"/>
      <w:r>
        <w:rPr>
          <w:sz w:val="24"/>
        </w:rPr>
        <w:t> », lieu où le flux pénètre. En hydrologie, il s’agit de la partie terminale d’un organisme fluvial, où la marée se fait sentir. L’estuaire est souvent une embouchure écrasée</w:t>
      </w:r>
      <w:r w:rsidR="008A69A5">
        <w:rPr>
          <w:sz w:val="24"/>
        </w:rPr>
        <w:t>, et on observe un colmatage progressif qui permet de distinguer le tracé de la vallée fluviale telle qu’elle existait lorsque le niveau de la mer était plus bas et celui qu’on observe actuellement. A la différence des estuaires, les deltas sont surtout marqués par l’abondance des apports sédimentaires, qui fait obstacle aux échanges permanents entre le fleuve et la mer. Les estuaires sont des espaces marqués par l’alternance des mouvements de l’eau. En toute saison, ils voient s’écouler des eaux douces qui apportent les produits de l’érosion des bassins versants. En période de crue, ces eaux sont abondantes, leur débit considérable et leur charge massive ; en période d’étiage, au contraire, les apports d’eau et de sédiments sont faibles. Les estuaires sont localisés tout le long du littoral français donnant sur l’océan : on peut citer la série d’estuaires picards (</w:t>
      </w:r>
      <w:r w:rsidR="00A52AD5">
        <w:rPr>
          <w:sz w:val="24"/>
        </w:rPr>
        <w:t>dont la Somme</w:t>
      </w:r>
      <w:r w:rsidR="008A69A5">
        <w:rPr>
          <w:sz w:val="24"/>
        </w:rPr>
        <w:t xml:space="preserve">), la Seine, </w:t>
      </w:r>
      <w:r w:rsidR="0046257F">
        <w:rPr>
          <w:sz w:val="24"/>
        </w:rPr>
        <w:t>la Rance,</w:t>
      </w:r>
      <w:r w:rsidR="00A52AD5">
        <w:rPr>
          <w:sz w:val="24"/>
        </w:rPr>
        <w:t xml:space="preserve"> la Vilaine, </w:t>
      </w:r>
      <w:r w:rsidR="0046257F">
        <w:rPr>
          <w:sz w:val="24"/>
        </w:rPr>
        <w:t xml:space="preserve"> </w:t>
      </w:r>
      <w:r w:rsidR="008A69A5">
        <w:rPr>
          <w:sz w:val="24"/>
        </w:rPr>
        <w:t>la Loire</w:t>
      </w:r>
      <w:r w:rsidR="003E051D">
        <w:rPr>
          <w:sz w:val="24"/>
        </w:rPr>
        <w:t xml:space="preserve">, la Charente </w:t>
      </w:r>
      <w:r w:rsidR="008A69A5">
        <w:rPr>
          <w:sz w:val="24"/>
        </w:rPr>
        <w:t>et la Gironde.</w:t>
      </w:r>
    </w:p>
    <w:p w:rsidR="001E7493" w:rsidRDefault="001E7493" w:rsidP="00007782">
      <w:pPr>
        <w:pStyle w:val="Titre2"/>
        <w:ind w:firstLine="708"/>
      </w:pPr>
      <w:r>
        <w:t>B – L</w:t>
      </w:r>
      <w:r w:rsidR="00FE611F">
        <w:t>a ria</w:t>
      </w:r>
    </w:p>
    <w:p w:rsidR="003B7B35" w:rsidRPr="009B0FFB" w:rsidRDefault="00460F2A" w:rsidP="00460F2A">
      <w:pPr>
        <w:jc w:val="both"/>
      </w:pPr>
      <w:r>
        <w:tab/>
      </w:r>
      <w:r w:rsidRPr="00460F2A">
        <w:rPr>
          <w:sz w:val="24"/>
        </w:rPr>
        <w:t>Provient de</w:t>
      </w:r>
      <w:r>
        <w:rPr>
          <w:sz w:val="24"/>
        </w:rPr>
        <w:t xml:space="preserve"> l’espagnol  « ria », dérivé de rio, soit un petit fleuve (exemple : Rio Grande, frontière Mexique / USA). </w:t>
      </w:r>
      <w:r w:rsidRPr="00460F2A">
        <w:rPr>
          <w:sz w:val="24"/>
        </w:rPr>
        <w:t>En géomorphologie</w:t>
      </w:r>
      <w:r>
        <w:rPr>
          <w:sz w:val="24"/>
        </w:rPr>
        <w:t>, c’est un estuaire plus long et plus large, parfois ramifié, à l’aval d’une vallée fluviale profondément pénétrée par la mer à la suite d’une transgression</w:t>
      </w:r>
      <w:r w:rsidR="003B7B35">
        <w:rPr>
          <w:sz w:val="24"/>
        </w:rPr>
        <w:t xml:space="preserve">. C’est aussi le contraire d’un fjord qui lui a une profondeur creusée par un glacier. </w:t>
      </w:r>
      <w:r>
        <w:rPr>
          <w:sz w:val="24"/>
        </w:rPr>
        <w:t>Une ria se manifeste par le creusement de vallées</w:t>
      </w:r>
      <w:r w:rsidR="00EF4BAC">
        <w:rPr>
          <w:sz w:val="24"/>
        </w:rPr>
        <w:t>, immergées lors de la remontée de la mer, le tout étant le résultat d’un abaissement du niveau marin. Elle est</w:t>
      </w:r>
      <w:r w:rsidR="00B90806">
        <w:rPr>
          <w:sz w:val="24"/>
        </w:rPr>
        <w:t xml:space="preserve"> inscrite dans un relief massif</w:t>
      </w:r>
      <w:r w:rsidR="00EF4BAC">
        <w:rPr>
          <w:sz w:val="24"/>
        </w:rPr>
        <w:t xml:space="preserve"> </w:t>
      </w:r>
      <w:r w:rsidR="004E49FC">
        <w:rPr>
          <w:sz w:val="24"/>
        </w:rPr>
        <w:t xml:space="preserve">et </w:t>
      </w:r>
      <w:r w:rsidR="00B90806">
        <w:rPr>
          <w:sz w:val="24"/>
        </w:rPr>
        <w:t>ne d</w:t>
      </w:r>
      <w:r w:rsidR="004E49FC">
        <w:rPr>
          <w:sz w:val="24"/>
        </w:rPr>
        <w:t>oit</w:t>
      </w:r>
      <w:r w:rsidR="00B90806">
        <w:rPr>
          <w:sz w:val="24"/>
        </w:rPr>
        <w:t xml:space="preserve"> pas être confondu avec une embouchure. O</w:t>
      </w:r>
      <w:r w:rsidR="00EF4BAC">
        <w:rPr>
          <w:sz w:val="24"/>
        </w:rPr>
        <w:t>n en re</w:t>
      </w:r>
      <w:r w:rsidR="003B7B35">
        <w:rPr>
          <w:sz w:val="24"/>
        </w:rPr>
        <w:t>trouve en Bretagne sous le terme</w:t>
      </w:r>
      <w:r w:rsidR="00EF4BAC">
        <w:rPr>
          <w:sz w:val="24"/>
        </w:rPr>
        <w:t xml:space="preserve"> d’aber, rivière en entonnoir, ouverte vers le large.</w:t>
      </w:r>
      <w:r w:rsidR="0055419F">
        <w:rPr>
          <w:sz w:val="24"/>
        </w:rPr>
        <w:t xml:space="preserve"> Le Finistère est surnommé le pays des  « abers » puisqu’il en concentre la majorité nationale.</w:t>
      </w:r>
      <w:r w:rsidR="00B36165">
        <w:rPr>
          <w:sz w:val="24"/>
        </w:rPr>
        <w:t xml:space="preserve"> </w:t>
      </w:r>
      <w:r w:rsidR="00B36165" w:rsidRPr="00B36165">
        <w:rPr>
          <w:i/>
          <w:sz w:val="24"/>
        </w:rPr>
        <w:t>Montrer la carte de la Côte des légendes</w:t>
      </w:r>
      <w:r w:rsidR="00B36165">
        <w:rPr>
          <w:i/>
          <w:sz w:val="24"/>
        </w:rPr>
        <w:t xml:space="preserve">. </w:t>
      </w:r>
      <w:r w:rsidR="00B36165">
        <w:rPr>
          <w:sz w:val="24"/>
        </w:rPr>
        <w:t>On peut citer l’Aber-</w:t>
      </w:r>
      <w:r w:rsidR="00B36165" w:rsidRPr="00B36165">
        <w:t xml:space="preserve"> </w:t>
      </w:r>
      <w:r w:rsidR="00B36165" w:rsidRPr="00B36165">
        <w:rPr>
          <w:sz w:val="24"/>
        </w:rPr>
        <w:t>Wrac'h</w:t>
      </w:r>
      <w:r w:rsidR="00B36165">
        <w:rPr>
          <w:sz w:val="24"/>
        </w:rPr>
        <w:t xml:space="preserve">, l’Aber-Benoît, mais aussi les l’Elorn et l’Aulne dans la rade de Brest, l’Aber de Crozon, la </w:t>
      </w:r>
      <w:proofErr w:type="spellStart"/>
      <w:r w:rsidR="00B36165">
        <w:rPr>
          <w:sz w:val="24"/>
        </w:rPr>
        <w:t>Laïta</w:t>
      </w:r>
      <w:proofErr w:type="spellEnd"/>
      <w:r w:rsidR="00B36165">
        <w:rPr>
          <w:sz w:val="24"/>
        </w:rPr>
        <w:t xml:space="preserve"> à Quimperlé</w:t>
      </w:r>
      <w:r w:rsidR="00B90806">
        <w:rPr>
          <w:sz w:val="24"/>
        </w:rPr>
        <w:t xml:space="preserve"> ou encore la Ria d’Étel dans le Morbihan.</w:t>
      </w:r>
      <w:r w:rsidR="009B0FFB">
        <w:rPr>
          <w:sz w:val="24"/>
        </w:rPr>
        <w:t xml:space="preserve"> </w:t>
      </w:r>
      <w:r w:rsidR="009B0FFB">
        <w:rPr>
          <w:i/>
          <w:sz w:val="24"/>
        </w:rPr>
        <w:t>Identifier Prat Ar Coum à Lannilis.</w:t>
      </w:r>
    </w:p>
    <w:p w:rsidR="00007782" w:rsidRDefault="001E7493" w:rsidP="00007782">
      <w:pPr>
        <w:pStyle w:val="Titre2"/>
        <w:ind w:firstLine="708"/>
      </w:pPr>
      <w:r>
        <w:t>C</w:t>
      </w:r>
      <w:r w:rsidR="00132BB3">
        <w:t xml:space="preserve"> – L</w:t>
      </w:r>
      <w:r w:rsidR="00FE611F">
        <w:t>a</w:t>
      </w:r>
      <w:r w:rsidR="00132BB3">
        <w:t xml:space="preserve"> Calanq</w:t>
      </w:r>
      <w:r w:rsidR="00FE611F">
        <w:t>ue</w:t>
      </w:r>
    </w:p>
    <w:p w:rsidR="001E7493" w:rsidRDefault="00007782" w:rsidP="00007782">
      <w:pPr>
        <w:ind w:firstLine="708"/>
        <w:jc w:val="both"/>
        <w:rPr>
          <w:sz w:val="24"/>
        </w:rPr>
      </w:pPr>
      <w:r>
        <w:rPr>
          <w:sz w:val="24"/>
        </w:rPr>
        <w:t>I</w:t>
      </w:r>
      <w:r w:rsidRPr="00007782">
        <w:rPr>
          <w:sz w:val="24"/>
        </w:rPr>
        <w:t xml:space="preserve">ssu de l’espagnol « cala » </w:t>
      </w:r>
      <w:r>
        <w:rPr>
          <w:sz w:val="24"/>
        </w:rPr>
        <w:t>qui signifie une crique. D</w:t>
      </w:r>
      <w:r w:rsidRPr="00007782">
        <w:rPr>
          <w:sz w:val="24"/>
        </w:rPr>
        <w:t>u grec « </w:t>
      </w:r>
      <w:proofErr w:type="spellStart"/>
      <w:r w:rsidRPr="00007782">
        <w:rPr>
          <w:sz w:val="24"/>
        </w:rPr>
        <w:t>kalan</w:t>
      </w:r>
      <w:proofErr w:type="spellEnd"/>
      <w:r w:rsidRPr="00007782">
        <w:rPr>
          <w:sz w:val="24"/>
        </w:rPr>
        <w:t xml:space="preserve"> » : abaisser les voiles. La Calanque </w:t>
      </w:r>
      <w:r>
        <w:rPr>
          <w:sz w:val="24"/>
        </w:rPr>
        <w:t xml:space="preserve">est un terme </w:t>
      </w:r>
      <w:r w:rsidRPr="00007782">
        <w:rPr>
          <w:sz w:val="24"/>
        </w:rPr>
        <w:t>provençal</w:t>
      </w:r>
      <w:r>
        <w:rPr>
          <w:sz w:val="24"/>
        </w:rPr>
        <w:t xml:space="preserve"> désignant une indentation étroite et longue, en littoral calcaire envahie par la mer. On retrouve des Gneiss et des schistes de la côte des Maures, des granites en Corse. </w:t>
      </w:r>
      <w:r w:rsidR="00D37086">
        <w:rPr>
          <w:sz w:val="24"/>
        </w:rPr>
        <w:t>Elle forme ainsi un vallon submergé par la mer, ce qui</w:t>
      </w:r>
      <w:r>
        <w:rPr>
          <w:sz w:val="24"/>
        </w:rPr>
        <w:t xml:space="preserve"> se traduit dans le paysage par une baie plus ou m</w:t>
      </w:r>
      <w:r w:rsidR="00D37086">
        <w:rPr>
          <w:sz w:val="24"/>
        </w:rPr>
        <w:t xml:space="preserve">oins encaissée dans les rochers. Des ruisseaux souterrains peuvent couler dans la Calanque, </w:t>
      </w:r>
      <w:r w:rsidR="004E49FC">
        <w:rPr>
          <w:sz w:val="24"/>
        </w:rPr>
        <w:t>et rende</w:t>
      </w:r>
      <w:r w:rsidR="001E7493">
        <w:rPr>
          <w:sz w:val="24"/>
        </w:rPr>
        <w:t>nt les eaux froides</w:t>
      </w:r>
      <w:r w:rsidR="004E49FC">
        <w:rPr>
          <w:sz w:val="24"/>
        </w:rPr>
        <w:t>. I</w:t>
      </w:r>
      <w:r w:rsidR="001E7493">
        <w:rPr>
          <w:sz w:val="24"/>
        </w:rPr>
        <w:t xml:space="preserve">ls sont </w:t>
      </w:r>
      <w:r w:rsidR="00D37086">
        <w:rPr>
          <w:sz w:val="24"/>
        </w:rPr>
        <w:t>issu</w:t>
      </w:r>
      <w:r w:rsidR="001E7493">
        <w:rPr>
          <w:sz w:val="24"/>
        </w:rPr>
        <w:t xml:space="preserve">s </w:t>
      </w:r>
      <w:r w:rsidR="00D37086">
        <w:rPr>
          <w:sz w:val="24"/>
        </w:rPr>
        <w:t>des plateaux et des massifs en amont</w:t>
      </w:r>
      <w:r w:rsidR="001E7493">
        <w:rPr>
          <w:sz w:val="24"/>
        </w:rPr>
        <w:t>, ce qui les rapproche en leur forme des abers bretons ou des rias.</w:t>
      </w:r>
      <w:r w:rsidR="007578E0">
        <w:rPr>
          <w:sz w:val="24"/>
        </w:rPr>
        <w:t xml:space="preserve"> Le climat y est aride (donc peu de végétation) et les éboulements sont quasi-inexistants.</w:t>
      </w:r>
    </w:p>
    <w:p w:rsidR="00460F2A" w:rsidRDefault="001E7493" w:rsidP="00460F2A">
      <w:pPr>
        <w:jc w:val="both"/>
        <w:rPr>
          <w:sz w:val="24"/>
        </w:rPr>
      </w:pPr>
      <w:r>
        <w:rPr>
          <w:sz w:val="24"/>
        </w:rPr>
        <w:t xml:space="preserve">On retrouve </w:t>
      </w:r>
      <w:r w:rsidR="00E12292">
        <w:rPr>
          <w:sz w:val="24"/>
        </w:rPr>
        <w:t>d</w:t>
      </w:r>
      <w:r>
        <w:rPr>
          <w:sz w:val="24"/>
        </w:rPr>
        <w:t xml:space="preserve">es Calanques </w:t>
      </w:r>
      <w:r w:rsidR="00E12292">
        <w:rPr>
          <w:sz w:val="24"/>
        </w:rPr>
        <w:t>sur les rivages m</w:t>
      </w:r>
      <w:r>
        <w:rPr>
          <w:sz w:val="24"/>
        </w:rPr>
        <w:t>éditerra</w:t>
      </w:r>
      <w:r w:rsidR="00E12292">
        <w:rPr>
          <w:sz w:val="24"/>
        </w:rPr>
        <w:t xml:space="preserve">néens, avec un principal massif </w:t>
      </w:r>
      <w:r w:rsidR="00460F2A">
        <w:rPr>
          <w:sz w:val="24"/>
        </w:rPr>
        <w:t xml:space="preserve">(surnommées celles de Marseille-Cassis) </w:t>
      </w:r>
      <w:r w:rsidR="00E12292">
        <w:rPr>
          <w:sz w:val="24"/>
        </w:rPr>
        <w:t>sur près de 20 km entre Marseille et la Ciotat</w:t>
      </w:r>
      <w:r w:rsidR="007578E0">
        <w:rPr>
          <w:sz w:val="24"/>
        </w:rPr>
        <w:t xml:space="preserve"> (et 4 km de largeur)</w:t>
      </w:r>
      <w:r w:rsidR="00E12292">
        <w:rPr>
          <w:sz w:val="24"/>
        </w:rPr>
        <w:t>. Son point culminant est le Mont Puget à 56</w:t>
      </w:r>
      <w:r w:rsidR="007578E0">
        <w:rPr>
          <w:sz w:val="24"/>
        </w:rPr>
        <w:t>3</w:t>
      </w:r>
      <w:r w:rsidR="00E12292">
        <w:rPr>
          <w:sz w:val="24"/>
        </w:rPr>
        <w:t xml:space="preserve"> m.</w:t>
      </w:r>
      <w:r w:rsidR="009424DF">
        <w:rPr>
          <w:sz w:val="24"/>
        </w:rPr>
        <w:t xml:space="preserve"> Il existe un petit massif rocheux surnommé la Côte Bleue près de l’ouest de Marseille. En côte d’Azur, on relève le massif hercynien volcanique de l’Esterel,  entre Saint Raphaël (dans le Var) et Mandelieu (dans les Alpes-Maritimes) soit 15 km de longueur sur la côte. Enfin, on peut citer la Calanche di Piana </w:t>
      </w:r>
      <w:r w:rsidR="00460F2A">
        <w:rPr>
          <w:sz w:val="24"/>
        </w:rPr>
        <w:t xml:space="preserve">située l’ouest de la Corse, à mi-chemin entre Ajaccio et Calvi, elle est parcourue par le </w:t>
      </w:r>
      <w:proofErr w:type="spellStart"/>
      <w:r w:rsidR="00460F2A">
        <w:rPr>
          <w:sz w:val="24"/>
        </w:rPr>
        <w:t>Dardo</w:t>
      </w:r>
      <w:proofErr w:type="spellEnd"/>
      <w:r w:rsidR="00460F2A">
        <w:rPr>
          <w:sz w:val="24"/>
        </w:rPr>
        <w:t xml:space="preserve"> (ruisseau).</w:t>
      </w:r>
    </w:p>
    <w:p w:rsidR="0070383B" w:rsidRDefault="00856C35" w:rsidP="00856C35">
      <w:pPr>
        <w:ind w:firstLine="708"/>
        <w:jc w:val="both"/>
        <w:rPr>
          <w:sz w:val="32"/>
          <w:szCs w:val="32"/>
        </w:rPr>
      </w:pPr>
      <w:r w:rsidRPr="00856C35">
        <w:rPr>
          <w:sz w:val="24"/>
          <w:u w:val="single"/>
        </w:rPr>
        <w:t>Conclusion :</w:t>
      </w:r>
      <w:r w:rsidRPr="00856C35">
        <w:rPr>
          <w:sz w:val="24"/>
        </w:rPr>
        <w:t xml:space="preserve"> </w:t>
      </w:r>
      <w:r>
        <w:rPr>
          <w:sz w:val="24"/>
        </w:rPr>
        <w:t>ces « entrées de la mer » en terre ferme posent des difficultés d’accès pour l’homme territoire afin d’y vivre ou d’y travailler. Elles sont causées par l’étroitesse des lieux, l’absence de « plat » et la présence de vasières sur les rives, fruit de la sédimentation intensive d’un fleuve à la rencontre de l’océan.</w:t>
      </w:r>
      <w:r w:rsidR="0070383B">
        <w:br w:type="page"/>
      </w:r>
    </w:p>
    <w:p w:rsidR="0070383B" w:rsidRDefault="0070383B" w:rsidP="0070383B">
      <w:pPr>
        <w:pStyle w:val="Titre1"/>
      </w:pPr>
      <w:r>
        <w:lastRenderedPageBreak/>
        <w:t>II – Aménagement, et dynamiques des espaces</w:t>
      </w:r>
    </w:p>
    <w:p w:rsidR="00856C35" w:rsidRDefault="00856C35" w:rsidP="00856C35">
      <w:pPr>
        <w:pStyle w:val="Titre2"/>
        <w:ind w:firstLine="708"/>
      </w:pPr>
      <w:r>
        <w:t xml:space="preserve">A – La poldérisation </w:t>
      </w:r>
      <w:r w:rsidR="00217BD5">
        <w:t>à outrance</w:t>
      </w:r>
    </w:p>
    <w:p w:rsidR="00384855" w:rsidRDefault="00856C35" w:rsidP="003C7314">
      <w:pPr>
        <w:ind w:firstLine="708"/>
        <w:jc w:val="both"/>
        <w:rPr>
          <w:sz w:val="24"/>
        </w:rPr>
      </w:pPr>
      <w:r>
        <w:rPr>
          <w:sz w:val="24"/>
        </w:rPr>
        <w:t xml:space="preserve">Le polder </w:t>
      </w:r>
      <w:r w:rsidR="003C7314">
        <w:rPr>
          <w:sz w:val="24"/>
        </w:rPr>
        <w:t xml:space="preserve">(ou prise) </w:t>
      </w:r>
      <w:r>
        <w:rPr>
          <w:sz w:val="24"/>
        </w:rPr>
        <w:t>est un terme d’origine néerlandaise apparu dès le XII</w:t>
      </w:r>
      <w:r w:rsidRPr="003C7314">
        <w:rPr>
          <w:sz w:val="24"/>
          <w:vertAlign w:val="superscript"/>
        </w:rPr>
        <w:t>ème</w:t>
      </w:r>
      <w:r>
        <w:rPr>
          <w:sz w:val="24"/>
        </w:rPr>
        <w:t xml:space="preserve"> siècle</w:t>
      </w:r>
      <w:r w:rsidR="003C7314">
        <w:rPr>
          <w:sz w:val="24"/>
        </w:rPr>
        <w:t>, désignant une zone marécageuse</w:t>
      </w:r>
      <w:r w:rsidR="00384855">
        <w:rPr>
          <w:sz w:val="24"/>
        </w:rPr>
        <w:t xml:space="preserve"> (possédant des richesses pédologiques),</w:t>
      </w:r>
      <w:r w:rsidR="003C7314">
        <w:rPr>
          <w:sz w:val="24"/>
        </w:rPr>
        <w:t xml:space="preserve"> transformée en terroir cultivable par des travaux de drainage  (endiguement) et de prote</w:t>
      </w:r>
      <w:r w:rsidR="00384855">
        <w:rPr>
          <w:sz w:val="24"/>
        </w:rPr>
        <w:t>ction contre le retour des eaux (inondations répétitives).</w:t>
      </w:r>
      <w:r w:rsidR="003C7314">
        <w:rPr>
          <w:sz w:val="24"/>
        </w:rPr>
        <w:t xml:space="preserve"> Les polders sont le plus souvent installés dans des zones humides littorales voire des golfes marins peu profonds ; les plus célèbres sont ceux de la Hollande créés à l’emplacement de l’ancien golfe du Zuiderzee</w:t>
      </w:r>
      <w:r w:rsidR="00327F67">
        <w:rPr>
          <w:sz w:val="24"/>
        </w:rPr>
        <w:t xml:space="preserve"> (Avant le X</w:t>
      </w:r>
      <w:r w:rsidR="00327F67" w:rsidRPr="00327F67">
        <w:rPr>
          <w:sz w:val="24"/>
          <w:vertAlign w:val="superscript"/>
        </w:rPr>
        <w:t xml:space="preserve">ème </w:t>
      </w:r>
      <w:r w:rsidR="00327F67">
        <w:rPr>
          <w:sz w:val="24"/>
        </w:rPr>
        <w:t>s. seul le lac intérieur Flevo existait).</w:t>
      </w:r>
      <w:r w:rsidR="003C7314">
        <w:rPr>
          <w:sz w:val="24"/>
        </w:rPr>
        <w:t xml:space="preserve"> A l’époque contemporaine, des polders ont été réalisés pour y installer</w:t>
      </w:r>
      <w:r w:rsidR="00384855">
        <w:rPr>
          <w:sz w:val="24"/>
        </w:rPr>
        <w:t xml:space="preserve"> les sites industriels ou des extensions urbaines, par exemple dans la baie de Tokyo. Depuis la fin du XX</w:t>
      </w:r>
      <w:r w:rsidR="00384855" w:rsidRPr="00384855">
        <w:rPr>
          <w:sz w:val="24"/>
          <w:vertAlign w:val="superscript"/>
        </w:rPr>
        <w:t>ème</w:t>
      </w:r>
      <w:r w:rsidR="00384855">
        <w:rPr>
          <w:sz w:val="24"/>
        </w:rPr>
        <w:t xml:space="preserve"> </w:t>
      </w:r>
      <w:r w:rsidR="00327F67">
        <w:rPr>
          <w:sz w:val="24"/>
        </w:rPr>
        <w:t>s.</w:t>
      </w:r>
      <w:r w:rsidR="00384855">
        <w:rPr>
          <w:sz w:val="24"/>
        </w:rPr>
        <w:t xml:space="preserve"> cette forme de bonification est quasiment abandonnée en Europe de l’ouest</w:t>
      </w:r>
      <w:r w:rsidR="00327F67">
        <w:rPr>
          <w:sz w:val="24"/>
        </w:rPr>
        <w:t>,</w:t>
      </w:r>
      <w:r w:rsidR="00384855">
        <w:rPr>
          <w:sz w:val="24"/>
        </w:rPr>
        <w:t xml:space="preserve"> sous pression des écologistes concomitamment à la politique de gel des terres agricoles, rendue nécessaire par la surproduction. </w:t>
      </w:r>
    </w:p>
    <w:p w:rsidR="005063DA" w:rsidRDefault="00384855" w:rsidP="00384855">
      <w:pPr>
        <w:jc w:val="both"/>
        <w:rPr>
          <w:sz w:val="24"/>
        </w:rPr>
      </w:pPr>
      <w:r>
        <w:rPr>
          <w:sz w:val="24"/>
        </w:rPr>
        <w:t>La technique de poldérisation consiste en isolant les schorres naturels de la mer, puis de rendre les sols aptes à porter des cultures en éliminant le sel qu’ils contiennent. Plusieurs techniques existent :</w:t>
      </w:r>
      <w:r>
        <w:rPr>
          <w:sz w:val="24"/>
        </w:rPr>
        <w:tab/>
      </w:r>
      <w:r>
        <w:rPr>
          <w:sz w:val="24"/>
        </w:rPr>
        <w:tab/>
      </w:r>
      <w:r>
        <w:rPr>
          <w:sz w:val="24"/>
        </w:rPr>
        <w:tab/>
        <w:t>- Par utilisation de parcs de sédimentation, en freinant l’eau qui repart à la mer</w:t>
      </w:r>
      <w:r w:rsidR="00BE43AA">
        <w:rPr>
          <w:sz w:val="24"/>
        </w:rPr>
        <w:t>, permettant à la végétation de s’installer. Une fois le processus de vasière intensifié, le colmatage s’accélère et on creuse des chenaux perpendiculaires pour assurer l’émergence de la vase en terre. Par un entretien régulier de ces derniers tous les cinq ans, les pluies achèvent le travail de lessivage des terres et les digues sont construites.</w:t>
      </w:r>
      <w:r w:rsidR="00BE43AA">
        <w:rPr>
          <w:sz w:val="24"/>
        </w:rPr>
        <w:tab/>
        <w:t>- Par endiguement direct, c’est-à-dire à clôturer complètement un espace marin par des digues : il faut alors pomper progressivement l’eau pour assécher la vase et les laisser progressivement les eaux douces laver le sel. Avant l’apparition massive des pompes, on utilisait des moulins de deux types : soit munis d’une vis Archimède élevant l’eau de 4 à 5 mètres, soit utilisant des roues à Aube.</w:t>
      </w:r>
    </w:p>
    <w:p w:rsidR="00387F87" w:rsidRDefault="005063DA" w:rsidP="00384855">
      <w:pPr>
        <w:jc w:val="both"/>
        <w:rPr>
          <w:sz w:val="24"/>
        </w:rPr>
      </w:pPr>
      <w:r>
        <w:rPr>
          <w:sz w:val="24"/>
        </w:rPr>
        <w:t>En ce qui concerne le territoire français,</w:t>
      </w:r>
      <w:r w:rsidR="00132670">
        <w:rPr>
          <w:sz w:val="24"/>
        </w:rPr>
        <w:t xml:space="preserve"> l’intérêt est tout aussi présent mais les ambitions moindres qu’aux Pays-Bas. O</w:t>
      </w:r>
      <w:r w:rsidR="00CD3DFE">
        <w:rPr>
          <w:sz w:val="24"/>
        </w:rPr>
        <w:t xml:space="preserve">n relève par exemple à la frontière avec la </w:t>
      </w:r>
      <w:r w:rsidR="00132670">
        <w:rPr>
          <w:sz w:val="24"/>
        </w:rPr>
        <w:t>Belgique, le cas du grand Polder des Moëres</w:t>
      </w:r>
      <w:r w:rsidR="00BD4C6C">
        <w:rPr>
          <w:sz w:val="24"/>
        </w:rPr>
        <w:t>, l’un des terrains les plus bas français, étant par endroit inférieurs au niveau de la mer</w:t>
      </w:r>
      <w:r w:rsidR="00132670">
        <w:rPr>
          <w:sz w:val="24"/>
        </w:rPr>
        <w:t xml:space="preserve">. Elles furent asséchées dès 1624 mais furent volontairement inondées en 1648 pour la défense de Dunkerque et subirent de nombreux épisodes similaires (Révolution, </w:t>
      </w:r>
      <w:r w:rsidR="00C364E5">
        <w:rPr>
          <w:sz w:val="24"/>
        </w:rPr>
        <w:t>g</w:t>
      </w:r>
      <w:r w:rsidR="00132670">
        <w:rPr>
          <w:sz w:val="24"/>
        </w:rPr>
        <w:t xml:space="preserve">uerres </w:t>
      </w:r>
      <w:r w:rsidR="00C364E5">
        <w:rPr>
          <w:sz w:val="24"/>
        </w:rPr>
        <w:t>n</w:t>
      </w:r>
      <w:r w:rsidR="00132670">
        <w:rPr>
          <w:sz w:val="24"/>
        </w:rPr>
        <w:t>apoléoniennes,</w:t>
      </w:r>
      <w:r w:rsidR="00BD4C6C">
        <w:rPr>
          <w:sz w:val="24"/>
        </w:rPr>
        <w:t xml:space="preserve"> 2</w:t>
      </w:r>
      <w:r w:rsidR="00BD4C6C" w:rsidRPr="00BD4C6C">
        <w:rPr>
          <w:sz w:val="24"/>
          <w:vertAlign w:val="superscript"/>
        </w:rPr>
        <w:t>nde</w:t>
      </w:r>
      <w:r w:rsidR="00BD4C6C">
        <w:rPr>
          <w:sz w:val="24"/>
        </w:rPr>
        <w:t xml:space="preserve"> guerre mondiale). Plus singulièrement, de nombreuses captures </w:t>
      </w:r>
      <w:r w:rsidR="00BD291F">
        <w:rPr>
          <w:sz w:val="24"/>
        </w:rPr>
        <w:t>sur la mer ont été construit</w:t>
      </w:r>
      <w:r w:rsidR="00BD4C6C">
        <w:rPr>
          <w:sz w:val="24"/>
        </w:rPr>
        <w:t>e</w:t>
      </w:r>
      <w:r w:rsidR="00BD291F">
        <w:rPr>
          <w:sz w:val="24"/>
        </w:rPr>
        <w:t>s</w:t>
      </w:r>
      <w:r w:rsidR="00BD4C6C">
        <w:rPr>
          <w:sz w:val="24"/>
        </w:rPr>
        <w:t xml:space="preserve"> </w:t>
      </w:r>
      <w:r w:rsidR="00456967">
        <w:rPr>
          <w:sz w:val="24"/>
        </w:rPr>
        <w:t xml:space="preserve">au fil des années, km² par km², </w:t>
      </w:r>
      <w:r w:rsidR="00BD291F">
        <w:rPr>
          <w:sz w:val="24"/>
        </w:rPr>
        <w:t xml:space="preserve">sur les anciens marais et à proximité des estuaires. Ces « mini polders » sont situés </w:t>
      </w:r>
      <w:r w:rsidR="00456967">
        <w:rPr>
          <w:sz w:val="24"/>
        </w:rPr>
        <w:t>de la baie de somme</w:t>
      </w:r>
      <w:r w:rsidR="00BD291F">
        <w:rPr>
          <w:sz w:val="24"/>
        </w:rPr>
        <w:t xml:space="preserve"> à l’estuaire de la gironde en passant par les marais bretons, poitevins et charentais</w:t>
      </w:r>
      <w:r w:rsidR="008029B5">
        <w:rPr>
          <w:sz w:val="24"/>
        </w:rPr>
        <w:t xml:space="preserve"> (le Saintonge)</w:t>
      </w:r>
      <w:r w:rsidR="00BD291F">
        <w:rPr>
          <w:sz w:val="24"/>
        </w:rPr>
        <w:t xml:space="preserve">. </w:t>
      </w:r>
    </w:p>
    <w:p w:rsidR="00217BD5" w:rsidRDefault="00387F87" w:rsidP="00387F87">
      <w:pPr>
        <w:pStyle w:val="Titre2"/>
        <w:ind w:firstLine="708"/>
      </w:pPr>
      <w:r>
        <w:t xml:space="preserve">B – </w:t>
      </w:r>
      <w:r w:rsidR="00045EBD">
        <w:t>Les villes et l’activité portuaire</w:t>
      </w:r>
    </w:p>
    <w:p w:rsidR="00217BD5" w:rsidRDefault="005C24F8" w:rsidP="005C24F8">
      <w:pPr>
        <w:jc w:val="both"/>
        <w:rPr>
          <w:sz w:val="24"/>
        </w:rPr>
      </w:pPr>
      <w:r>
        <w:rPr>
          <w:sz w:val="24"/>
        </w:rPr>
        <w:tab/>
        <w:t>En s’appuyant sur les facteurs endogènes (produits par la structure elle-même) à l’occupation des littoraux, on peut faire émaner les potentialités d’installations humaines. Traditionnellement, les hommes désiran</w:t>
      </w:r>
      <w:r w:rsidR="00BB6AF0">
        <w:rPr>
          <w:sz w:val="24"/>
        </w:rPr>
        <w:t>t habiter à proximité de la côte</w:t>
      </w:r>
      <w:r>
        <w:rPr>
          <w:sz w:val="24"/>
        </w:rPr>
        <w:t xml:space="preserve"> ont cherché à s’abriter au sein des concavités (criques, havres, rias), offrant à priori une sécurité face aux aléas climatiques (la mer est redoutée) ; cette idée s’illustre par la présence de ville telle que Rio de</w:t>
      </w:r>
      <w:r w:rsidR="00330F7D">
        <w:rPr>
          <w:sz w:val="24"/>
        </w:rPr>
        <w:t xml:space="preserve"> Janeiro, San Francisco</w:t>
      </w:r>
      <w:r w:rsidR="0056208A">
        <w:rPr>
          <w:sz w:val="24"/>
        </w:rPr>
        <w:t>.</w:t>
      </w:r>
      <w:r w:rsidR="00045EBD">
        <w:rPr>
          <w:sz w:val="24"/>
        </w:rPr>
        <w:t xml:space="preserve"> Ces formes de relief s’opposent aux convexités (cap, promontoire, bombement, presqu’île) qui de nos jours suscitent l’intérêt pour surveiller la mer, installer des ouvrages de défense, raccourcir les lignes de communication, faciliter le off-shore. Il s’agit de la préférence du saillant au rentrant.</w:t>
      </w:r>
      <w:r w:rsidR="00330F7D">
        <w:rPr>
          <w:sz w:val="24"/>
        </w:rPr>
        <w:t xml:space="preserve"> </w:t>
      </w:r>
      <w:r w:rsidR="00045EBD">
        <w:rPr>
          <w:sz w:val="24"/>
        </w:rPr>
        <w:t xml:space="preserve">Toutefois, et de tout temps, l’étroitesse du rivage sans abri semble moins propice à l’implantation car directement soumis aux violences marines, elle entraîne l’impossibilité d’un repli salvateur. </w:t>
      </w:r>
      <w:r w:rsidR="00330F7D">
        <w:rPr>
          <w:sz w:val="24"/>
        </w:rPr>
        <w:t xml:space="preserve">En ce qui concerne l’ancienne France, les estuaires étant des zones marécageuses, propices au paludisme sont considérées trop dangereuses et les populations préféraient s’établir en amont, c’est le cas de Nantes face à Saint Nazaire, ou de Rouen face au Havre. </w:t>
      </w:r>
      <w:r w:rsidR="00045EBD">
        <w:rPr>
          <w:sz w:val="24"/>
        </w:rPr>
        <w:t>De la même manière, un critère à prendre en compte est celui de l’estran, variant selon les caractéristiques de la marée. S</w:t>
      </w:r>
      <w:r w:rsidR="001A4A0A">
        <w:rPr>
          <w:sz w:val="24"/>
        </w:rPr>
        <w:t xml:space="preserve">i celui-ci est </w:t>
      </w:r>
      <w:r w:rsidR="00045EBD">
        <w:rPr>
          <w:sz w:val="24"/>
        </w:rPr>
        <w:t xml:space="preserve">grand, </w:t>
      </w:r>
      <w:r w:rsidR="001A4A0A">
        <w:rPr>
          <w:sz w:val="24"/>
        </w:rPr>
        <w:t xml:space="preserve">son potentiel </w:t>
      </w:r>
      <w:r w:rsidR="001A4A0A">
        <w:rPr>
          <w:sz w:val="24"/>
        </w:rPr>
        <w:lastRenderedPageBreak/>
        <w:t xml:space="preserve">biologique sera accru, favorisant </w:t>
      </w:r>
      <w:r w:rsidR="00045EBD">
        <w:rPr>
          <w:sz w:val="24"/>
        </w:rPr>
        <w:t>l</w:t>
      </w:r>
      <w:r w:rsidR="001A4A0A">
        <w:rPr>
          <w:sz w:val="24"/>
        </w:rPr>
        <w:t xml:space="preserve">es activités de cueillette ou les activités aquacoles, au détriment d’un difficile accès au rivage pour les bateaux en raison des sables. A l’inverse, si l’estran demeure étroit, il induit un le délai d’attente amoindri des bateaux pour accéder au port, des eaux souvent plus profondes, un accostage plus aisé ; ce qui favorise les activités halieutiques, le commerce. </w:t>
      </w:r>
      <w:r w:rsidR="0056208A">
        <w:rPr>
          <w:sz w:val="24"/>
        </w:rPr>
        <w:t>L’amplitude de la marée en fonction de l’emplacement géographique peut également favoriser les navires à fort tonnage, le port du Havre bénéficie par exemple d’une tenue au plein remarquable, ce qui n’est pas étranger à son essor en tant que port transatlantique au XVIII</w:t>
      </w:r>
      <w:r w:rsidR="0056208A" w:rsidRPr="0056208A">
        <w:rPr>
          <w:sz w:val="24"/>
          <w:vertAlign w:val="superscript"/>
        </w:rPr>
        <w:t>ème</w:t>
      </w:r>
      <w:r w:rsidR="0056208A">
        <w:rPr>
          <w:sz w:val="24"/>
        </w:rPr>
        <w:t xml:space="preserve"> et XIX</w:t>
      </w:r>
      <w:r w:rsidR="0056208A" w:rsidRPr="0056208A">
        <w:rPr>
          <w:sz w:val="24"/>
          <w:vertAlign w:val="superscript"/>
        </w:rPr>
        <w:t>ème</w:t>
      </w:r>
      <w:r w:rsidR="0056208A">
        <w:rPr>
          <w:sz w:val="24"/>
        </w:rPr>
        <w:t xml:space="preserve"> siècle (tout comme Southampton).</w:t>
      </w:r>
      <w:r w:rsidR="00330F7D">
        <w:rPr>
          <w:sz w:val="24"/>
        </w:rPr>
        <w:t xml:space="preserve"> Il est à préciser qu’en dehors des contraintes naturelles, le dynamisme du littoral dépend de sa profondeur spatiale, donc de son degré de connexion aux voies de circulation transversales, c’est-à-dire le plus souvent d’une artère fluviale navigable. C’est pourquoi s’explique encore une fois la présence de grande villes en les estuaires de la Seine et de la Loire, mais point dans les abers bretons. </w:t>
      </w:r>
    </w:p>
    <w:p w:rsidR="00305745" w:rsidRDefault="00305745" w:rsidP="002D47BD">
      <w:pPr>
        <w:ind w:firstLine="708"/>
        <w:jc w:val="both"/>
        <w:rPr>
          <w:sz w:val="24"/>
        </w:rPr>
      </w:pPr>
      <w:r>
        <w:rPr>
          <w:sz w:val="24"/>
        </w:rPr>
        <w:t>L’activité portuaire a connu deux phases importantes de mutations sous le XX</w:t>
      </w:r>
      <w:r w:rsidRPr="00305745">
        <w:rPr>
          <w:sz w:val="24"/>
          <w:vertAlign w:val="superscript"/>
        </w:rPr>
        <w:t xml:space="preserve">ème </w:t>
      </w:r>
      <w:r>
        <w:rPr>
          <w:sz w:val="24"/>
        </w:rPr>
        <w:t xml:space="preserve">siècle : </w:t>
      </w:r>
    </w:p>
    <w:p w:rsidR="006B6044" w:rsidRPr="00305745" w:rsidRDefault="00305745" w:rsidP="00305745">
      <w:pPr>
        <w:pStyle w:val="Paragraphedeliste"/>
        <w:numPr>
          <w:ilvl w:val="0"/>
          <w:numId w:val="4"/>
        </w:numPr>
        <w:jc w:val="both"/>
      </w:pPr>
      <w:r>
        <w:rPr>
          <w:sz w:val="24"/>
        </w:rPr>
        <w:t>La</w:t>
      </w:r>
      <w:r w:rsidRPr="00305745">
        <w:rPr>
          <w:sz w:val="24"/>
        </w:rPr>
        <w:t xml:space="preserve"> recherche d’un tonnage toujours plus excessif, engendrant un déplacement des ports en aval des fleuves. Ces derniers subirent des extensions continuelle</w:t>
      </w:r>
      <w:r>
        <w:rPr>
          <w:sz w:val="24"/>
        </w:rPr>
        <w:t>s des quais, ainsi qu’un creusement des chenaux y permettant l’accès, afin d’accueillir les nouveaux mastodontes des mers.</w:t>
      </w:r>
    </w:p>
    <w:p w:rsidR="00EF755E" w:rsidRPr="007221EA" w:rsidRDefault="00305745" w:rsidP="00EF755E">
      <w:pPr>
        <w:pStyle w:val="Paragraphedeliste"/>
        <w:numPr>
          <w:ilvl w:val="0"/>
          <w:numId w:val="4"/>
        </w:numPr>
        <w:jc w:val="both"/>
      </w:pPr>
      <w:r>
        <w:rPr>
          <w:sz w:val="24"/>
        </w:rPr>
        <w:t>Depuis 1980, la spécialisation l’emporte sur la taille, impliquant la construction d’installation</w:t>
      </w:r>
      <w:r w:rsidR="00EF755E">
        <w:rPr>
          <w:sz w:val="24"/>
        </w:rPr>
        <w:t>s adaptées, comme par exemple un terminal pétrolier, un quai des méthaniers, un autre pour les conteneurs ou un poste roulier (pour transporter les voitures).</w:t>
      </w:r>
      <w:r w:rsidR="00EF755E" w:rsidRPr="00EF755E">
        <w:rPr>
          <w:sz w:val="24"/>
        </w:rPr>
        <w:t xml:space="preserve"> </w:t>
      </w:r>
    </w:p>
    <w:p w:rsidR="007221EA" w:rsidRPr="007221EA" w:rsidRDefault="007221EA" w:rsidP="007221EA">
      <w:pPr>
        <w:jc w:val="both"/>
        <w:rPr>
          <w:sz w:val="24"/>
        </w:rPr>
      </w:pPr>
      <w:r>
        <w:rPr>
          <w:sz w:val="24"/>
        </w:rPr>
        <w:t>Plus qu’une catégorisation, on assiste aujourd’hui à une réelle révolution maritime dans l’industrie portuaire. De nouveaux enjeux maritimes conduisent</w:t>
      </w:r>
      <w:r w:rsidR="002D47BD">
        <w:rPr>
          <w:sz w:val="24"/>
        </w:rPr>
        <w:t xml:space="preserve"> les pouvoirs publics français</w:t>
      </w:r>
      <w:r>
        <w:rPr>
          <w:sz w:val="24"/>
        </w:rPr>
        <w:t xml:space="preserve"> à mener des projets </w:t>
      </w:r>
      <w:r w:rsidR="002D47BD">
        <w:rPr>
          <w:sz w:val="24"/>
        </w:rPr>
        <w:t>d’innovation, notamment en relation avec EMR (Energie marines renouvelable soit hydrolienne + éolienne flottante). La Bretagne est en France la région la région la plus sujette à en tirer des bénéfices, c’est pourquoi on a décidé d’installer à Brest les sites de production où sont déjà implant</w:t>
      </w:r>
      <w:r w:rsidR="00877FD0">
        <w:rPr>
          <w:sz w:val="24"/>
        </w:rPr>
        <w:t>é</w:t>
      </w:r>
      <w:r w:rsidR="002D47BD">
        <w:rPr>
          <w:sz w:val="24"/>
        </w:rPr>
        <w:t>s 50 % des centres de recherche nationaux sur le domaine. Par manque de place sur le port, un projet débuté en janvier 2017 a pour ambition de créer un polder de 40 hectares, pour un coût de 220 millions d’euros afin d’y installer un nouveau terminal.</w:t>
      </w:r>
    </w:p>
    <w:p w:rsidR="0070383B" w:rsidRDefault="005C24F8" w:rsidP="00217BD5">
      <w:pPr>
        <w:pStyle w:val="Titre2"/>
        <w:ind w:firstLine="708"/>
      </w:pPr>
      <w:r>
        <w:t xml:space="preserve">C – </w:t>
      </w:r>
      <w:r w:rsidR="00045EBD">
        <w:t>L’</w:t>
      </w:r>
      <w:r w:rsidR="00217BD5">
        <w:t>exploitation des ressources côtières</w:t>
      </w:r>
    </w:p>
    <w:p w:rsidR="00711D8F" w:rsidRDefault="001F72E3" w:rsidP="001F72E3">
      <w:pPr>
        <w:ind w:firstLine="708"/>
        <w:jc w:val="both"/>
        <w:rPr>
          <w:sz w:val="24"/>
        </w:rPr>
      </w:pPr>
      <w:r>
        <w:rPr>
          <w:sz w:val="24"/>
        </w:rPr>
        <w:t>Pour l’agriculture littorale dans les polders, le taux d’ensoleillement est supérieur en raison du phénomène des « éclaircies littorales ». Ceux-ci sont propices aux cultures et sont très rentables, mais leur assèchement est accru, et les plantes tendent à combler le manque d’apport d’eau par une utilisation des faibles nappes phréatiques en eau douce. Cependant, en une dizaine d’année, celles-ci peuvent s’épuiser, c’est pourquoi la gestion de l’eau en amont est un enjeu majeur de la survie des polders.</w:t>
      </w:r>
    </w:p>
    <w:p w:rsidR="001F72E3" w:rsidRDefault="004F393A" w:rsidP="001F72E3">
      <w:pPr>
        <w:jc w:val="both"/>
        <w:rPr>
          <w:sz w:val="24"/>
        </w:rPr>
      </w:pPr>
      <w:r>
        <w:rPr>
          <w:sz w:val="24"/>
        </w:rPr>
        <w:t>D’autre part, il est une distinction à faire, celle de la pêche (considérée comme un prélèvement) à l’inverse des cultures marines (élevage d’animaux, ou culture de plantes aquatiques domestiquées par l’homme). Cette dernière donne lieu à des aménagements qui se localisent soit dans les eaux marines côtières et estuariennes (on parle de mariculture), soit à terre dans des lieux spécialement adaptés : étangs, barrag</w:t>
      </w:r>
      <w:r w:rsidR="007A4D0A">
        <w:rPr>
          <w:sz w:val="24"/>
        </w:rPr>
        <w:t>es, amont du fleuve</w:t>
      </w:r>
      <w:r>
        <w:rPr>
          <w:sz w:val="24"/>
        </w:rPr>
        <w:t xml:space="preserve"> (on parle de potamoculture). </w:t>
      </w:r>
      <w:r w:rsidR="007A4D0A">
        <w:rPr>
          <w:sz w:val="24"/>
        </w:rPr>
        <w:t xml:space="preserve"> Le développement des ports au sein des rias ou des estuaires doit beaucoup à la création d’un marché halieutique à la limite (ou doit-on dire en marge) des deux secteurs : l’un de l’eau salée, l’autre de l’eau douce.</w:t>
      </w:r>
      <w:r w:rsidR="005B2324">
        <w:rPr>
          <w:sz w:val="24"/>
        </w:rPr>
        <w:t xml:space="preserve"> Les ports de pêche ont également pu se développé au cœur des calanques, les bateaux de faible gabarit ne nécessit</w:t>
      </w:r>
      <w:r w:rsidR="008029B5">
        <w:rPr>
          <w:sz w:val="24"/>
        </w:rPr>
        <w:t>ant que des installations légères (</w:t>
      </w:r>
      <w:r w:rsidR="007D47FA">
        <w:rPr>
          <w:sz w:val="24"/>
        </w:rPr>
        <w:t>cf.</w:t>
      </w:r>
      <w:r w:rsidR="008029B5">
        <w:rPr>
          <w:sz w:val="24"/>
        </w:rPr>
        <w:t xml:space="preserve"> 2.2).</w:t>
      </w:r>
    </w:p>
    <w:p w:rsidR="009B0FFB" w:rsidRDefault="008029B5" w:rsidP="001F72E3">
      <w:pPr>
        <w:jc w:val="both"/>
        <w:rPr>
          <w:sz w:val="24"/>
        </w:rPr>
      </w:pPr>
      <w:r w:rsidRPr="006C492E">
        <w:rPr>
          <w:sz w:val="24"/>
        </w:rPr>
        <w:t>En étudiant la conchyliculture en France (premier pays producteu</w:t>
      </w:r>
      <w:r w:rsidR="00111050" w:rsidRPr="006C492E">
        <w:rPr>
          <w:sz w:val="24"/>
        </w:rPr>
        <w:t xml:space="preserve">r de coquillages dans le monde), il existe une corrélation entre </w:t>
      </w:r>
      <w:r w:rsidR="003955A3" w:rsidRPr="006C492E">
        <w:rPr>
          <w:sz w:val="24"/>
        </w:rPr>
        <w:t>les lieux de production et les marges maritimes tels que nous les concevons. Bien qu’étant majoritairement produits dans les baies (car l’estran y est très large)</w:t>
      </w:r>
      <w:r w:rsidR="00EA0B7F" w:rsidRPr="006C492E">
        <w:rPr>
          <w:sz w:val="24"/>
        </w:rPr>
        <w:t xml:space="preserve">, la production s’étend aux </w:t>
      </w:r>
      <w:r w:rsidR="00EA0B7F" w:rsidRPr="006C492E">
        <w:rPr>
          <w:sz w:val="24"/>
        </w:rPr>
        <w:lastRenderedPageBreak/>
        <w:t xml:space="preserve">estuaires. La preuve la plus évocatrice en est la technique du bouchot (mot poitevin signifiant l’embouchure) utilisée dans la mytiliculture (moules), la baie de l’Aiguillon </w:t>
      </w:r>
      <w:r w:rsidR="002207EC" w:rsidRPr="006C492E">
        <w:rPr>
          <w:sz w:val="24"/>
        </w:rPr>
        <w:t>où se jette le</w:t>
      </w:r>
      <w:r w:rsidR="00EA0B7F" w:rsidRPr="006C492E">
        <w:rPr>
          <w:sz w:val="24"/>
        </w:rPr>
        <w:t xml:space="preserve"> Lay en est le berceau (1900 t de moules /an)</w:t>
      </w:r>
      <w:r w:rsidR="002207EC" w:rsidRPr="006C492E">
        <w:rPr>
          <w:sz w:val="24"/>
        </w:rPr>
        <w:t>. Le procédé s’</w:t>
      </w:r>
      <w:r w:rsidR="006C492E" w:rsidRPr="006C492E">
        <w:rPr>
          <w:sz w:val="24"/>
        </w:rPr>
        <w:t>est étendu vers le nord, comme par exemple dans l’estuaire de la Vilaine en Bretagne, ou dans l’estuaire de la Somme en Normandie. L’ostréicu</w:t>
      </w:r>
      <w:r w:rsidR="006C492E">
        <w:rPr>
          <w:sz w:val="24"/>
        </w:rPr>
        <w:t xml:space="preserve">lture est quant à elle pratiquée </w:t>
      </w:r>
      <w:r w:rsidR="00503960">
        <w:rPr>
          <w:sz w:val="24"/>
        </w:rPr>
        <w:t>plus largement tout le long de long de la côte Atlantique, de la Haute Normandie au Bassin d’Arcachon</w:t>
      </w:r>
      <w:r w:rsidR="009B0FFB">
        <w:rPr>
          <w:sz w:val="24"/>
        </w:rPr>
        <w:t>, mais aussi dans les cours des abers, comme par exemple à Lannilis.</w:t>
      </w:r>
      <w:r w:rsidR="00503960">
        <w:rPr>
          <w:sz w:val="24"/>
        </w:rPr>
        <w:t xml:space="preserve"> </w:t>
      </w:r>
    </w:p>
    <w:p w:rsidR="00711D8F" w:rsidRDefault="009B0FFB" w:rsidP="001F72E3">
      <w:pPr>
        <w:jc w:val="both"/>
        <w:rPr>
          <w:sz w:val="24"/>
        </w:rPr>
      </w:pPr>
      <w:r>
        <w:rPr>
          <w:sz w:val="24"/>
        </w:rPr>
        <w:t>Enfin, il existe d’autres sources formes d’exploitation, cette fois-ci d’une ressource inépuisable : la marée. Connaissez-vous l’usine marémotrice de la Rance, la plus grande au monde de 1966 à 2011 ? Il s’agit d’une centrale électrique, dessinée sur le modèle d’un barrage de 750 mètres (la route Saint Malo-Dinard y passe),  qui alimente le réseau EDF à l’aide de 24 turbines réversibles.</w:t>
      </w:r>
      <w:r w:rsidR="007D47FA">
        <w:rPr>
          <w:sz w:val="24"/>
        </w:rPr>
        <w:t xml:space="preserve"> (Rénovation d’ici à 2025 en cours).</w:t>
      </w:r>
      <w:r>
        <w:rPr>
          <w:sz w:val="24"/>
        </w:rPr>
        <w:t xml:space="preserve"> Son positionnement sur la Rance n’est pas anodin, la ria subit un fort mouvement </w:t>
      </w:r>
      <w:r w:rsidR="00976349">
        <w:rPr>
          <w:sz w:val="24"/>
        </w:rPr>
        <w:t>tidal (relatif à la marée), son marnage moyen est de 7 mètres (Basse Mer : 4m50 / P.M : 12 m</w:t>
      </w:r>
      <w:r w:rsidR="00FC7A76">
        <w:rPr>
          <w:sz w:val="24"/>
        </w:rPr>
        <w:t>) et l’éloignement entre les deux rives est faible. Un autre projet, sur l’aber Wrac’h à quant à lui été abandonné par faute de moyens financiers.</w:t>
      </w:r>
    </w:p>
    <w:p w:rsidR="00FC7A76" w:rsidRPr="00FC7A76" w:rsidRDefault="00FC7A76" w:rsidP="007D47FA">
      <w:pPr>
        <w:ind w:firstLine="708"/>
        <w:jc w:val="both"/>
      </w:pPr>
      <w:r w:rsidRPr="00FC7A76">
        <w:rPr>
          <w:sz w:val="24"/>
          <w:u w:val="single"/>
        </w:rPr>
        <w:t>Conclusion :</w:t>
      </w:r>
      <w:r w:rsidR="007D47FA">
        <w:rPr>
          <w:sz w:val="24"/>
        </w:rPr>
        <w:t xml:space="preserve"> les marges maritimes offrent </w:t>
      </w:r>
      <w:r>
        <w:rPr>
          <w:sz w:val="24"/>
        </w:rPr>
        <w:t>une di</w:t>
      </w:r>
      <w:r w:rsidR="007D47FA">
        <w:rPr>
          <w:sz w:val="24"/>
        </w:rPr>
        <w:t>versité exceptionnelle de</w:t>
      </w:r>
      <w:r>
        <w:rPr>
          <w:sz w:val="24"/>
        </w:rPr>
        <w:t xml:space="preserve"> productions,</w:t>
      </w:r>
      <w:r w:rsidR="007D47FA">
        <w:rPr>
          <w:sz w:val="24"/>
        </w:rPr>
        <w:t xml:space="preserve"> constituant une véritable économie à part entière. Cette économie mobilise une masse d’emplois pour les populations c</w:t>
      </w:r>
      <w:r w:rsidR="004B5E20">
        <w:rPr>
          <w:sz w:val="24"/>
        </w:rPr>
        <w:t xml:space="preserve">ôtières, qui </w:t>
      </w:r>
      <w:r w:rsidR="007D47FA">
        <w:rPr>
          <w:sz w:val="24"/>
        </w:rPr>
        <w:t>furent préservés jusqu’à nos jours, de par leur spécificité</w:t>
      </w:r>
      <w:r w:rsidR="004B5E20">
        <w:rPr>
          <w:sz w:val="24"/>
        </w:rPr>
        <w:t>s et de leur unicités</w:t>
      </w:r>
      <w:r w:rsidR="007D47FA">
        <w:rPr>
          <w:sz w:val="24"/>
        </w:rPr>
        <w:t>.</w:t>
      </w:r>
    </w:p>
    <w:p w:rsidR="001150C2" w:rsidRDefault="0070383B" w:rsidP="0070383B">
      <w:pPr>
        <w:pStyle w:val="Titre1"/>
      </w:pPr>
      <w:r>
        <w:t>III – Conséquences sur la société et sur l’environnement</w:t>
      </w:r>
    </w:p>
    <w:p w:rsidR="00217BD5" w:rsidRDefault="00217BD5" w:rsidP="00044961">
      <w:pPr>
        <w:pStyle w:val="Titre2"/>
        <w:ind w:firstLine="708"/>
      </w:pPr>
      <w:r>
        <w:t>A – L’attrait touristique des marges du littoral</w:t>
      </w:r>
    </w:p>
    <w:p w:rsidR="00711D8F" w:rsidRDefault="003C28CE" w:rsidP="003C28CE">
      <w:pPr>
        <w:ind w:firstLine="708"/>
        <w:jc w:val="both"/>
        <w:rPr>
          <w:sz w:val="24"/>
        </w:rPr>
      </w:pPr>
      <w:r>
        <w:rPr>
          <w:sz w:val="24"/>
        </w:rPr>
        <w:t>Rappelons que le tourisme est l’action</w:t>
      </w:r>
      <w:r w:rsidRPr="003C28CE">
        <w:rPr>
          <w:sz w:val="24"/>
        </w:rPr>
        <w:t xml:space="preserve"> de voyager, de visiter un site pour son plaisir.</w:t>
      </w:r>
      <w:r>
        <w:rPr>
          <w:sz w:val="24"/>
        </w:rPr>
        <w:t xml:space="preserve"> </w:t>
      </w:r>
      <w:r w:rsidR="00044961">
        <w:rPr>
          <w:sz w:val="24"/>
        </w:rPr>
        <w:t xml:space="preserve">En restant sur le cas de l’usine marémotrice, on constate qu’elle attire près de 70 000 touristes par an, pour deux raisons : le passage du GR 34 (Sentier de grande randonnée) sur le barrage, et la présence d’un musée de l’usine (appelé espace découverte EDF) en son sein. </w:t>
      </w:r>
      <w:r>
        <w:rPr>
          <w:sz w:val="24"/>
        </w:rPr>
        <w:t xml:space="preserve">Ce tourisme est destiné aux curieux, aux amateurs, voire aux passionnés d’Histoire puisque sont situées à proximité des abers, d’anciennes cités de caractère : on parle alors d’un tourisme culturel. Plus généralement, les marges maritimes sont épargnées du tourisme de masse, et pour cause : l’absence d’espaces ouverts, l’excentricité des paysages le rend moins abordable géographiquement, plus compliqué d’accès. Pour les polders, </w:t>
      </w:r>
      <w:r w:rsidR="005D68EA">
        <w:rPr>
          <w:sz w:val="24"/>
        </w:rPr>
        <w:t>les digues sont souvent réutilisées en piste cyclable étant donné leur pente toujours égale à 0</w:t>
      </w:r>
      <w:r w:rsidR="002A4399">
        <w:rPr>
          <w:sz w:val="24"/>
        </w:rPr>
        <w:t>,</w:t>
      </w:r>
      <w:r w:rsidR="005D68EA">
        <w:rPr>
          <w:sz w:val="24"/>
        </w:rPr>
        <w:t xml:space="preserve"> c’est le cas </w:t>
      </w:r>
      <w:r w:rsidR="002A4399">
        <w:rPr>
          <w:sz w:val="24"/>
        </w:rPr>
        <w:t xml:space="preserve">en </w:t>
      </w:r>
      <w:r w:rsidR="005D68EA">
        <w:rPr>
          <w:sz w:val="24"/>
        </w:rPr>
        <w:t>Vendée</w:t>
      </w:r>
      <w:r w:rsidR="002A4399">
        <w:rPr>
          <w:sz w:val="24"/>
        </w:rPr>
        <w:t xml:space="preserve"> </w:t>
      </w:r>
      <w:r w:rsidR="002A4399" w:rsidRPr="002A4399">
        <w:rPr>
          <w:i/>
          <w:sz w:val="24"/>
        </w:rPr>
        <w:t>(jetée de 1813)</w:t>
      </w:r>
      <w:r w:rsidR="005D68EA">
        <w:rPr>
          <w:sz w:val="24"/>
        </w:rPr>
        <w:t xml:space="preserve">. Au sein des estuaires, des activités </w:t>
      </w:r>
      <w:r w:rsidR="00E50645">
        <w:rPr>
          <w:sz w:val="24"/>
        </w:rPr>
        <w:t>cette fois-ci plus atypiques sont organisées, comme par exemple des croisières, pour faire découvrir la faune et la flore, tout comme les lieux insolites (exemple : Maison dans la Loire à Couëron).</w:t>
      </w:r>
      <w:r w:rsidR="005E5113">
        <w:rPr>
          <w:sz w:val="24"/>
        </w:rPr>
        <w:t xml:space="preserve"> L’activité de plaisance est aussi un loisir en plein essor dans ces milieux, surtout dans les calanques, ou un bateau de faible envergure est toujours plus rapide qu’un sentier de randonnée depuis la route, située souvent quelques kilomètres plus loin. En termes de conception, on parle de navires de catégorie C, destinés à la navigation en cabotage. </w:t>
      </w:r>
    </w:p>
    <w:p w:rsidR="005A54AE" w:rsidRPr="00711D8F" w:rsidRDefault="00D026A6" w:rsidP="00D026A6">
      <w:pPr>
        <w:jc w:val="both"/>
      </w:pPr>
      <w:r>
        <w:rPr>
          <w:sz w:val="24"/>
        </w:rPr>
        <w:t xml:space="preserve">Également, </w:t>
      </w:r>
      <w:r w:rsidR="007473C4">
        <w:rPr>
          <w:sz w:val="24"/>
        </w:rPr>
        <w:t>les Calanques sont accessibles uniquement</w:t>
      </w:r>
      <w:r w:rsidR="00227CD7">
        <w:rPr>
          <w:sz w:val="24"/>
        </w:rPr>
        <w:t xml:space="preserve"> par les sentiers de randonnée, ce qui nécessite </w:t>
      </w:r>
      <w:r w:rsidR="000C5EB4">
        <w:rPr>
          <w:sz w:val="24"/>
        </w:rPr>
        <w:t>des aménagements sur les sentiers pour permettre aux touristes de ne pas se perdre ainsi qu’assurer la sécurité. Ceux-ci sont construits en épousant les différentes parois, et peints pour être intégrés au paysage, dans l’objectif de ne l’altérer visuellement mais aussi de ne pas le dégrader (consolidation des zones à risques).  En soit, on peut considérer la calanque comme étant à la périphérie</w:t>
      </w:r>
      <w:r w:rsidR="005A54AE">
        <w:rPr>
          <w:sz w:val="24"/>
        </w:rPr>
        <w:t xml:space="preserve"> des plages </w:t>
      </w:r>
      <w:r w:rsidR="000C5EB4">
        <w:rPr>
          <w:sz w:val="24"/>
        </w:rPr>
        <w:t>et des stations balnéaires, ce qui permet une certaine préservation des flots incessants de vacanciers, pouvant occasionner de la pollution.</w:t>
      </w:r>
    </w:p>
    <w:p w:rsidR="00217BD5" w:rsidRDefault="00217BD5" w:rsidP="00F459F9">
      <w:pPr>
        <w:pStyle w:val="Titre2"/>
        <w:ind w:firstLine="708"/>
      </w:pPr>
      <w:r>
        <w:t>B – Les effets néfastes de la poldérisation</w:t>
      </w:r>
    </w:p>
    <w:p w:rsidR="00F459F9" w:rsidRDefault="00F459F9" w:rsidP="00F459F9">
      <w:pPr>
        <w:ind w:firstLine="708"/>
        <w:jc w:val="both"/>
        <w:rPr>
          <w:sz w:val="24"/>
        </w:rPr>
      </w:pPr>
      <w:r>
        <w:rPr>
          <w:sz w:val="24"/>
        </w:rPr>
        <w:t>Au cours du XIX</w:t>
      </w:r>
      <w:r w:rsidRPr="00F459F9">
        <w:rPr>
          <w:sz w:val="24"/>
          <w:vertAlign w:val="superscript"/>
        </w:rPr>
        <w:t>ème</w:t>
      </w:r>
      <w:r>
        <w:rPr>
          <w:sz w:val="24"/>
          <w:vertAlign w:val="superscript"/>
        </w:rPr>
        <w:t xml:space="preserve"> </w:t>
      </w:r>
      <w:r>
        <w:rPr>
          <w:sz w:val="24"/>
        </w:rPr>
        <w:t xml:space="preserve">s. en raison de la pression démographique paysanne, on a enclot dans certaines régions des prés salés alors qu’ils n’avaient pas atteint les conditions favorables à la mise en culture.  En résulte des affaissements accélérés (un polder le fait naturellement par assèchement de la vase), qui à terme </w:t>
      </w:r>
      <w:r>
        <w:rPr>
          <w:sz w:val="24"/>
        </w:rPr>
        <w:lastRenderedPageBreak/>
        <w:t xml:space="preserve">a posé le problème du drainage, et de l’irrigation des sols (cf. profil topographique des prises trop précoces). D’autres inconvénients </w:t>
      </w:r>
      <w:r w:rsidR="000E3C59">
        <w:rPr>
          <w:sz w:val="24"/>
        </w:rPr>
        <w:t xml:space="preserve">ont été mis en lumière par les scientifiques, par le gain de terres sur la mer, tel que le gaspillage de l’espace et la dégradation des milieux où vit une avifaune que l’on entend protéger (oiseaux). Les pêcheurs dénoncent quant à eux la menace et la restriction de leurs activités, à cause de la disparition des marais, servant de frayères (lieu de reproduction) à certaines espèces de poissons. Cette approche de défense écologiste est d’autant plus partagée par les chasseurs, qui voient se réduire le stock de gibier d’eau et les lieux où l’on peut les chasser. Toutefois, ces débats ne sont pris au sérieux que dans les pays du Nord, à l’inverse des pays en voie de développement, là où la demande </w:t>
      </w:r>
      <w:r w:rsidR="002A4399">
        <w:rPr>
          <w:sz w:val="24"/>
        </w:rPr>
        <w:t>humaine est privilégiée sur la nature.</w:t>
      </w:r>
    </w:p>
    <w:p w:rsidR="000E3C59" w:rsidRPr="00F459F9" w:rsidRDefault="00DD48D8" w:rsidP="00B37A38">
      <w:pPr>
        <w:jc w:val="both"/>
        <w:rPr>
          <w:sz w:val="24"/>
        </w:rPr>
      </w:pPr>
      <w:r>
        <w:rPr>
          <w:sz w:val="24"/>
        </w:rPr>
        <w:t>Les autorités ont compris l’</w:t>
      </w:r>
      <w:r w:rsidR="002A4399">
        <w:rPr>
          <w:sz w:val="24"/>
        </w:rPr>
        <w:t>inutilité à continuer la poldérisation (et</w:t>
      </w:r>
      <w:r w:rsidR="00E66E7E">
        <w:rPr>
          <w:sz w:val="24"/>
        </w:rPr>
        <w:t xml:space="preserve"> ont</w:t>
      </w:r>
      <w:r w:rsidR="002A4399">
        <w:rPr>
          <w:sz w:val="24"/>
        </w:rPr>
        <w:t xml:space="preserve"> m</w:t>
      </w:r>
      <w:r w:rsidR="00E66E7E">
        <w:rPr>
          <w:sz w:val="24"/>
        </w:rPr>
        <w:t>ême</w:t>
      </w:r>
      <w:r w:rsidR="002A4399">
        <w:rPr>
          <w:sz w:val="24"/>
        </w:rPr>
        <w:t xml:space="preserve"> dépolderis</w:t>
      </w:r>
      <w:r w:rsidR="00E66E7E">
        <w:rPr>
          <w:sz w:val="24"/>
        </w:rPr>
        <w:t>é</w:t>
      </w:r>
      <w:r w:rsidR="002A4399">
        <w:rPr>
          <w:sz w:val="24"/>
        </w:rPr>
        <w:t>)</w:t>
      </w:r>
      <w:r>
        <w:rPr>
          <w:sz w:val="24"/>
        </w:rPr>
        <w:t xml:space="preserve"> au cours de la </w:t>
      </w:r>
      <w:r w:rsidR="00E66E7E">
        <w:rPr>
          <w:sz w:val="24"/>
        </w:rPr>
        <w:t>1</w:t>
      </w:r>
      <w:r w:rsidR="00E66E7E" w:rsidRPr="00E66E7E">
        <w:rPr>
          <w:sz w:val="24"/>
          <w:vertAlign w:val="superscript"/>
        </w:rPr>
        <w:t>ère</w:t>
      </w:r>
      <w:r w:rsidR="00E66E7E">
        <w:rPr>
          <w:sz w:val="24"/>
        </w:rPr>
        <w:t xml:space="preserve"> moitié du XXème siècle. </w:t>
      </w:r>
      <w:r>
        <w:rPr>
          <w:sz w:val="24"/>
        </w:rPr>
        <w:t>La Grande Prise de Fromentine inondée en 1940 n’a pas été récupérée alors qu’elle l’avait été suite à la temp</w:t>
      </w:r>
      <w:r w:rsidR="000E5546">
        <w:rPr>
          <w:sz w:val="24"/>
        </w:rPr>
        <w:t>ête de mars 1937</w:t>
      </w:r>
      <w:r>
        <w:rPr>
          <w:sz w:val="24"/>
        </w:rPr>
        <w:t xml:space="preserve"> </w:t>
      </w:r>
      <w:r w:rsidR="000E5546">
        <w:rPr>
          <w:sz w:val="24"/>
        </w:rPr>
        <w:t xml:space="preserve">(transformée en zone ostréicole). </w:t>
      </w:r>
      <w:r>
        <w:rPr>
          <w:sz w:val="24"/>
        </w:rPr>
        <w:t>La prise de conscience</w:t>
      </w:r>
      <w:r w:rsidR="000E5546">
        <w:rPr>
          <w:sz w:val="24"/>
        </w:rPr>
        <w:t xml:space="preserve"> s’est en effet accentuée au gré des catastrophes successives, la plus récente dans nos esprits étant la tempête de Xynthia en 2010, qui provoqua 47 morts sur le territoire métropolitain.</w:t>
      </w:r>
      <w:r w:rsidR="00B37A38">
        <w:rPr>
          <w:sz w:val="24"/>
        </w:rPr>
        <w:t xml:space="preserve"> On comprend mieux les risques auxquels on se confronte lorsqu’on établit des polders, les digues dites dormantes constituant alors les anciens polders se révèlent être les derniers remparts en cas de rupture ou d’abrasion intense de la digue de front de mer. Le conservatoire du littoral estime que l’occupation territoriale de la mer lors de la tempête correspondait approximativement à sa présence constante dans l’estuaire du Lay au II</w:t>
      </w:r>
      <w:r w:rsidR="00B37A38" w:rsidRPr="00B37A38">
        <w:rPr>
          <w:sz w:val="24"/>
          <w:vertAlign w:val="superscript"/>
        </w:rPr>
        <w:t>ème</w:t>
      </w:r>
      <w:r w:rsidR="00B37A38">
        <w:rPr>
          <w:sz w:val="24"/>
        </w:rPr>
        <w:t xml:space="preserve"> siècle. L’action de l’Homme est souvent préjudiciable à terme, chaque aménagement a des conséquences environnementales, comme par exemple l’e</w:t>
      </w:r>
      <w:r w:rsidR="000E3C59">
        <w:rPr>
          <w:sz w:val="24"/>
        </w:rPr>
        <w:t>nvasement de la Rance</w:t>
      </w:r>
      <w:r w:rsidR="00B37A38">
        <w:rPr>
          <w:sz w:val="24"/>
        </w:rPr>
        <w:t xml:space="preserve"> en amont du barrage, provoquant ainsi la disparation de tout un écosystème</w:t>
      </w:r>
      <w:r w:rsidR="00F352FF">
        <w:rPr>
          <w:sz w:val="24"/>
        </w:rPr>
        <w:t xml:space="preserve"> basé sur une eau salée (exemple : le bar, le lançon, la plie).</w:t>
      </w:r>
      <w:r w:rsidR="00B37A38">
        <w:rPr>
          <w:sz w:val="24"/>
        </w:rPr>
        <w:t xml:space="preserve"> </w:t>
      </w:r>
    </w:p>
    <w:p w:rsidR="00217BD5" w:rsidRDefault="00217BD5" w:rsidP="002A4399">
      <w:pPr>
        <w:pStyle w:val="Titre2"/>
        <w:ind w:firstLine="708"/>
      </w:pPr>
      <w:r>
        <w:t>C – Les zones protégées, rempart ultime</w:t>
      </w:r>
      <w:r w:rsidR="007A4147">
        <w:t xml:space="preserve"> pour l’Homme</w:t>
      </w:r>
      <w:r>
        <w:t> ?</w:t>
      </w:r>
    </w:p>
    <w:p w:rsidR="00F459F9" w:rsidRDefault="002B704A" w:rsidP="002B704A">
      <w:pPr>
        <w:jc w:val="both"/>
        <w:rPr>
          <w:sz w:val="24"/>
        </w:rPr>
      </w:pPr>
      <w:r>
        <w:rPr>
          <w:sz w:val="24"/>
        </w:rPr>
        <w:tab/>
        <w:t>Au cours de la 2</w:t>
      </w:r>
      <w:r w:rsidRPr="002B704A">
        <w:rPr>
          <w:sz w:val="24"/>
          <w:vertAlign w:val="superscript"/>
        </w:rPr>
        <w:t>nde</w:t>
      </w:r>
      <w:r>
        <w:rPr>
          <w:sz w:val="24"/>
        </w:rPr>
        <w:t xml:space="preserve"> moitié du XX</w:t>
      </w:r>
      <w:r w:rsidRPr="002B704A">
        <w:rPr>
          <w:sz w:val="24"/>
          <w:vertAlign w:val="superscript"/>
        </w:rPr>
        <w:t>ème</w:t>
      </w:r>
      <w:r>
        <w:rPr>
          <w:sz w:val="24"/>
        </w:rPr>
        <w:t xml:space="preserve"> siècle, la France s’est doté d’un corpus juridique et associatif, afin de mettre en valeur les richesses de son littoral, tout en les préservant dans un état originel, pour qu’elles puissent être admirées par les générations futures.</w:t>
      </w:r>
      <w:r w:rsidR="00421ECA">
        <w:rPr>
          <w:sz w:val="24"/>
        </w:rPr>
        <w:t xml:space="preserve"> Sous l’impulsion du traité international de Ramsar (Iran) en 1971</w:t>
      </w:r>
      <w:r w:rsidR="00806A3B">
        <w:rPr>
          <w:sz w:val="24"/>
        </w:rPr>
        <w:t xml:space="preserve">, les zones humides sont reconnues officiellement par 169 pays comme étant des lieux d’importance, notamment en tant qu’habitant des oiseaux d’eau. </w:t>
      </w:r>
      <w:r w:rsidR="00421ECA">
        <w:rPr>
          <w:sz w:val="24"/>
        </w:rPr>
        <w:t xml:space="preserve">En France, </w:t>
      </w:r>
      <w:r w:rsidR="00806A3B">
        <w:rPr>
          <w:sz w:val="24"/>
        </w:rPr>
        <w:t>d</w:t>
      </w:r>
      <w:r w:rsidR="00421ECA">
        <w:rPr>
          <w:sz w:val="24"/>
        </w:rPr>
        <w:t>es travaux débutent la même année sous le nom de mission « Piquard »</w:t>
      </w:r>
      <w:r w:rsidR="00806A3B">
        <w:rPr>
          <w:sz w:val="24"/>
        </w:rPr>
        <w:t xml:space="preserve"> qui préconise deux ans plus tard</w:t>
      </w:r>
      <w:r w:rsidR="00421ECA">
        <w:rPr>
          <w:sz w:val="24"/>
        </w:rPr>
        <w:t xml:space="preserve"> la création du conservatoire du littoral, chose fait</w:t>
      </w:r>
      <w:r w:rsidR="00806A3B">
        <w:rPr>
          <w:sz w:val="24"/>
        </w:rPr>
        <w:t>e</w:t>
      </w:r>
      <w:r w:rsidR="00421ECA">
        <w:rPr>
          <w:sz w:val="24"/>
        </w:rPr>
        <w:t xml:space="preserve"> </w:t>
      </w:r>
      <w:r w:rsidR="00806A3B">
        <w:rPr>
          <w:sz w:val="24"/>
        </w:rPr>
        <w:t>en 1975</w:t>
      </w:r>
      <w:r w:rsidR="00421ECA">
        <w:rPr>
          <w:sz w:val="24"/>
        </w:rPr>
        <w:t>. Sans équivalent dans le monde, celui-ci s’est fixé</w:t>
      </w:r>
      <w:r w:rsidR="00F66D69">
        <w:rPr>
          <w:sz w:val="24"/>
        </w:rPr>
        <w:t xml:space="preserve"> en tant qu’autorité centrale en </w:t>
      </w:r>
      <w:r w:rsidR="00421ECA">
        <w:rPr>
          <w:sz w:val="24"/>
        </w:rPr>
        <w:t xml:space="preserve">objectif la préservation du rivage, mais aussi des estuaires, des zones humides, du domaine maritime et des lacs, par l’acquisition directe de ces espaces. En 2015, le conservatoire possédait 160 000 hectares, soit environ 13 % du linéaire côtier. </w:t>
      </w:r>
      <w:r w:rsidR="00F66D69">
        <w:rPr>
          <w:sz w:val="24"/>
        </w:rPr>
        <w:t>En 1976, une loi de protection sur la nature est votée au Parlement, l</w:t>
      </w:r>
      <w:r w:rsidR="00806A3B">
        <w:rPr>
          <w:sz w:val="24"/>
        </w:rPr>
        <w:t>a convention de Ramsar est ratifiée en 1986</w:t>
      </w:r>
      <w:r w:rsidR="003520A8">
        <w:rPr>
          <w:sz w:val="24"/>
        </w:rPr>
        <w:t xml:space="preserve"> et on compte aujourd’hui 44 sites dans le pays, dont de nombreux estuaires. </w:t>
      </w:r>
      <w:r w:rsidR="00FE46A0">
        <w:rPr>
          <w:sz w:val="24"/>
        </w:rPr>
        <w:t>Il est important à noter la classification du Golfe de Porto au patrimoine mondial de l’UNESCO, qui intègre les calanches de Piana, lieu jugé féérique en 1891 par le Prince Roland Bonaparte. En parallèle et cette fois à l’échelle européenne</w:t>
      </w:r>
      <w:r w:rsidR="00982F2A">
        <w:rPr>
          <w:sz w:val="24"/>
        </w:rPr>
        <w:t xml:space="preserve"> s’est constitué le réseau </w:t>
      </w:r>
      <w:r w:rsidR="002A4399">
        <w:rPr>
          <w:sz w:val="24"/>
        </w:rPr>
        <w:t>Natura 2</w:t>
      </w:r>
      <w:r w:rsidR="00FE46A0">
        <w:rPr>
          <w:sz w:val="24"/>
        </w:rPr>
        <w:t>000,</w:t>
      </w:r>
      <w:r w:rsidR="00982F2A">
        <w:rPr>
          <w:sz w:val="24"/>
        </w:rPr>
        <w:t xml:space="preserve"> amorcé en 1995 et mis en application en 2004. L’intégration d’espaces naturels à ce réseau a pour incidence un maintien de la diversité biologique présente dans une logique de développement durable, afin de garantir un habitat sain pour les espèces installées.</w:t>
      </w:r>
    </w:p>
    <w:p w:rsidR="002B704A" w:rsidRPr="00C95092" w:rsidRDefault="00982F2A" w:rsidP="002B704A">
      <w:pPr>
        <w:jc w:val="both"/>
        <w:rPr>
          <w:sz w:val="24"/>
        </w:rPr>
      </w:pPr>
      <w:r>
        <w:rPr>
          <w:sz w:val="24"/>
        </w:rPr>
        <w:t>D’une autre part</w:t>
      </w:r>
      <w:r w:rsidR="00C95092">
        <w:rPr>
          <w:sz w:val="24"/>
        </w:rPr>
        <w:t>, au niveau national, les régions peuvent décider la création de parcs naturels, qui est une volontaire mise en valeur et protection du patrimoine naturel et/ou culturel. Cependant, le site ne peut disposer de pouvoir réglementaire à la différence des parcs naturels nationaux (ex : Parc des Calanques créé en 2012 où la fréquentation en plongée sous-marine et en escalade s’est fortement accentuée).</w:t>
      </w:r>
      <w:r w:rsidR="0019476A">
        <w:rPr>
          <w:sz w:val="24"/>
        </w:rPr>
        <w:tab/>
      </w:r>
      <w:r w:rsidR="00C95092">
        <w:rPr>
          <w:sz w:val="24"/>
        </w:rPr>
        <w:t xml:space="preserve"> </w:t>
      </w:r>
      <w:r w:rsidR="0019476A">
        <w:rPr>
          <w:sz w:val="24"/>
        </w:rPr>
        <w:t xml:space="preserve">   </w:t>
      </w:r>
      <w:r w:rsidR="0019476A" w:rsidRPr="0019476A">
        <w:rPr>
          <w:sz w:val="24"/>
          <w:u w:val="single"/>
        </w:rPr>
        <w:t>Conclusion :</w:t>
      </w:r>
      <w:r w:rsidR="0019476A">
        <w:rPr>
          <w:sz w:val="24"/>
        </w:rPr>
        <w:t xml:space="preserve"> </w:t>
      </w:r>
      <w:r>
        <w:rPr>
          <w:sz w:val="24"/>
        </w:rPr>
        <w:t>Malgré ces initiatives de préservation de l’environnement, l’impossibilité de contrer la pollution demeure, comme celle des eaux, notamment par les nitrates et phosphates pour la conchyliculture</w:t>
      </w:r>
      <w:r w:rsidR="00C95092">
        <w:rPr>
          <w:sz w:val="24"/>
        </w:rPr>
        <w:t xml:space="preserve"> près des estuaires</w:t>
      </w:r>
      <w:r>
        <w:rPr>
          <w:sz w:val="24"/>
        </w:rPr>
        <w:t>, par les algues en Bretagne ou encore par les hydrocarbures pour le</w:t>
      </w:r>
      <w:r w:rsidR="00C95092">
        <w:rPr>
          <w:sz w:val="24"/>
        </w:rPr>
        <w:t>s littoraux en général.</w:t>
      </w:r>
    </w:p>
    <w:sectPr w:rsidR="002B704A" w:rsidRPr="00C95092" w:rsidSect="0097189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72" w:rsidRDefault="00BA2072" w:rsidP="001150C2">
      <w:pPr>
        <w:spacing w:after="0" w:line="240" w:lineRule="auto"/>
      </w:pPr>
      <w:r>
        <w:separator/>
      </w:r>
    </w:p>
  </w:endnote>
  <w:endnote w:type="continuationSeparator" w:id="0">
    <w:p w:rsidR="00BA2072" w:rsidRDefault="00BA2072" w:rsidP="0011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12845"/>
      <w:docPartObj>
        <w:docPartGallery w:val="Page Numbers (Bottom of Page)"/>
        <w:docPartUnique/>
      </w:docPartObj>
    </w:sdtPr>
    <w:sdtEndPr>
      <w:rPr>
        <w:rFonts w:ascii="MV Boli" w:hAnsi="MV Boli" w:cs="MV Boli"/>
      </w:rPr>
    </w:sdtEndPr>
    <w:sdtContent>
      <w:p w:rsidR="001150C2" w:rsidRDefault="001150C2">
        <w:pPr>
          <w:pStyle w:val="Pieddepage"/>
          <w:jc w:val="center"/>
        </w:pPr>
        <w:r>
          <w:rPr>
            <w:noProof/>
            <w:lang w:eastAsia="fr-FR"/>
          </w:rPr>
          <mc:AlternateContent>
            <mc:Choice Requires="wps">
              <w:drawing>
                <wp:inline distT="0" distB="0" distL="0" distR="0">
                  <wp:extent cx="5467350" cy="45085"/>
                  <wp:effectExtent l="9525"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458B789"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rsidR="001150C2" w:rsidRPr="0070383B" w:rsidRDefault="001150C2">
        <w:pPr>
          <w:pStyle w:val="Pieddepage"/>
          <w:jc w:val="center"/>
          <w:rPr>
            <w:rFonts w:ascii="MV Boli" w:hAnsi="MV Boli" w:cs="MV Boli"/>
          </w:rPr>
        </w:pPr>
        <w:r w:rsidRPr="0070383B">
          <w:rPr>
            <w:rFonts w:ascii="MV Boli" w:hAnsi="MV Boli" w:cs="MV Boli"/>
          </w:rPr>
          <w:fldChar w:fldCharType="begin"/>
        </w:r>
        <w:r w:rsidRPr="0070383B">
          <w:rPr>
            <w:rFonts w:ascii="MV Boli" w:hAnsi="MV Boli" w:cs="MV Boli"/>
          </w:rPr>
          <w:instrText>PAGE    \* MERGEFORMAT</w:instrText>
        </w:r>
        <w:r w:rsidRPr="0070383B">
          <w:rPr>
            <w:rFonts w:ascii="MV Boli" w:hAnsi="MV Boli" w:cs="MV Boli"/>
          </w:rPr>
          <w:fldChar w:fldCharType="separate"/>
        </w:r>
        <w:r w:rsidR="00BB6AF0">
          <w:rPr>
            <w:rFonts w:ascii="MV Boli" w:hAnsi="MV Boli" w:cs="MV Boli"/>
            <w:noProof/>
          </w:rPr>
          <w:t>6</w:t>
        </w:r>
        <w:r w:rsidRPr="0070383B">
          <w:rPr>
            <w:rFonts w:ascii="MV Boli" w:hAnsi="MV Boli" w:cs="MV Boli"/>
          </w:rPr>
          <w:fldChar w:fldCharType="end"/>
        </w:r>
      </w:p>
    </w:sdtContent>
  </w:sdt>
  <w:p w:rsidR="001150C2" w:rsidRDefault="001150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72" w:rsidRDefault="00BA2072" w:rsidP="001150C2">
      <w:pPr>
        <w:spacing w:after="0" w:line="240" w:lineRule="auto"/>
      </w:pPr>
      <w:r>
        <w:separator/>
      </w:r>
    </w:p>
  </w:footnote>
  <w:footnote w:type="continuationSeparator" w:id="0">
    <w:p w:rsidR="00BA2072" w:rsidRDefault="00BA2072" w:rsidP="00115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009E8"/>
    <w:multiLevelType w:val="hybridMultilevel"/>
    <w:tmpl w:val="B0FC59C4"/>
    <w:lvl w:ilvl="0" w:tplc="E51C04E2">
      <w:start w:val="1"/>
      <w:numFmt w:val="bullet"/>
      <w:lvlText w:val="&gt;"/>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27841EEE"/>
    <w:multiLevelType w:val="hybridMultilevel"/>
    <w:tmpl w:val="DECA7BDC"/>
    <w:lvl w:ilvl="0" w:tplc="1F125164">
      <w:numFmt w:val="bullet"/>
      <w:lvlText w:val="-"/>
      <w:lvlJc w:val="left"/>
      <w:pPr>
        <w:ind w:left="1065" w:hanging="360"/>
      </w:pPr>
      <w:rPr>
        <w:rFonts w:ascii="Calibri" w:eastAsiaTheme="minorHAnsi" w:hAnsi="Calibri" w:cs="Calibri" w:hint="default"/>
        <w:color w:val="auto"/>
        <w:sz w:val="24"/>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47357428"/>
    <w:multiLevelType w:val="hybridMultilevel"/>
    <w:tmpl w:val="7D5EEF86"/>
    <w:lvl w:ilvl="0" w:tplc="BE3E0030">
      <w:numFmt w:val="bullet"/>
      <w:lvlText w:val="-"/>
      <w:lvlJc w:val="left"/>
      <w:pPr>
        <w:ind w:left="1776" w:hanging="360"/>
      </w:pPr>
      <w:rPr>
        <w:rFonts w:ascii="Calibri" w:eastAsiaTheme="minorHAnsi" w:hAnsi="Calibri" w:cs="Calibri" w:hint="default"/>
        <w:sz w:val="24"/>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70257A8B"/>
    <w:multiLevelType w:val="hybridMultilevel"/>
    <w:tmpl w:val="59EC3348"/>
    <w:lvl w:ilvl="0" w:tplc="93FEFC8E">
      <w:numFmt w:val="bullet"/>
      <w:lvlText w:val="-"/>
      <w:lvlJc w:val="left"/>
      <w:pPr>
        <w:ind w:left="1068" w:hanging="360"/>
      </w:pPr>
      <w:rPr>
        <w:rFonts w:ascii="Calibri" w:eastAsiaTheme="minorHAnsi" w:hAnsi="Calibri" w:cs="Calibr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90"/>
    <w:rsid w:val="00007782"/>
    <w:rsid w:val="00044961"/>
    <w:rsid w:val="00045EBD"/>
    <w:rsid w:val="00053ED2"/>
    <w:rsid w:val="000C5EB4"/>
    <w:rsid w:val="000E3C59"/>
    <w:rsid w:val="000E5546"/>
    <w:rsid w:val="00111050"/>
    <w:rsid w:val="001150C2"/>
    <w:rsid w:val="00132670"/>
    <w:rsid w:val="00132BB3"/>
    <w:rsid w:val="00165493"/>
    <w:rsid w:val="0019476A"/>
    <w:rsid w:val="001A4A0A"/>
    <w:rsid w:val="001C019B"/>
    <w:rsid w:val="001E7493"/>
    <w:rsid w:val="001F72E3"/>
    <w:rsid w:val="00217BD5"/>
    <w:rsid w:val="002207EC"/>
    <w:rsid w:val="00227CD7"/>
    <w:rsid w:val="00274999"/>
    <w:rsid w:val="002A4399"/>
    <w:rsid w:val="002B704A"/>
    <w:rsid w:val="002D47BD"/>
    <w:rsid w:val="00305745"/>
    <w:rsid w:val="00327F67"/>
    <w:rsid w:val="00330F7D"/>
    <w:rsid w:val="00350467"/>
    <w:rsid w:val="003520A8"/>
    <w:rsid w:val="00384855"/>
    <w:rsid w:val="00387F87"/>
    <w:rsid w:val="003955A3"/>
    <w:rsid w:val="003B7B35"/>
    <w:rsid w:val="003C2678"/>
    <w:rsid w:val="003C28CE"/>
    <w:rsid w:val="003C7314"/>
    <w:rsid w:val="003E051D"/>
    <w:rsid w:val="0040207C"/>
    <w:rsid w:val="00421ECA"/>
    <w:rsid w:val="00434453"/>
    <w:rsid w:val="00456967"/>
    <w:rsid w:val="00460F2A"/>
    <w:rsid w:val="0046257F"/>
    <w:rsid w:val="004B5E20"/>
    <w:rsid w:val="004E49FC"/>
    <w:rsid w:val="004F393A"/>
    <w:rsid w:val="00503960"/>
    <w:rsid w:val="005063DA"/>
    <w:rsid w:val="00543C14"/>
    <w:rsid w:val="0055419F"/>
    <w:rsid w:val="0056208A"/>
    <w:rsid w:val="005A54AE"/>
    <w:rsid w:val="005A5C07"/>
    <w:rsid w:val="005B2324"/>
    <w:rsid w:val="005C24F8"/>
    <w:rsid w:val="005D68EA"/>
    <w:rsid w:val="005E5113"/>
    <w:rsid w:val="006B3E83"/>
    <w:rsid w:val="006B6044"/>
    <w:rsid w:val="006C492E"/>
    <w:rsid w:val="006C748A"/>
    <w:rsid w:val="0070383B"/>
    <w:rsid w:val="00711D8F"/>
    <w:rsid w:val="007221EA"/>
    <w:rsid w:val="007418DC"/>
    <w:rsid w:val="007473C4"/>
    <w:rsid w:val="007578E0"/>
    <w:rsid w:val="007A4147"/>
    <w:rsid w:val="007A4D0A"/>
    <w:rsid w:val="007B04E4"/>
    <w:rsid w:val="007C6476"/>
    <w:rsid w:val="007D47FA"/>
    <w:rsid w:val="008029B5"/>
    <w:rsid w:val="00806A3B"/>
    <w:rsid w:val="00856C35"/>
    <w:rsid w:val="00862663"/>
    <w:rsid w:val="00877FD0"/>
    <w:rsid w:val="008A69A5"/>
    <w:rsid w:val="008B259E"/>
    <w:rsid w:val="008B685D"/>
    <w:rsid w:val="00907C75"/>
    <w:rsid w:val="009424DF"/>
    <w:rsid w:val="00971890"/>
    <w:rsid w:val="00976349"/>
    <w:rsid w:val="00982F2A"/>
    <w:rsid w:val="009B0FFB"/>
    <w:rsid w:val="009D0D59"/>
    <w:rsid w:val="00A52AD5"/>
    <w:rsid w:val="00B176FE"/>
    <w:rsid w:val="00B36165"/>
    <w:rsid w:val="00B37A38"/>
    <w:rsid w:val="00B90806"/>
    <w:rsid w:val="00BA2072"/>
    <w:rsid w:val="00BB6AF0"/>
    <w:rsid w:val="00BD291F"/>
    <w:rsid w:val="00BD4C6C"/>
    <w:rsid w:val="00BE43AA"/>
    <w:rsid w:val="00BE7479"/>
    <w:rsid w:val="00C25E9B"/>
    <w:rsid w:val="00C364E5"/>
    <w:rsid w:val="00C52836"/>
    <w:rsid w:val="00C565C3"/>
    <w:rsid w:val="00C92452"/>
    <w:rsid w:val="00C95092"/>
    <w:rsid w:val="00CA568F"/>
    <w:rsid w:val="00CD3DFE"/>
    <w:rsid w:val="00D026A6"/>
    <w:rsid w:val="00D1368A"/>
    <w:rsid w:val="00D2330F"/>
    <w:rsid w:val="00D37086"/>
    <w:rsid w:val="00D5596E"/>
    <w:rsid w:val="00D64EED"/>
    <w:rsid w:val="00DD3CBB"/>
    <w:rsid w:val="00DD48D8"/>
    <w:rsid w:val="00DF5021"/>
    <w:rsid w:val="00E12292"/>
    <w:rsid w:val="00E50645"/>
    <w:rsid w:val="00E66E7E"/>
    <w:rsid w:val="00E957C2"/>
    <w:rsid w:val="00EA0B7F"/>
    <w:rsid w:val="00EF4BAC"/>
    <w:rsid w:val="00EF755E"/>
    <w:rsid w:val="00F352FF"/>
    <w:rsid w:val="00F459F9"/>
    <w:rsid w:val="00F66D69"/>
    <w:rsid w:val="00FB5531"/>
    <w:rsid w:val="00FC7A76"/>
    <w:rsid w:val="00FE46A0"/>
    <w:rsid w:val="00FE61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1B537A-4778-458C-9BC2-1D40A47B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718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32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89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150C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150C2"/>
    <w:pPr>
      <w:tabs>
        <w:tab w:val="center" w:pos="4536"/>
        <w:tab w:val="right" w:pos="9072"/>
      </w:tabs>
      <w:spacing w:after="0" w:line="240" w:lineRule="auto"/>
    </w:pPr>
  </w:style>
  <w:style w:type="character" w:customStyle="1" w:styleId="En-tteCar">
    <w:name w:val="En-tête Car"/>
    <w:basedOn w:val="Policepardfaut"/>
    <w:link w:val="En-tte"/>
    <w:uiPriority w:val="99"/>
    <w:rsid w:val="001150C2"/>
  </w:style>
  <w:style w:type="paragraph" w:styleId="Pieddepage">
    <w:name w:val="footer"/>
    <w:basedOn w:val="Normal"/>
    <w:link w:val="PieddepageCar"/>
    <w:uiPriority w:val="99"/>
    <w:unhideWhenUsed/>
    <w:rsid w:val="001150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0C2"/>
  </w:style>
  <w:style w:type="paragraph" w:styleId="Sous-titre">
    <w:name w:val="Subtitle"/>
    <w:basedOn w:val="Normal"/>
    <w:next w:val="Normal"/>
    <w:link w:val="Sous-titreCar"/>
    <w:uiPriority w:val="11"/>
    <w:qFormat/>
    <w:rsid w:val="00132BB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32BB3"/>
    <w:rPr>
      <w:rFonts w:eastAsiaTheme="minorEastAsia"/>
      <w:color w:val="5A5A5A" w:themeColor="text1" w:themeTint="A5"/>
      <w:spacing w:val="15"/>
    </w:rPr>
  </w:style>
  <w:style w:type="character" w:customStyle="1" w:styleId="Titre2Car">
    <w:name w:val="Titre 2 Car"/>
    <w:basedOn w:val="Policepardfaut"/>
    <w:link w:val="Titre2"/>
    <w:uiPriority w:val="9"/>
    <w:rsid w:val="00132BB3"/>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B90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17449">
      <w:bodyDiv w:val="1"/>
      <w:marLeft w:val="0"/>
      <w:marRight w:val="0"/>
      <w:marTop w:val="0"/>
      <w:marBottom w:val="0"/>
      <w:divBdr>
        <w:top w:val="none" w:sz="0" w:space="0" w:color="auto"/>
        <w:left w:val="none" w:sz="0" w:space="0" w:color="auto"/>
        <w:bottom w:val="none" w:sz="0" w:space="0" w:color="auto"/>
        <w:right w:val="none" w:sz="0" w:space="0" w:color="auto"/>
      </w:divBdr>
    </w:div>
    <w:div w:id="140109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6CEC-E6F1-4A18-BD72-A27D1038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6</Pages>
  <Words>3960</Words>
  <Characters>21785</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FLEURY</dc:creator>
  <cp:keywords/>
  <dc:description/>
  <cp:lastModifiedBy>Melvin FLEURY</cp:lastModifiedBy>
  <cp:revision>21</cp:revision>
  <dcterms:created xsi:type="dcterms:W3CDTF">2017-03-18T14:18:00Z</dcterms:created>
  <dcterms:modified xsi:type="dcterms:W3CDTF">2017-03-24T17:34:00Z</dcterms:modified>
</cp:coreProperties>
</file>