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49" w:rsidRPr="00782945" w:rsidRDefault="00B84A2A" w:rsidP="00782945">
      <w:pPr>
        <w:pStyle w:val="Sansinterligne"/>
        <w:jc w:val="center"/>
        <w:rPr>
          <w:rFonts w:ascii="Magic School Two" w:hAnsi="Magic School Two"/>
          <w:i/>
          <w:color w:val="FF0000"/>
          <w:sz w:val="340"/>
          <w:u w:val="single"/>
        </w:rPr>
      </w:pPr>
      <w:r w:rsidRPr="00782945">
        <w:rPr>
          <w:rFonts w:ascii="Magic School Two" w:hAnsi="Magic School Two"/>
          <w:i/>
          <w:color w:val="FF0000"/>
          <w:sz w:val="340"/>
          <w:u w:val="single"/>
        </w:rPr>
        <w:t>Cour d’étude des moldus</w:t>
      </w:r>
    </w:p>
    <w:p w:rsidR="00B84A2A" w:rsidRDefault="00B84A2A" w:rsidP="00782945">
      <w:pPr>
        <w:pStyle w:val="Sansinterligne"/>
      </w:pPr>
    </w:p>
    <w:p w:rsidR="00B84A2A" w:rsidRPr="00782945" w:rsidRDefault="00B84A2A" w:rsidP="00782945">
      <w:pPr>
        <w:pStyle w:val="Sansinterligne"/>
        <w:jc w:val="center"/>
        <w:rPr>
          <w:rFonts w:ascii="Old English Text MT" w:hAnsi="Old English Text MT"/>
          <w:i/>
          <w:color w:val="008000"/>
          <w:sz w:val="96"/>
          <w:szCs w:val="56"/>
        </w:rPr>
      </w:pPr>
      <w:r w:rsidRPr="00782945">
        <w:rPr>
          <w:rFonts w:ascii="Old English Text MT" w:hAnsi="Old English Text MT"/>
          <w:i/>
          <w:color w:val="008000"/>
          <w:sz w:val="96"/>
          <w:szCs w:val="56"/>
        </w:rPr>
        <w:lastRenderedPageBreak/>
        <w:t>Le partie politique</w:t>
      </w:r>
    </w:p>
    <w:p w:rsidR="00782945" w:rsidRDefault="00782945" w:rsidP="00782945">
      <w:pPr>
        <w:pStyle w:val="Sansinterligne"/>
        <w:rPr>
          <w:rFonts w:ascii="Times New Roman" w:hAnsi="Times New Roman" w:cs="Times New Roman"/>
          <w:i/>
          <w:color w:val="0000CC"/>
          <w:sz w:val="36"/>
          <w:szCs w:val="36"/>
        </w:rPr>
      </w:pPr>
    </w:p>
    <w:p w:rsidR="00B84A2A" w:rsidRPr="00782945" w:rsidRDefault="00B84A2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Un parti politique est un regroupement de personne qui a les mêmes idées sur l'avenir de la nation. La politique prend en compte plusieurs parties, ceux de gauche (communisme, action plus sociales). Le centre qui est entre les deux. La droite qui a des idées conservatrices, et l'extrême droite qui appartient au nationalisme.</w:t>
      </w:r>
    </w:p>
    <w:p w:rsidR="00B84A2A" w:rsidRDefault="00B84A2A" w:rsidP="00782945">
      <w:pPr>
        <w:pStyle w:val="Sansinterligne"/>
        <w:rPr>
          <w:rFonts w:ascii="Times New Roman" w:hAnsi="Times New Roman" w:cs="Times New Roman"/>
          <w:i/>
          <w:color w:val="0000CC"/>
          <w:sz w:val="36"/>
          <w:szCs w:val="36"/>
        </w:rPr>
      </w:pPr>
    </w:p>
    <w:p w:rsidR="00B84A2A" w:rsidRDefault="00B84A2A" w:rsidP="00782945">
      <w:pPr>
        <w:pStyle w:val="Sansinterligne"/>
        <w:rPr>
          <w:rFonts w:ascii="Old English Text MT" w:hAnsi="Old English Text MT" w:cs="Times New Roman"/>
          <w:i/>
          <w:color w:val="008000"/>
          <w:sz w:val="56"/>
          <w:szCs w:val="56"/>
        </w:rPr>
      </w:pPr>
    </w:p>
    <w:p w:rsidR="00B84A2A" w:rsidRDefault="00B84A2A" w:rsidP="00782945">
      <w:pPr>
        <w:pStyle w:val="Sansinterligne"/>
        <w:rPr>
          <w:rFonts w:ascii="Old English Text MT" w:hAnsi="Old English Text MT" w:cs="Times New Roman"/>
          <w:i/>
          <w:color w:val="008000"/>
          <w:sz w:val="56"/>
          <w:szCs w:val="56"/>
        </w:rPr>
      </w:pPr>
    </w:p>
    <w:p w:rsidR="00B84A2A" w:rsidRDefault="00B84A2A"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B84A2A" w:rsidRPr="00782945" w:rsidRDefault="00B84A2A" w:rsidP="00782945">
      <w:pPr>
        <w:pStyle w:val="Sansinterligne"/>
        <w:jc w:val="center"/>
        <w:rPr>
          <w:rFonts w:ascii="Old English Text MT" w:hAnsi="Old English Text MT" w:cs="Times New Roman"/>
          <w:i/>
          <w:color w:val="008000"/>
          <w:sz w:val="96"/>
          <w:szCs w:val="56"/>
        </w:rPr>
      </w:pPr>
      <w:r w:rsidRPr="00782945">
        <w:rPr>
          <w:rFonts w:ascii="Old English Text MT" w:hAnsi="Old English Text MT" w:cs="Times New Roman"/>
          <w:i/>
          <w:color w:val="008000"/>
          <w:sz w:val="96"/>
          <w:szCs w:val="56"/>
        </w:rPr>
        <w:lastRenderedPageBreak/>
        <w:t>La télévision</w:t>
      </w:r>
    </w:p>
    <w:p w:rsidR="00782945" w:rsidRDefault="00782945" w:rsidP="00782945">
      <w:pPr>
        <w:pStyle w:val="Sansinterligne"/>
        <w:rPr>
          <w:rFonts w:ascii="Times New Roman" w:hAnsi="Times New Roman" w:cs="Times New Roman"/>
          <w:i/>
          <w:color w:val="0000CC"/>
          <w:sz w:val="36"/>
          <w:szCs w:val="36"/>
        </w:rPr>
      </w:pPr>
    </w:p>
    <w:p w:rsidR="00B84A2A" w:rsidRPr="00782945" w:rsidRDefault="00B84A2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 xml:space="preserve">C'est une invention moldu qui a été créé pour divertir ou s'informé. La </w:t>
      </w:r>
      <w:r w:rsidR="00782945" w:rsidRPr="00782945">
        <w:rPr>
          <w:rFonts w:ascii="Times New Roman" w:hAnsi="Times New Roman" w:cs="Times New Roman"/>
          <w:i/>
          <w:color w:val="0000CC"/>
          <w:sz w:val="44"/>
          <w:szCs w:val="36"/>
        </w:rPr>
        <w:t>télévision permet</w:t>
      </w:r>
      <w:r w:rsidRPr="00782945">
        <w:rPr>
          <w:rFonts w:ascii="Times New Roman" w:hAnsi="Times New Roman" w:cs="Times New Roman"/>
          <w:i/>
          <w:color w:val="0000CC"/>
          <w:sz w:val="44"/>
          <w:szCs w:val="36"/>
        </w:rPr>
        <w:t xml:space="preserve"> au moldu après une journée de travail de regarder un bon film en famille. La télé est apparue en 1884 par Paul Nipkow qui était allemand. Il déposa un brevet sur une invention, une boite qui pouvait émettre des images en continu. Le 19 Avril 1926 le premier journal fut diffusé en Angleterre.  </w:t>
      </w:r>
    </w:p>
    <w:p w:rsidR="00B84A2A" w:rsidRDefault="00B84A2A" w:rsidP="00782945">
      <w:pPr>
        <w:pStyle w:val="Sansinterligne"/>
        <w:rPr>
          <w:rFonts w:ascii="Times New Roman" w:hAnsi="Times New Roman" w:cs="Times New Roman"/>
          <w:i/>
          <w:color w:val="0000CC"/>
          <w:sz w:val="36"/>
          <w:szCs w:val="36"/>
        </w:rPr>
      </w:pPr>
    </w:p>
    <w:p w:rsidR="00B84A2A" w:rsidRDefault="00B84A2A" w:rsidP="00782945">
      <w:pPr>
        <w:pStyle w:val="Sansinterligne"/>
        <w:rPr>
          <w:rFonts w:ascii="Times New Roman" w:hAnsi="Times New Roman" w:cs="Times New Roman"/>
          <w:i/>
          <w:color w:val="0000CC"/>
          <w:sz w:val="36"/>
          <w:szCs w:val="36"/>
        </w:rPr>
      </w:pPr>
    </w:p>
    <w:p w:rsidR="00B84A2A" w:rsidRDefault="00B84A2A" w:rsidP="00782945">
      <w:pPr>
        <w:pStyle w:val="Sansinterligne"/>
        <w:rPr>
          <w:rFonts w:ascii="Times New Roman" w:hAnsi="Times New Roman" w:cs="Times New Roman"/>
          <w:i/>
          <w:color w:val="0000CC"/>
          <w:sz w:val="36"/>
          <w:szCs w:val="36"/>
        </w:rPr>
      </w:pPr>
    </w:p>
    <w:p w:rsidR="00B84A2A" w:rsidRDefault="00B84A2A" w:rsidP="00782945">
      <w:pPr>
        <w:pStyle w:val="Sansinterligne"/>
        <w:rPr>
          <w:rFonts w:ascii="Times New Roman" w:hAnsi="Times New Roman" w:cs="Times New Roman"/>
          <w:i/>
          <w:color w:val="0000CC"/>
          <w:sz w:val="36"/>
          <w:szCs w:val="36"/>
        </w:rPr>
      </w:pPr>
    </w:p>
    <w:p w:rsidR="00B84A2A" w:rsidRDefault="00B84A2A" w:rsidP="00782945">
      <w:pPr>
        <w:pStyle w:val="Sansinterligne"/>
        <w:rPr>
          <w:rFonts w:ascii="Times New Roman" w:hAnsi="Times New Roman" w:cs="Times New Roman"/>
          <w:i/>
          <w:color w:val="0000CC"/>
          <w:sz w:val="36"/>
          <w:szCs w:val="36"/>
        </w:rPr>
      </w:pPr>
    </w:p>
    <w:p w:rsidR="00B84A2A" w:rsidRDefault="00B84A2A" w:rsidP="00782945">
      <w:pPr>
        <w:pStyle w:val="Sansinterligne"/>
        <w:rPr>
          <w:rFonts w:ascii="Times New Roman" w:hAnsi="Times New Roman" w:cs="Times New Roman"/>
          <w:i/>
          <w:color w:val="0000CC"/>
          <w:sz w:val="36"/>
          <w:szCs w:val="3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B84A2A" w:rsidRPr="00782945" w:rsidRDefault="00B84A2A" w:rsidP="00782945">
      <w:pPr>
        <w:pStyle w:val="Sansinterligne"/>
        <w:jc w:val="center"/>
        <w:rPr>
          <w:rFonts w:ascii="Old English Text MT" w:hAnsi="Old English Text MT" w:cs="Times New Roman"/>
          <w:sz w:val="96"/>
          <w:szCs w:val="56"/>
        </w:rPr>
      </w:pPr>
      <w:r w:rsidRPr="00782945">
        <w:rPr>
          <w:rFonts w:ascii="Old English Text MT" w:hAnsi="Old English Text MT" w:cs="Times New Roman"/>
          <w:i/>
          <w:color w:val="008000"/>
          <w:sz w:val="96"/>
          <w:szCs w:val="56"/>
        </w:rPr>
        <w:lastRenderedPageBreak/>
        <w:t>La guillotine</w:t>
      </w:r>
    </w:p>
    <w:p w:rsidR="00782945" w:rsidRDefault="00782945" w:rsidP="00782945">
      <w:pPr>
        <w:pStyle w:val="Sansinterligne"/>
        <w:rPr>
          <w:rFonts w:ascii="Times New Roman" w:hAnsi="Times New Roman" w:cs="Times New Roman"/>
          <w:i/>
          <w:color w:val="0000CC"/>
          <w:sz w:val="36"/>
          <w:szCs w:val="36"/>
        </w:rPr>
      </w:pPr>
    </w:p>
    <w:p w:rsidR="00B84A2A" w:rsidRPr="00782945" w:rsidRDefault="00B84A2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La guillotine est une invention française, celui qui a mis la guillotine est Josep Ignace Guillotin. Antoine Louis a fait tous les tests, Antoine Louis était un célèbre médecin légiste. Louis opte pour le tranchant diagonal afin de sectionner instantanément les vertèbres du condamné. Tobias Schmidt (Allemand) proposa la meilleure machine et remporta. Le dernier guillotiné est Christian Rannuci en 1981. La guillotine a eu comme nom Louisette en hommage au chirurgien, Joseph Guillotin en a était affecté. Les guillotinés les plus célèbres sont Marie Antoinette et Louis XVI. Sa dernière utilisation remonte à 1977, Quand Mitterrand est élu Président de la République il nomme Robert Badinter qui propose à l'assemble national le retrait de la peine de mort. Il ne reste que 3 exemplaires de la guillotine en France.</w:t>
      </w:r>
    </w:p>
    <w:p w:rsidR="00B84A2A" w:rsidRDefault="00B84A2A" w:rsidP="00782945">
      <w:pPr>
        <w:pStyle w:val="Sansinterligne"/>
        <w:rPr>
          <w:rFonts w:ascii="Times New Roman" w:hAnsi="Times New Roman" w:cs="Times New Roman"/>
          <w:i/>
          <w:color w:val="0000CC"/>
          <w:sz w:val="36"/>
          <w:szCs w:val="3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B84A2A" w:rsidRPr="00782945" w:rsidRDefault="00B84A2A" w:rsidP="00782945">
      <w:pPr>
        <w:pStyle w:val="Sansinterligne"/>
        <w:jc w:val="center"/>
        <w:rPr>
          <w:rFonts w:ascii="Old English Text MT" w:hAnsi="Old English Text MT" w:cs="Times New Roman"/>
          <w:i/>
          <w:color w:val="008000"/>
          <w:sz w:val="96"/>
          <w:szCs w:val="56"/>
        </w:rPr>
      </w:pPr>
      <w:r w:rsidRPr="00782945">
        <w:rPr>
          <w:rFonts w:ascii="Old English Text MT" w:hAnsi="Old English Text MT" w:cs="Times New Roman"/>
          <w:i/>
          <w:color w:val="008000"/>
          <w:sz w:val="96"/>
          <w:szCs w:val="56"/>
        </w:rPr>
        <w:lastRenderedPageBreak/>
        <w:t>Les loups garous</w:t>
      </w:r>
    </w:p>
    <w:p w:rsidR="00782945" w:rsidRDefault="00782945" w:rsidP="00782945">
      <w:pPr>
        <w:pStyle w:val="Sansinterligne"/>
        <w:rPr>
          <w:rFonts w:ascii="Times New Roman" w:hAnsi="Times New Roman" w:cs="Times New Roman"/>
          <w:i/>
          <w:color w:val="0000CC"/>
          <w:sz w:val="32"/>
          <w:szCs w:val="32"/>
        </w:rPr>
      </w:pPr>
    </w:p>
    <w:p w:rsidR="00B84A2A" w:rsidRPr="00782945" w:rsidRDefault="00B84A2A" w:rsidP="00782945">
      <w:pPr>
        <w:pStyle w:val="Sansinterligne"/>
        <w:rPr>
          <w:rFonts w:ascii="Times New Roman" w:hAnsi="Times New Roman" w:cs="Times New Roman"/>
          <w:i/>
          <w:color w:val="0000CC"/>
          <w:sz w:val="44"/>
          <w:szCs w:val="32"/>
        </w:rPr>
      </w:pPr>
      <w:r w:rsidRPr="00782945">
        <w:rPr>
          <w:rFonts w:ascii="Times New Roman" w:hAnsi="Times New Roman" w:cs="Times New Roman"/>
          <w:i/>
          <w:color w:val="0000CC"/>
          <w:sz w:val="44"/>
          <w:szCs w:val="32"/>
        </w:rPr>
        <w:t xml:space="preserve">Selon le recensement moldu, le mythe des loups garou est née en Grèce antique, selon l'histoire, le roi lycaon, a invité à sa table un mendiant nommé Zeus, Lycaon a servi au mendiant de la chair humaine qui provenait de son petit-fils, outré, Zeus </w:t>
      </w:r>
      <w:r w:rsidR="00782945" w:rsidRPr="00782945">
        <w:rPr>
          <w:rFonts w:ascii="Times New Roman" w:hAnsi="Times New Roman" w:cs="Times New Roman"/>
          <w:i/>
          <w:color w:val="0000CC"/>
          <w:sz w:val="44"/>
          <w:szCs w:val="32"/>
        </w:rPr>
        <w:t>a</w:t>
      </w:r>
      <w:r w:rsidRPr="00782945">
        <w:rPr>
          <w:rFonts w:ascii="Times New Roman" w:hAnsi="Times New Roman" w:cs="Times New Roman"/>
          <w:i/>
          <w:color w:val="0000CC"/>
          <w:sz w:val="44"/>
          <w:szCs w:val="32"/>
        </w:rPr>
        <w:t xml:space="preserve"> transformé Lycaon en loup et a fait revivre son petit-fils, Lycaon a été chassé et son petit-fils gouverne. La lycanthropie clinique ou bien lycanthropie clinique est un thermes en latin évoquant une maladie que les moldus décrivent ; un état, où l'ont </w:t>
      </w:r>
      <w:r w:rsidR="00782945" w:rsidRPr="00782945">
        <w:rPr>
          <w:rFonts w:ascii="Times New Roman" w:hAnsi="Times New Roman" w:cs="Times New Roman"/>
          <w:i/>
          <w:color w:val="0000CC"/>
          <w:sz w:val="44"/>
          <w:szCs w:val="32"/>
        </w:rPr>
        <w:t>cru</w:t>
      </w:r>
      <w:r w:rsidRPr="00782945">
        <w:rPr>
          <w:rFonts w:ascii="Times New Roman" w:hAnsi="Times New Roman" w:cs="Times New Roman"/>
          <w:i/>
          <w:color w:val="0000CC"/>
          <w:sz w:val="44"/>
          <w:szCs w:val="32"/>
        </w:rPr>
        <w:t xml:space="preserve"> se transformer en loup-garou et où l'on avale </w:t>
      </w:r>
      <w:r w:rsidR="00782945" w:rsidRPr="00782945">
        <w:rPr>
          <w:rFonts w:ascii="Times New Roman" w:hAnsi="Times New Roman" w:cs="Times New Roman"/>
          <w:i/>
          <w:color w:val="0000CC"/>
          <w:sz w:val="44"/>
          <w:szCs w:val="32"/>
        </w:rPr>
        <w:t>de la viande crue</w:t>
      </w:r>
      <w:r w:rsidRPr="00782945">
        <w:rPr>
          <w:rFonts w:ascii="Times New Roman" w:hAnsi="Times New Roman" w:cs="Times New Roman"/>
          <w:i/>
          <w:color w:val="0000CC"/>
          <w:sz w:val="44"/>
          <w:szCs w:val="32"/>
        </w:rPr>
        <w:t xml:space="preserve">. Les loup-garou ont 3 points faibles ; l'argent qui une fois dans leur organisme les tuent </w:t>
      </w:r>
      <w:r w:rsidR="00782945" w:rsidRPr="00782945">
        <w:rPr>
          <w:rFonts w:ascii="Times New Roman" w:hAnsi="Times New Roman" w:cs="Times New Roman"/>
          <w:i/>
          <w:color w:val="0000CC"/>
          <w:sz w:val="44"/>
          <w:szCs w:val="32"/>
        </w:rPr>
        <w:t>rapidement,</w:t>
      </w:r>
      <w:r w:rsidRPr="00782945">
        <w:rPr>
          <w:rFonts w:ascii="Times New Roman" w:hAnsi="Times New Roman" w:cs="Times New Roman"/>
          <w:i/>
          <w:color w:val="0000CC"/>
          <w:sz w:val="44"/>
          <w:szCs w:val="32"/>
        </w:rPr>
        <w:t xml:space="preserve"> la décapitation, qui les tuent automatiquement. Le feu, les loups garou supportent moyennement la chaleur. Les loups garou ont comme point forts ; leur rapidité, </w:t>
      </w:r>
      <w:r w:rsidR="00782945" w:rsidRPr="00782945">
        <w:rPr>
          <w:rFonts w:ascii="Times New Roman" w:hAnsi="Times New Roman" w:cs="Times New Roman"/>
          <w:i/>
          <w:color w:val="0000CC"/>
          <w:sz w:val="44"/>
          <w:szCs w:val="32"/>
        </w:rPr>
        <w:t>leur ouïe</w:t>
      </w:r>
      <w:r w:rsidRPr="00782945">
        <w:rPr>
          <w:rFonts w:ascii="Times New Roman" w:hAnsi="Times New Roman" w:cs="Times New Roman"/>
          <w:i/>
          <w:color w:val="0000CC"/>
          <w:sz w:val="44"/>
          <w:szCs w:val="32"/>
        </w:rPr>
        <w:t>, tous ceux qui touchent à leur sens, leurs griffes.</w:t>
      </w:r>
    </w:p>
    <w:p w:rsidR="00F911BA" w:rsidRDefault="00F911BA" w:rsidP="00782945">
      <w:pPr>
        <w:pStyle w:val="Sansinterligne"/>
        <w:rPr>
          <w:rFonts w:ascii="Times New Roman" w:hAnsi="Times New Roman" w:cs="Times New Roman"/>
          <w:i/>
          <w:color w:val="0000CC"/>
          <w:sz w:val="32"/>
          <w:szCs w:val="32"/>
        </w:rPr>
      </w:pPr>
    </w:p>
    <w:p w:rsidR="00F911BA" w:rsidRDefault="00F911BA" w:rsidP="00782945">
      <w:pPr>
        <w:pStyle w:val="Sansinterligne"/>
        <w:rPr>
          <w:rFonts w:ascii="Times New Roman" w:hAnsi="Times New Roman" w:cs="Times New Roman"/>
          <w:i/>
          <w:color w:val="0000CC"/>
          <w:sz w:val="32"/>
          <w:szCs w:val="32"/>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782945" w:rsidRDefault="00782945" w:rsidP="00782945">
      <w:pPr>
        <w:pStyle w:val="Sansinterligne"/>
        <w:rPr>
          <w:rFonts w:ascii="Old English Text MT" w:hAnsi="Old English Text MT" w:cs="Times New Roman"/>
          <w:i/>
          <w:color w:val="008000"/>
          <w:sz w:val="56"/>
          <w:szCs w:val="56"/>
        </w:rPr>
      </w:pPr>
    </w:p>
    <w:p w:rsidR="00F911BA" w:rsidRPr="00782945" w:rsidRDefault="00F911BA" w:rsidP="00782945">
      <w:pPr>
        <w:pStyle w:val="Sansinterligne"/>
        <w:jc w:val="center"/>
        <w:rPr>
          <w:rFonts w:ascii="Old English Text MT" w:hAnsi="Old English Text MT" w:cs="Times New Roman"/>
          <w:i/>
          <w:color w:val="008000"/>
          <w:sz w:val="96"/>
          <w:szCs w:val="56"/>
        </w:rPr>
      </w:pPr>
      <w:r w:rsidRPr="00782945">
        <w:rPr>
          <w:rFonts w:ascii="Old English Text MT" w:hAnsi="Old English Text MT" w:cs="Times New Roman"/>
          <w:i/>
          <w:color w:val="008000"/>
          <w:sz w:val="96"/>
          <w:szCs w:val="56"/>
        </w:rPr>
        <w:lastRenderedPageBreak/>
        <w:t>Les sorcières moldues</w:t>
      </w:r>
    </w:p>
    <w:p w:rsidR="00782945" w:rsidRDefault="00782945" w:rsidP="00782945">
      <w:pPr>
        <w:pStyle w:val="Sansinterligne"/>
        <w:rPr>
          <w:rFonts w:ascii="Times New Roman" w:hAnsi="Times New Roman" w:cs="Times New Roman"/>
          <w:i/>
          <w:color w:val="0000CC"/>
          <w:sz w:val="36"/>
          <w:szCs w:val="36"/>
        </w:rPr>
      </w:pPr>
    </w:p>
    <w:p w:rsidR="00F911BA" w:rsidRPr="00782945" w:rsidRDefault="00F911B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 xml:space="preserve">Elles ont été créées dans la Grèce antique, selon les moldus elles avaient 7 accessoires, le grimoire, les grenouilles, un miroir, une baguette, </w:t>
      </w:r>
      <w:r w:rsidR="00782945" w:rsidRPr="00782945">
        <w:rPr>
          <w:rFonts w:ascii="Times New Roman" w:hAnsi="Times New Roman" w:cs="Times New Roman"/>
          <w:i/>
          <w:color w:val="0000CC"/>
          <w:sz w:val="44"/>
          <w:szCs w:val="36"/>
        </w:rPr>
        <w:t>un balai</w:t>
      </w:r>
      <w:r w:rsidRPr="00782945">
        <w:rPr>
          <w:rFonts w:ascii="Times New Roman" w:hAnsi="Times New Roman" w:cs="Times New Roman"/>
          <w:i/>
          <w:color w:val="0000CC"/>
          <w:sz w:val="44"/>
          <w:szCs w:val="36"/>
        </w:rPr>
        <w:t>, des pierres de venins.</w:t>
      </w:r>
    </w:p>
    <w:p w:rsidR="00F911BA" w:rsidRPr="00782945" w:rsidRDefault="00F911B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 xml:space="preserve">Les pierres de venin étaient </w:t>
      </w:r>
      <w:r w:rsidR="00782945" w:rsidRPr="00782945">
        <w:rPr>
          <w:rFonts w:ascii="Times New Roman" w:hAnsi="Times New Roman" w:cs="Times New Roman"/>
          <w:i/>
          <w:color w:val="0000CC"/>
          <w:sz w:val="44"/>
          <w:szCs w:val="36"/>
        </w:rPr>
        <w:t>des pierres runiques</w:t>
      </w:r>
      <w:r w:rsidRPr="00782945">
        <w:rPr>
          <w:rFonts w:ascii="Times New Roman" w:hAnsi="Times New Roman" w:cs="Times New Roman"/>
          <w:i/>
          <w:color w:val="0000CC"/>
          <w:sz w:val="44"/>
          <w:szCs w:val="36"/>
        </w:rPr>
        <w:t xml:space="preserve"> que les sorcières moldu utilisé soit pour enchanter soit pour ensorceler. </w:t>
      </w:r>
    </w:p>
    <w:p w:rsidR="00F911BA" w:rsidRPr="00782945" w:rsidRDefault="00F911B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3 Procès ; Les sorcières de Salem 1642-1643 40 sorcières tuées (un triomphe pour les moldus).</w:t>
      </w:r>
    </w:p>
    <w:p w:rsidR="00F911BA" w:rsidRPr="00782945" w:rsidRDefault="00F911B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Les moldus considéraient que les femmes célibataires ou non mariée étaient des sorcières.</w:t>
      </w:r>
    </w:p>
    <w:p w:rsidR="00F911BA" w:rsidRDefault="00F911BA" w:rsidP="00782945">
      <w:pPr>
        <w:pStyle w:val="Sansinterligne"/>
        <w:rPr>
          <w:rFonts w:ascii="Times New Roman" w:hAnsi="Times New Roman" w:cs="Times New Roman"/>
          <w:i/>
          <w:color w:val="0000CC"/>
          <w:sz w:val="44"/>
          <w:szCs w:val="36"/>
        </w:rPr>
      </w:pPr>
      <w:r w:rsidRPr="00782945">
        <w:rPr>
          <w:rFonts w:ascii="Times New Roman" w:hAnsi="Times New Roman" w:cs="Times New Roman"/>
          <w:i/>
          <w:color w:val="0000CC"/>
          <w:sz w:val="44"/>
          <w:szCs w:val="36"/>
        </w:rPr>
        <w:t xml:space="preserve">On reconnaît les sorcières à leurs dents pourrit, sa chaire se décollé, elle est tout </w:t>
      </w:r>
      <w:r w:rsidR="00782945" w:rsidRPr="00782945">
        <w:rPr>
          <w:rFonts w:ascii="Times New Roman" w:hAnsi="Times New Roman" w:cs="Times New Roman"/>
          <w:i/>
          <w:color w:val="0000CC"/>
          <w:sz w:val="44"/>
          <w:szCs w:val="36"/>
        </w:rPr>
        <w:t>le temps seul</w:t>
      </w:r>
      <w:r w:rsidRPr="00782945">
        <w:rPr>
          <w:rFonts w:ascii="Times New Roman" w:hAnsi="Times New Roman" w:cs="Times New Roman"/>
          <w:i/>
          <w:color w:val="0000CC"/>
          <w:sz w:val="44"/>
          <w:szCs w:val="36"/>
        </w:rPr>
        <w:t>.</w:t>
      </w: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rPr>
          <w:rFonts w:ascii="Times New Roman" w:hAnsi="Times New Roman" w:cs="Times New Roman"/>
          <w:i/>
          <w:color w:val="0000CC"/>
          <w:sz w:val="44"/>
          <w:szCs w:val="36"/>
        </w:rPr>
      </w:pPr>
    </w:p>
    <w:p w:rsidR="00782945" w:rsidRDefault="00782945" w:rsidP="00782945">
      <w:pPr>
        <w:pStyle w:val="Sansinterligne"/>
        <w:jc w:val="center"/>
        <w:rPr>
          <w:rFonts w:ascii="Old English Text MT" w:hAnsi="Old English Text MT" w:cs="Times New Roman"/>
          <w:i/>
          <w:color w:val="008000"/>
          <w:sz w:val="44"/>
          <w:szCs w:val="36"/>
        </w:rPr>
      </w:pPr>
      <w:r w:rsidRPr="00782945">
        <w:rPr>
          <w:rFonts w:ascii="Old English Text MT" w:hAnsi="Old English Text MT" w:cs="Times New Roman"/>
          <w:i/>
          <w:color w:val="008000"/>
          <w:sz w:val="72"/>
          <w:szCs w:val="36"/>
        </w:rPr>
        <w:lastRenderedPageBreak/>
        <w:t>Code International du Secret Magique</w:t>
      </w:r>
    </w:p>
    <w:p w:rsidR="00782945" w:rsidRDefault="00782945" w:rsidP="00782945">
      <w:pPr>
        <w:pStyle w:val="Sansinterligne"/>
        <w:rPr>
          <w:rFonts w:ascii="Old English Text MT" w:hAnsi="Old English Text MT" w:cs="Times New Roman"/>
          <w:i/>
          <w:color w:val="008000"/>
          <w:sz w:val="44"/>
          <w:szCs w:val="36"/>
        </w:rPr>
      </w:pPr>
    </w:p>
    <w:p w:rsidR="00782945" w:rsidRPr="00782945" w:rsidRDefault="00782945" w:rsidP="00782945">
      <w:pPr>
        <w:pStyle w:val="Sansinterligne"/>
        <w:rPr>
          <w:rFonts w:ascii="Times New Roman" w:hAnsi="Times New Roman" w:cs="Times New Roman"/>
          <w:i/>
          <w:color w:val="0000CC"/>
          <w:sz w:val="38"/>
          <w:szCs w:val="38"/>
        </w:rPr>
      </w:pPr>
      <w:r w:rsidRPr="00782945">
        <w:rPr>
          <w:rFonts w:ascii="Times New Roman" w:hAnsi="Times New Roman" w:cs="Times New Roman"/>
          <w:i/>
          <w:color w:val="0000CC"/>
          <w:sz w:val="38"/>
          <w:szCs w:val="38"/>
        </w:rPr>
        <w:t>Le Code International du Secret Magique, ou CISM, est une série de plusieurs articles qui a pour but de cacher le monde magique aux moldus. Il a été mis en place en 1689. Autrefois, avant la mise en place de ce code, les moldus persécutaient les sorciers car ils craignaient la magie et ses répercussions. C'était d'ailleurs une période très sanglante qui a marqué l'histoire de la magie. La première décision qui a été prise a été le fait de cacher les sorciers des moldus, pour ainsi les séparer. Cependant, il s'est avéré ne pas être suffisant de seulement cacher les sorciers, ils se sont alors mis en quête de cacher également les créatures magiques. L'article 73 du CISM permet que le secret magique entre en vigueur sur tous les territoires.</w:t>
      </w:r>
    </w:p>
    <w:p w:rsidR="00782945" w:rsidRPr="00782945" w:rsidRDefault="00782945" w:rsidP="00782945">
      <w:pPr>
        <w:pStyle w:val="Sansinterligne"/>
        <w:rPr>
          <w:rFonts w:ascii="Times New Roman" w:hAnsi="Times New Roman" w:cs="Times New Roman"/>
          <w:i/>
          <w:color w:val="0000CC"/>
          <w:sz w:val="38"/>
          <w:szCs w:val="38"/>
        </w:rPr>
      </w:pPr>
      <w:r w:rsidRPr="00782945">
        <w:rPr>
          <w:rFonts w:ascii="Times New Roman" w:hAnsi="Times New Roman" w:cs="Times New Roman"/>
          <w:i/>
          <w:color w:val="0000CC"/>
          <w:sz w:val="38"/>
          <w:szCs w:val="38"/>
        </w:rPr>
        <w:t xml:space="preserve">Il existe des exceptions puisque certains moldus sont aujourd'hui au courant de l'existence du monde magique. Ces exceptions sont rangées dans cinq catégories qui les regroupent toutes en fonction de leur </w:t>
      </w:r>
      <w:r w:rsidRPr="00782945">
        <w:rPr>
          <w:rFonts w:ascii="Times New Roman" w:hAnsi="Times New Roman" w:cs="Times New Roman"/>
          <w:i/>
          <w:color w:val="0000CC"/>
          <w:sz w:val="38"/>
          <w:szCs w:val="38"/>
        </w:rPr>
        <w:t>lien :</w:t>
      </w:r>
    </w:p>
    <w:p w:rsidR="00782945" w:rsidRPr="00782945" w:rsidRDefault="00782945" w:rsidP="00782945">
      <w:pPr>
        <w:pStyle w:val="Sansinterligne"/>
        <w:rPr>
          <w:rFonts w:ascii="Times New Roman" w:hAnsi="Times New Roman" w:cs="Times New Roman"/>
          <w:i/>
          <w:color w:val="0000CC"/>
          <w:sz w:val="38"/>
          <w:szCs w:val="38"/>
        </w:rPr>
      </w:pPr>
      <w:r w:rsidRPr="00782945">
        <w:rPr>
          <w:rFonts w:ascii="Times New Roman" w:hAnsi="Times New Roman" w:cs="Times New Roman"/>
          <w:i/>
          <w:color w:val="0000CC"/>
          <w:sz w:val="38"/>
          <w:szCs w:val="38"/>
        </w:rPr>
        <w:t xml:space="preserve">Il y a les liens politiques (entre présidents, moldus et ministère de la magie), les liens du sang (les parents d'enfants né moldus), les liens géographiques (gare de King's Cross), les liens sociaux (les mariages entre les sorciers et les moldus), et pour finir les liens de transports, c'est-à-dire les transports en communs aux sorciers et aux moldus. </w:t>
      </w:r>
    </w:p>
    <w:p w:rsidR="00782945" w:rsidRPr="00782945" w:rsidRDefault="00782945" w:rsidP="00782945">
      <w:pPr>
        <w:pStyle w:val="Sansinterligne"/>
        <w:rPr>
          <w:rFonts w:ascii="Times New Roman" w:hAnsi="Times New Roman" w:cs="Times New Roman"/>
          <w:i/>
          <w:color w:val="0000CC"/>
          <w:sz w:val="38"/>
          <w:szCs w:val="38"/>
        </w:rPr>
      </w:pPr>
      <w:r w:rsidRPr="00782945">
        <w:rPr>
          <w:rFonts w:ascii="Times New Roman" w:hAnsi="Times New Roman" w:cs="Times New Roman"/>
          <w:i/>
          <w:color w:val="0000CC"/>
          <w:sz w:val="38"/>
          <w:szCs w:val="38"/>
        </w:rPr>
        <w:t>Il est primordial de respecter le CISM pour garantir la sécurité des sorciers et créatures magiques.</w:t>
      </w:r>
    </w:p>
    <w:p w:rsidR="00782945" w:rsidRPr="00782945" w:rsidRDefault="00782945" w:rsidP="00782945">
      <w:pPr>
        <w:pStyle w:val="Sansinterligne"/>
        <w:rPr>
          <w:rFonts w:ascii="Times New Roman" w:hAnsi="Times New Roman" w:cs="Times New Roman"/>
          <w:i/>
          <w:color w:val="0000CC"/>
          <w:sz w:val="38"/>
          <w:szCs w:val="38"/>
        </w:rPr>
      </w:pPr>
    </w:p>
    <w:p w:rsidR="00782945" w:rsidRPr="00782945" w:rsidRDefault="00782945" w:rsidP="00782945">
      <w:pPr>
        <w:pStyle w:val="Sansinterligne"/>
        <w:rPr>
          <w:rFonts w:ascii="Times New Roman" w:hAnsi="Times New Roman" w:cs="Times New Roman"/>
          <w:i/>
          <w:color w:val="0000CC"/>
          <w:sz w:val="38"/>
          <w:szCs w:val="38"/>
        </w:rPr>
      </w:pPr>
      <w:r w:rsidRPr="00782945">
        <w:rPr>
          <w:rFonts w:ascii="Times New Roman" w:hAnsi="Times New Roman" w:cs="Times New Roman"/>
          <w:i/>
          <w:color w:val="0000CC"/>
          <w:sz w:val="38"/>
          <w:szCs w:val="38"/>
        </w:rPr>
        <w:t xml:space="preserve">Remarques prises par rapport aux questions </w:t>
      </w:r>
      <w:r w:rsidRPr="00782945">
        <w:rPr>
          <w:rFonts w:ascii="Times New Roman" w:hAnsi="Times New Roman" w:cs="Times New Roman"/>
          <w:i/>
          <w:color w:val="0000CC"/>
          <w:sz w:val="38"/>
          <w:szCs w:val="38"/>
        </w:rPr>
        <w:t>posées :</w:t>
      </w:r>
    </w:p>
    <w:p w:rsidR="00782945" w:rsidRPr="00782945" w:rsidRDefault="00782945" w:rsidP="00782945">
      <w:pPr>
        <w:pStyle w:val="Sansinterligne"/>
        <w:rPr>
          <w:rFonts w:ascii="Times New Roman" w:hAnsi="Times New Roman" w:cs="Times New Roman"/>
          <w:i/>
          <w:color w:val="0000CC"/>
          <w:sz w:val="38"/>
          <w:szCs w:val="38"/>
        </w:rPr>
      </w:pPr>
      <w:r w:rsidRPr="00782945">
        <w:rPr>
          <w:rFonts w:ascii="Times New Roman" w:hAnsi="Times New Roman" w:cs="Times New Roman"/>
          <w:i/>
          <w:color w:val="0000CC"/>
          <w:sz w:val="38"/>
          <w:szCs w:val="38"/>
        </w:rPr>
        <w:t>Si un sorcier ne respecte pas ces lois, il va être jugé au ministère, qui, en prenant compte de la gravité des faits et des circonstances, pourra décider d'une sanction.</w:t>
      </w:r>
      <w:bookmarkStart w:id="0" w:name="_GoBack"/>
      <w:bookmarkEnd w:id="0"/>
    </w:p>
    <w:p w:rsidR="00782945" w:rsidRPr="00782945" w:rsidRDefault="00782945" w:rsidP="00782945">
      <w:pPr>
        <w:pStyle w:val="Sansinterligne"/>
        <w:rPr>
          <w:rFonts w:ascii="Times New Roman" w:hAnsi="Times New Roman" w:cs="Times New Roman"/>
          <w:i/>
          <w:color w:val="0000CC"/>
          <w:sz w:val="44"/>
          <w:szCs w:val="36"/>
        </w:rPr>
      </w:pPr>
    </w:p>
    <w:sectPr w:rsidR="00782945" w:rsidRPr="00782945" w:rsidSect="00782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gic School Two">
    <w:panose1 w:val="00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2A"/>
    <w:rsid w:val="001E5026"/>
    <w:rsid w:val="0039514D"/>
    <w:rsid w:val="00782945"/>
    <w:rsid w:val="00AD3C10"/>
    <w:rsid w:val="00B84A2A"/>
    <w:rsid w:val="00F91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2602"/>
  <w15:docId w15:val="{48656DB8-BCEB-4105-ABC6-9DE92D6F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2A"/>
  </w:style>
  <w:style w:type="paragraph" w:styleId="Titre1">
    <w:name w:val="heading 1"/>
    <w:basedOn w:val="Normal"/>
    <w:next w:val="Normal"/>
    <w:link w:val="Titre1Car"/>
    <w:uiPriority w:val="9"/>
    <w:qFormat/>
    <w:rsid w:val="00B84A2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B84A2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B84A2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B84A2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B84A2A"/>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B84A2A"/>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B84A2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B84A2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B84A2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84A2A"/>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B84A2A"/>
    <w:rPr>
      <w:rFonts w:asciiTheme="majorHAnsi" w:eastAsiaTheme="majorEastAsia" w:hAnsiTheme="majorHAnsi" w:cstheme="majorBidi"/>
      <w:b/>
      <w:bCs/>
      <w:i/>
      <w:iCs/>
      <w:spacing w:val="10"/>
      <w:sz w:val="60"/>
      <w:szCs w:val="60"/>
    </w:rPr>
  </w:style>
  <w:style w:type="character" w:customStyle="1" w:styleId="Titre1Car">
    <w:name w:val="Titre 1 Car"/>
    <w:basedOn w:val="Policepardfaut"/>
    <w:link w:val="Titre1"/>
    <w:uiPriority w:val="9"/>
    <w:rsid w:val="00B84A2A"/>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B84A2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B84A2A"/>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B84A2A"/>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B84A2A"/>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B84A2A"/>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B84A2A"/>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B84A2A"/>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B84A2A"/>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B84A2A"/>
    <w:rPr>
      <w:b/>
      <w:bCs/>
      <w:sz w:val="18"/>
      <w:szCs w:val="18"/>
    </w:rPr>
  </w:style>
  <w:style w:type="paragraph" w:styleId="Sous-titre">
    <w:name w:val="Subtitle"/>
    <w:basedOn w:val="Normal"/>
    <w:next w:val="Normal"/>
    <w:link w:val="Sous-titreCar"/>
    <w:uiPriority w:val="11"/>
    <w:qFormat/>
    <w:rsid w:val="00B84A2A"/>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B84A2A"/>
    <w:rPr>
      <w:i/>
      <w:iCs/>
      <w:color w:val="808080" w:themeColor="text1" w:themeTint="7F"/>
      <w:spacing w:val="10"/>
      <w:sz w:val="24"/>
      <w:szCs w:val="24"/>
    </w:rPr>
  </w:style>
  <w:style w:type="character" w:styleId="lev">
    <w:name w:val="Strong"/>
    <w:basedOn w:val="Policepardfaut"/>
    <w:uiPriority w:val="22"/>
    <w:qFormat/>
    <w:rsid w:val="00B84A2A"/>
    <w:rPr>
      <w:b/>
      <w:bCs/>
      <w:spacing w:val="0"/>
    </w:rPr>
  </w:style>
  <w:style w:type="character" w:styleId="Accentuation">
    <w:name w:val="Emphasis"/>
    <w:uiPriority w:val="20"/>
    <w:qFormat/>
    <w:rsid w:val="00B84A2A"/>
    <w:rPr>
      <w:b/>
      <w:bCs/>
      <w:i/>
      <w:iCs/>
      <w:color w:val="auto"/>
    </w:rPr>
  </w:style>
  <w:style w:type="paragraph" w:styleId="Sansinterligne">
    <w:name w:val="No Spacing"/>
    <w:basedOn w:val="Normal"/>
    <w:uiPriority w:val="1"/>
    <w:qFormat/>
    <w:rsid w:val="00B84A2A"/>
    <w:pPr>
      <w:spacing w:after="0" w:line="240" w:lineRule="auto"/>
      <w:ind w:firstLine="0"/>
    </w:pPr>
  </w:style>
  <w:style w:type="paragraph" w:styleId="Paragraphedeliste">
    <w:name w:val="List Paragraph"/>
    <w:basedOn w:val="Normal"/>
    <w:uiPriority w:val="34"/>
    <w:qFormat/>
    <w:rsid w:val="00B84A2A"/>
    <w:pPr>
      <w:ind w:left="720"/>
      <w:contextualSpacing/>
    </w:pPr>
  </w:style>
  <w:style w:type="paragraph" w:styleId="Citation">
    <w:name w:val="Quote"/>
    <w:basedOn w:val="Normal"/>
    <w:next w:val="Normal"/>
    <w:link w:val="CitationCar"/>
    <w:uiPriority w:val="29"/>
    <w:qFormat/>
    <w:rsid w:val="00B84A2A"/>
    <w:rPr>
      <w:color w:val="5A5A5A" w:themeColor="text1" w:themeTint="A5"/>
    </w:rPr>
  </w:style>
  <w:style w:type="character" w:customStyle="1" w:styleId="CitationCar">
    <w:name w:val="Citation Car"/>
    <w:basedOn w:val="Policepardfaut"/>
    <w:link w:val="Citation"/>
    <w:uiPriority w:val="29"/>
    <w:rsid w:val="00B84A2A"/>
    <w:rPr>
      <w:color w:val="5A5A5A" w:themeColor="text1" w:themeTint="A5"/>
    </w:rPr>
  </w:style>
  <w:style w:type="paragraph" w:styleId="Citationintense">
    <w:name w:val="Intense Quote"/>
    <w:basedOn w:val="Normal"/>
    <w:next w:val="Normal"/>
    <w:link w:val="CitationintenseCar"/>
    <w:uiPriority w:val="30"/>
    <w:qFormat/>
    <w:rsid w:val="00B84A2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B84A2A"/>
    <w:rPr>
      <w:rFonts w:asciiTheme="majorHAnsi" w:eastAsiaTheme="majorEastAsia" w:hAnsiTheme="majorHAnsi" w:cstheme="majorBidi"/>
      <w:i/>
      <w:iCs/>
      <w:sz w:val="20"/>
      <w:szCs w:val="20"/>
    </w:rPr>
  </w:style>
  <w:style w:type="character" w:styleId="Emphaseple">
    <w:name w:val="Subtle Emphasis"/>
    <w:uiPriority w:val="19"/>
    <w:qFormat/>
    <w:rsid w:val="00B84A2A"/>
    <w:rPr>
      <w:i/>
      <w:iCs/>
      <w:color w:val="5A5A5A" w:themeColor="text1" w:themeTint="A5"/>
    </w:rPr>
  </w:style>
  <w:style w:type="character" w:styleId="Emphaseintense">
    <w:name w:val="Intense Emphasis"/>
    <w:uiPriority w:val="21"/>
    <w:qFormat/>
    <w:rsid w:val="00B84A2A"/>
    <w:rPr>
      <w:b/>
      <w:bCs/>
      <w:i/>
      <w:iCs/>
      <w:color w:val="auto"/>
      <w:u w:val="single"/>
    </w:rPr>
  </w:style>
  <w:style w:type="character" w:styleId="Rfrenceple">
    <w:name w:val="Subtle Reference"/>
    <w:uiPriority w:val="31"/>
    <w:qFormat/>
    <w:rsid w:val="00B84A2A"/>
    <w:rPr>
      <w:smallCaps/>
    </w:rPr>
  </w:style>
  <w:style w:type="character" w:styleId="Rfrenceintense">
    <w:name w:val="Intense Reference"/>
    <w:uiPriority w:val="32"/>
    <w:qFormat/>
    <w:rsid w:val="00B84A2A"/>
    <w:rPr>
      <w:b/>
      <w:bCs/>
      <w:smallCaps/>
      <w:color w:val="auto"/>
    </w:rPr>
  </w:style>
  <w:style w:type="character" w:styleId="Titredulivre">
    <w:name w:val="Book Title"/>
    <w:uiPriority w:val="33"/>
    <w:qFormat/>
    <w:rsid w:val="00B84A2A"/>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B84A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750</Words>
  <Characters>4129</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 Nicaud</cp:lastModifiedBy>
  <cp:revision>5</cp:revision>
  <dcterms:created xsi:type="dcterms:W3CDTF">2013-12-24T23:05:00Z</dcterms:created>
  <dcterms:modified xsi:type="dcterms:W3CDTF">2016-01-30T19:06:00Z</dcterms:modified>
</cp:coreProperties>
</file>