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40" w:rsidRDefault="00CF3140" w:rsidP="009B784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bidi="ar-SA"/>
        </w:rPr>
        <w:drawing>
          <wp:inline distT="0" distB="0" distL="0" distR="0">
            <wp:extent cx="2435961" cy="791043"/>
            <wp:effectExtent l="0" t="0" r="254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N-France-Mediterranee-horizont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301" cy="79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B3D" w:rsidRDefault="00CF4B3D" w:rsidP="00CF4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Panel PME / Questionnaire</w:t>
      </w:r>
    </w:p>
    <w:p w:rsidR="00CF3140" w:rsidRDefault="00CF3140" w:rsidP="00C63DD5">
      <w:pPr>
        <w:rPr>
          <w:rFonts w:ascii="Times New Roman" w:hAnsi="Times New Roman"/>
          <w:b/>
          <w:sz w:val="24"/>
        </w:rPr>
      </w:pPr>
    </w:p>
    <w:p w:rsidR="00C63DD5" w:rsidRPr="00CF4B3D" w:rsidRDefault="00C63DD5" w:rsidP="00CF4B3D">
      <w:pPr>
        <w:jc w:val="center"/>
        <w:rPr>
          <w:rFonts w:ascii="Times New Roman" w:hAnsi="Times New Roman" w:cs="Times New Roman"/>
          <w:sz w:val="24"/>
          <w:szCs w:val="24"/>
        </w:rPr>
      </w:pPr>
      <w:r w:rsidRPr="00CF4B3D">
        <w:rPr>
          <w:rFonts w:ascii="Times New Roman" w:hAnsi="Times New Roman"/>
          <w:sz w:val="24"/>
        </w:rPr>
        <w:t>Réexamen des régimes particuliers applicables aux petites entreprises en vertu de la directive TVA (directive 2006/112/CE)</w:t>
      </w:r>
    </w:p>
    <w:p w:rsidR="005043FC" w:rsidRPr="00BF1811" w:rsidRDefault="005043FC" w:rsidP="00BF1811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CD1BAE" w:rsidRDefault="00CD1BAE" w:rsidP="00CD1BAE">
      <w:pPr>
        <w:pStyle w:val="Paragraphedeliste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Quelle est la taille de votre entreprise? </w:t>
      </w:r>
    </w:p>
    <w:p w:rsidR="00CD1BAE" w:rsidRPr="00C715F3" w:rsidRDefault="00CD1BAE" w:rsidP="00CD1BAE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bookmarkStart w:id="1" w:name="CaseACocher1"/>
    <w:p w:rsidR="00CD1BAE" w:rsidRPr="009B7845" w:rsidRDefault="009B7845" w:rsidP="00CD1BAE">
      <w:pPr>
        <w:pStyle w:val="Reply2"/>
        <w:ind w:left="540"/>
        <w:rPr>
          <w:sz w:val="20"/>
          <w:szCs w:val="20"/>
        </w:rPr>
      </w:pPr>
      <w:r w:rsidRPr="009B7845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B7845">
        <w:rPr>
          <w:sz w:val="20"/>
          <w:szCs w:val="20"/>
        </w:rPr>
        <w:instrText xml:space="preserve"> FORMCHECKBOX </w:instrText>
      </w:r>
      <w:r w:rsidRPr="009B7845">
        <w:rPr>
          <w:sz w:val="20"/>
          <w:szCs w:val="20"/>
        </w:rPr>
      </w:r>
      <w:r w:rsidRPr="009B7845">
        <w:rPr>
          <w:sz w:val="20"/>
          <w:szCs w:val="20"/>
        </w:rPr>
        <w:fldChar w:fldCharType="end"/>
      </w:r>
      <w:bookmarkEnd w:id="1"/>
      <w:r w:rsidR="00CD1BAE" w:rsidRPr="009B7845">
        <w:rPr>
          <w:sz w:val="20"/>
          <w:szCs w:val="20"/>
        </w:rPr>
        <w:t xml:space="preserve">Travailleur indépendant </w:t>
      </w:r>
    </w:p>
    <w:p w:rsidR="00CD1BAE" w:rsidRPr="009B7845" w:rsidRDefault="00CD1BAE" w:rsidP="00CD1BAE">
      <w:pPr>
        <w:pStyle w:val="Reply2"/>
        <w:ind w:left="540"/>
        <w:rPr>
          <w:sz w:val="20"/>
          <w:szCs w:val="20"/>
        </w:rPr>
      </w:pPr>
      <w:r w:rsidRPr="009B7845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Pr="009B7845">
        <w:rPr>
          <w:sz w:val="20"/>
          <w:szCs w:val="20"/>
        </w:rPr>
        <w:instrText xml:space="preserve"> FORMCHECKBOX </w:instrText>
      </w:r>
      <w:r w:rsidRPr="009B7845">
        <w:rPr>
          <w:sz w:val="20"/>
          <w:szCs w:val="20"/>
        </w:rPr>
      </w:r>
      <w:r w:rsidRPr="009B7845">
        <w:rPr>
          <w:sz w:val="20"/>
          <w:szCs w:val="20"/>
        </w:rPr>
        <w:fldChar w:fldCharType="end"/>
      </w:r>
      <w:bookmarkEnd w:id="2"/>
      <w:r w:rsidRPr="009B7845">
        <w:rPr>
          <w:sz w:val="20"/>
          <w:szCs w:val="20"/>
        </w:rPr>
        <w:t xml:space="preserve"> Micro-entreprise (1 à 9 salariés) </w:t>
      </w:r>
    </w:p>
    <w:p w:rsidR="00CD1BAE" w:rsidRPr="009B7845" w:rsidRDefault="00CD1BAE" w:rsidP="00CD1BAE">
      <w:pPr>
        <w:pStyle w:val="Reply2"/>
        <w:ind w:left="540"/>
        <w:rPr>
          <w:sz w:val="20"/>
          <w:szCs w:val="20"/>
        </w:rPr>
      </w:pPr>
      <w:r w:rsidRPr="009B784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9B7845">
        <w:rPr>
          <w:sz w:val="20"/>
          <w:szCs w:val="20"/>
        </w:rPr>
        <w:instrText xml:space="preserve"> FORMCHECKBOX </w:instrText>
      </w:r>
      <w:r w:rsidRPr="009B7845">
        <w:rPr>
          <w:sz w:val="20"/>
          <w:szCs w:val="20"/>
        </w:rPr>
      </w:r>
      <w:r w:rsidRPr="009B7845">
        <w:rPr>
          <w:sz w:val="20"/>
          <w:szCs w:val="20"/>
        </w:rPr>
        <w:fldChar w:fldCharType="end"/>
      </w:r>
      <w:bookmarkEnd w:id="3"/>
      <w:r w:rsidRPr="009B7845">
        <w:rPr>
          <w:sz w:val="20"/>
          <w:szCs w:val="20"/>
        </w:rPr>
        <w:t xml:space="preserve"> Petite entreprise (10 à 49 salariés) </w:t>
      </w:r>
    </w:p>
    <w:p w:rsidR="00CD1BAE" w:rsidRPr="009B7845" w:rsidRDefault="00CD1BAE" w:rsidP="00CD1BAE">
      <w:pPr>
        <w:pStyle w:val="Reply2"/>
        <w:ind w:left="540"/>
        <w:rPr>
          <w:sz w:val="20"/>
          <w:szCs w:val="20"/>
        </w:rPr>
      </w:pPr>
      <w:r w:rsidRPr="009B784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9B7845">
        <w:rPr>
          <w:sz w:val="20"/>
          <w:szCs w:val="20"/>
        </w:rPr>
        <w:instrText xml:space="preserve"> FORMCHECKBOX </w:instrText>
      </w:r>
      <w:r w:rsidRPr="009B7845">
        <w:rPr>
          <w:sz w:val="20"/>
          <w:szCs w:val="20"/>
        </w:rPr>
      </w:r>
      <w:r w:rsidRPr="009B7845">
        <w:rPr>
          <w:sz w:val="20"/>
          <w:szCs w:val="20"/>
        </w:rPr>
        <w:fldChar w:fldCharType="end"/>
      </w:r>
      <w:bookmarkEnd w:id="4"/>
      <w:r w:rsidRPr="009B7845">
        <w:rPr>
          <w:sz w:val="20"/>
          <w:szCs w:val="20"/>
        </w:rPr>
        <w:t xml:space="preserve"> Moyenne entreprise (50 à 249 salariés) </w:t>
      </w:r>
    </w:p>
    <w:p w:rsidR="00CD1BAE" w:rsidRPr="009B7845" w:rsidRDefault="00CD1BAE" w:rsidP="00CD1BAE">
      <w:pPr>
        <w:pStyle w:val="Reply2"/>
        <w:ind w:left="540"/>
        <w:rPr>
          <w:sz w:val="20"/>
          <w:szCs w:val="20"/>
        </w:rPr>
      </w:pPr>
      <w:r w:rsidRPr="009B7845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9B7845">
        <w:rPr>
          <w:sz w:val="20"/>
          <w:szCs w:val="20"/>
        </w:rPr>
        <w:instrText xml:space="preserve"> FORMCHECKBOX </w:instrText>
      </w:r>
      <w:r w:rsidRPr="009B7845">
        <w:rPr>
          <w:sz w:val="20"/>
          <w:szCs w:val="20"/>
        </w:rPr>
      </w:r>
      <w:r w:rsidRPr="009B7845">
        <w:rPr>
          <w:sz w:val="20"/>
          <w:szCs w:val="20"/>
        </w:rPr>
        <w:fldChar w:fldCharType="end"/>
      </w:r>
      <w:bookmarkEnd w:id="5"/>
      <w:r w:rsidRPr="009B7845">
        <w:rPr>
          <w:sz w:val="20"/>
          <w:szCs w:val="20"/>
        </w:rPr>
        <w:t xml:space="preserve"> Autre</w:t>
      </w:r>
    </w:p>
    <w:p w:rsidR="00826965" w:rsidRDefault="00826965" w:rsidP="00826965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BF1811" w:rsidRDefault="00365CAB" w:rsidP="00BF1811">
      <w:pPr>
        <w:pStyle w:val="Paragraphedeliste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Quelle est l</w:t>
      </w:r>
      <w:r w:rsidR="004E3494">
        <w:rPr>
          <w:rFonts w:ascii="Times New Roman" w:hAnsi="Times New Roman"/>
          <w:b/>
          <w:sz w:val="24"/>
        </w:rPr>
        <w:t>’</w:t>
      </w:r>
      <w:r>
        <w:rPr>
          <w:rFonts w:ascii="Times New Roman" w:hAnsi="Times New Roman"/>
          <w:b/>
          <w:sz w:val="24"/>
        </w:rPr>
        <w:t>activité principale de votre entreprise?</w:t>
      </w:r>
    </w:p>
    <w:p w:rsidR="00365CAB" w:rsidRPr="00365CAB" w:rsidRDefault="00365CAB" w:rsidP="00365CAB">
      <w:pPr>
        <w:spacing w:after="0"/>
        <w:rPr>
          <w:rFonts w:ascii="Times New Roman" w:eastAsia="Calibri" w:hAnsi="Times New Roman" w:cs="Times New Roman"/>
          <w:b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1508"/>
        <w:gridCol w:w="1508"/>
      </w:tblGrid>
      <w:tr w:rsidR="00365CAB" w:rsidRPr="005043FC" w:rsidTr="008D05B8">
        <w:tc>
          <w:tcPr>
            <w:tcW w:w="2802" w:type="dxa"/>
          </w:tcPr>
          <w:p w:rsidR="00365CAB" w:rsidRPr="005043FC" w:rsidRDefault="00365CAB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</w:tcPr>
          <w:p w:rsidR="00365CAB" w:rsidRPr="005043FC" w:rsidRDefault="00365CAB" w:rsidP="008D05B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</w:rPr>
              <w:t>Oui</w:t>
            </w:r>
          </w:p>
        </w:tc>
        <w:tc>
          <w:tcPr>
            <w:tcW w:w="1508" w:type="dxa"/>
          </w:tcPr>
          <w:p w:rsidR="00365CAB" w:rsidRPr="005043FC" w:rsidRDefault="00365CAB" w:rsidP="008D05B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</w:rPr>
              <w:t>Non</w:t>
            </w:r>
          </w:p>
        </w:tc>
      </w:tr>
      <w:tr w:rsidR="00365CAB" w:rsidRPr="005043FC" w:rsidTr="008D05B8">
        <w:trPr>
          <w:trHeight w:val="352"/>
        </w:trPr>
        <w:tc>
          <w:tcPr>
            <w:tcW w:w="2802" w:type="dxa"/>
            <w:vAlign w:val="center"/>
          </w:tcPr>
          <w:p w:rsidR="00365CAB" w:rsidRPr="005043FC" w:rsidRDefault="00365CAB" w:rsidP="008D05B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Vente de biens</w:t>
            </w:r>
          </w:p>
        </w:tc>
        <w:tc>
          <w:tcPr>
            <w:tcW w:w="1508" w:type="dxa"/>
            <w:vAlign w:val="center"/>
          </w:tcPr>
          <w:p w:rsidR="00365CAB" w:rsidRPr="005043FC" w:rsidRDefault="00365CAB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365CAB" w:rsidRPr="005043FC" w:rsidRDefault="00365CAB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365CAB" w:rsidRPr="005043FC" w:rsidTr="008D05B8">
        <w:trPr>
          <w:trHeight w:val="271"/>
        </w:trPr>
        <w:tc>
          <w:tcPr>
            <w:tcW w:w="2802" w:type="dxa"/>
            <w:vAlign w:val="center"/>
          </w:tcPr>
          <w:p w:rsidR="00365CAB" w:rsidRPr="005043FC" w:rsidRDefault="00365CAB" w:rsidP="00365CA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Vente de services électroniques</w:t>
            </w:r>
          </w:p>
        </w:tc>
        <w:tc>
          <w:tcPr>
            <w:tcW w:w="1508" w:type="dxa"/>
            <w:vAlign w:val="center"/>
          </w:tcPr>
          <w:p w:rsidR="00365CAB" w:rsidRPr="005043FC" w:rsidRDefault="00365CAB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365CAB" w:rsidRPr="005043FC" w:rsidRDefault="00365CAB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365CAB" w:rsidRPr="005043FC" w:rsidTr="008D05B8">
        <w:trPr>
          <w:trHeight w:val="276"/>
        </w:trPr>
        <w:tc>
          <w:tcPr>
            <w:tcW w:w="2802" w:type="dxa"/>
            <w:vAlign w:val="center"/>
          </w:tcPr>
          <w:p w:rsidR="00365CAB" w:rsidRPr="005043FC" w:rsidRDefault="00365CAB" w:rsidP="008D05B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Vente d</w:t>
            </w:r>
            <w:r w:rsidR="004E3494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autres services</w:t>
            </w:r>
          </w:p>
        </w:tc>
        <w:tc>
          <w:tcPr>
            <w:tcW w:w="1508" w:type="dxa"/>
            <w:vAlign w:val="center"/>
          </w:tcPr>
          <w:p w:rsidR="00365CAB" w:rsidRPr="005043FC" w:rsidRDefault="00365CAB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365CAB" w:rsidRPr="005043FC" w:rsidRDefault="00365CAB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365CAB" w:rsidRDefault="00365CAB" w:rsidP="00365CAB">
      <w:pPr>
        <w:spacing w:after="0"/>
        <w:jc w:val="both"/>
        <w:rPr>
          <w:rFonts w:ascii="Times New Roman" w:hAnsi="Times New Roman"/>
          <w:b/>
          <w:sz w:val="24"/>
        </w:rPr>
      </w:pPr>
    </w:p>
    <w:p w:rsidR="00CD1BAE" w:rsidRDefault="006922AD" w:rsidP="00365CAB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Si vous avez choisi «autres services», veuillez préciser lesquels: </w:t>
      </w:r>
    </w:p>
    <w:p w:rsidR="006922AD" w:rsidRPr="00365CAB" w:rsidRDefault="006922AD" w:rsidP="00365CAB">
      <w:pPr>
        <w:spacing w:after="0"/>
        <w:jc w:val="both"/>
        <w:rPr>
          <w:rFonts w:ascii="Times New Roman" w:hAnsi="Times New Roman"/>
          <w:b/>
          <w:sz w:val="24"/>
        </w:rPr>
      </w:pPr>
    </w:p>
    <w:p w:rsidR="00781778" w:rsidRPr="00781778" w:rsidRDefault="005043FC" w:rsidP="00781778">
      <w:pPr>
        <w:pStyle w:val="Paragraphedeliste"/>
        <w:numPr>
          <w:ilvl w:val="0"/>
          <w:numId w:val="3"/>
        </w:numPr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Quel a été le chiffre d</w:t>
      </w:r>
      <w:r w:rsidR="004E3494">
        <w:rPr>
          <w:rFonts w:ascii="Times New Roman" w:hAnsi="Times New Roman"/>
          <w:b/>
          <w:sz w:val="24"/>
        </w:rPr>
        <w:t>’</w:t>
      </w:r>
      <w:r>
        <w:rPr>
          <w:rFonts w:ascii="Times New Roman" w:hAnsi="Times New Roman"/>
          <w:b/>
          <w:sz w:val="24"/>
        </w:rPr>
        <w:t>affaires approximatif de votre entreprise au cours du dernier exercice?</w:t>
      </w:r>
    </w:p>
    <w:p w:rsidR="00781778" w:rsidRPr="00781778" w:rsidRDefault="00781778" w:rsidP="00781778">
      <w:pPr>
        <w:pStyle w:val="Paragraphedeliste"/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1508"/>
      </w:tblGrid>
      <w:tr w:rsidR="00781778" w:rsidRPr="005043FC" w:rsidTr="0078177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1778" w:rsidRPr="005043FC" w:rsidRDefault="00781778" w:rsidP="008D05B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</w:rPr>
              <w:t>Segments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778" w:rsidRPr="005043FC" w:rsidRDefault="00781778" w:rsidP="008D05B8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60CFF" w:rsidRPr="005043FC" w:rsidTr="00781778">
        <w:trPr>
          <w:trHeight w:val="352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160CFF" w:rsidRPr="00781778" w:rsidRDefault="00160CFF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Plus de 2 000 000  EUR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160CFF" w:rsidRPr="005043FC" w:rsidRDefault="00160CFF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781778" w:rsidRPr="005043FC" w:rsidTr="00781778">
        <w:trPr>
          <w:trHeight w:val="352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781778" w:rsidRPr="005043FC" w:rsidRDefault="00781778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500 001 EUR - 2 000 000 EUR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781778" w:rsidRPr="005043FC" w:rsidRDefault="00781778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781778" w:rsidRPr="005043FC" w:rsidTr="008D05B8">
        <w:trPr>
          <w:trHeight w:val="271"/>
        </w:trPr>
        <w:tc>
          <w:tcPr>
            <w:tcW w:w="2802" w:type="dxa"/>
            <w:vAlign w:val="center"/>
          </w:tcPr>
          <w:p w:rsidR="00781778" w:rsidRPr="005043FC" w:rsidRDefault="00781778" w:rsidP="008D05B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100 001 EUR - 500 000 EUR</w:t>
            </w:r>
          </w:p>
        </w:tc>
        <w:tc>
          <w:tcPr>
            <w:tcW w:w="1508" w:type="dxa"/>
            <w:vAlign w:val="center"/>
          </w:tcPr>
          <w:p w:rsidR="00781778" w:rsidRPr="005043FC" w:rsidRDefault="00781778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781778" w:rsidRPr="005043FC" w:rsidTr="008D05B8">
        <w:trPr>
          <w:trHeight w:val="276"/>
        </w:trPr>
        <w:tc>
          <w:tcPr>
            <w:tcW w:w="2802" w:type="dxa"/>
            <w:vAlign w:val="center"/>
          </w:tcPr>
          <w:p w:rsidR="00781778" w:rsidRPr="005043FC" w:rsidRDefault="00781778" w:rsidP="008D05B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50 001 EUR - 100 000 EUR</w:t>
            </w:r>
          </w:p>
        </w:tc>
        <w:tc>
          <w:tcPr>
            <w:tcW w:w="1508" w:type="dxa"/>
            <w:vAlign w:val="center"/>
          </w:tcPr>
          <w:p w:rsidR="00781778" w:rsidRPr="005043FC" w:rsidRDefault="00781778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781778" w:rsidRPr="005043FC" w:rsidTr="008D05B8">
        <w:trPr>
          <w:trHeight w:val="276"/>
        </w:trPr>
        <w:tc>
          <w:tcPr>
            <w:tcW w:w="2802" w:type="dxa"/>
            <w:vAlign w:val="center"/>
          </w:tcPr>
          <w:p w:rsidR="00781778" w:rsidRPr="005043FC" w:rsidRDefault="00781778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5 001 - 50 000 EUR</w:t>
            </w:r>
          </w:p>
        </w:tc>
        <w:tc>
          <w:tcPr>
            <w:tcW w:w="1508" w:type="dxa"/>
            <w:vAlign w:val="center"/>
          </w:tcPr>
          <w:p w:rsidR="00781778" w:rsidRPr="005043FC" w:rsidRDefault="00781778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781778" w:rsidRPr="005043FC" w:rsidTr="008D05B8">
        <w:trPr>
          <w:trHeight w:val="276"/>
        </w:trPr>
        <w:tc>
          <w:tcPr>
            <w:tcW w:w="2802" w:type="dxa"/>
            <w:vAlign w:val="center"/>
          </w:tcPr>
          <w:p w:rsidR="00781778" w:rsidRPr="00781778" w:rsidRDefault="00781778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Pas plus de 5 000 EUR</w:t>
            </w:r>
          </w:p>
        </w:tc>
        <w:tc>
          <w:tcPr>
            <w:tcW w:w="1508" w:type="dxa"/>
            <w:vAlign w:val="center"/>
          </w:tcPr>
          <w:p w:rsidR="00781778" w:rsidRPr="005043FC" w:rsidRDefault="00781778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7672B9" w:rsidRPr="00AF1CDA" w:rsidTr="008D05B8">
        <w:trPr>
          <w:trHeight w:val="276"/>
        </w:trPr>
        <w:tc>
          <w:tcPr>
            <w:tcW w:w="2802" w:type="dxa"/>
            <w:vAlign w:val="center"/>
          </w:tcPr>
          <w:p w:rsidR="007672B9" w:rsidRPr="00826965" w:rsidRDefault="007672B9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NSP (ne sait pas).</w:t>
            </w:r>
          </w:p>
        </w:tc>
        <w:tc>
          <w:tcPr>
            <w:tcW w:w="1508" w:type="dxa"/>
            <w:vAlign w:val="center"/>
          </w:tcPr>
          <w:p w:rsidR="007672B9" w:rsidRPr="00AF1CDA" w:rsidRDefault="007672B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5043FC" w:rsidRDefault="005043FC" w:rsidP="005043F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43FC" w:rsidRPr="005043FC" w:rsidRDefault="005043FC" w:rsidP="005043FC">
      <w:pPr>
        <w:numPr>
          <w:ilvl w:val="0"/>
          <w:numId w:val="3"/>
        </w:numPr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L</w:t>
      </w:r>
      <w:r w:rsidR="004E3494">
        <w:rPr>
          <w:rFonts w:ascii="Times New Roman" w:hAnsi="Times New Roman"/>
          <w:b/>
          <w:sz w:val="24"/>
        </w:rPr>
        <w:t>’</w:t>
      </w:r>
      <w:r>
        <w:rPr>
          <w:rFonts w:ascii="Times New Roman" w:hAnsi="Times New Roman"/>
          <w:b/>
          <w:sz w:val="24"/>
        </w:rPr>
        <w:t>activité économique de votre entreprise comporte-t-elle des ventes sur les marchés ci-après? Veuillez cocher toutes les cases qui s</w:t>
      </w:r>
      <w:r w:rsidR="004E3494">
        <w:rPr>
          <w:rFonts w:ascii="Times New Roman" w:hAnsi="Times New Roman"/>
          <w:b/>
          <w:sz w:val="24"/>
        </w:rPr>
        <w:t>’</w:t>
      </w:r>
      <w:r>
        <w:rPr>
          <w:rFonts w:ascii="Times New Roman" w:hAnsi="Times New Roman"/>
          <w:b/>
          <w:sz w:val="24"/>
        </w:rPr>
        <w:t>appliquent.</w:t>
      </w:r>
    </w:p>
    <w:p w:rsidR="005043FC" w:rsidRPr="005043FC" w:rsidRDefault="005043FC" w:rsidP="005043FC">
      <w:pPr>
        <w:spacing w:after="0"/>
        <w:rPr>
          <w:rFonts w:ascii="Times New Roman" w:eastAsia="Calibri" w:hAnsi="Times New Roman" w:cs="Times New Roman"/>
          <w:b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1508"/>
        <w:gridCol w:w="1508"/>
      </w:tblGrid>
      <w:tr w:rsidR="005043FC" w:rsidRPr="005043FC" w:rsidTr="008D05B8">
        <w:tc>
          <w:tcPr>
            <w:tcW w:w="2802" w:type="dxa"/>
          </w:tcPr>
          <w:p w:rsidR="005043FC" w:rsidRPr="005043FC" w:rsidRDefault="005043FC" w:rsidP="005043F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</w:tcPr>
          <w:p w:rsidR="005043FC" w:rsidRPr="005043FC" w:rsidRDefault="005043FC" w:rsidP="005043F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</w:rPr>
              <w:t>Oui</w:t>
            </w:r>
          </w:p>
        </w:tc>
        <w:tc>
          <w:tcPr>
            <w:tcW w:w="1508" w:type="dxa"/>
          </w:tcPr>
          <w:p w:rsidR="005043FC" w:rsidRPr="005043FC" w:rsidRDefault="005043FC" w:rsidP="005043F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</w:rPr>
              <w:t>Non</w:t>
            </w:r>
          </w:p>
        </w:tc>
      </w:tr>
      <w:tr w:rsidR="005043FC" w:rsidRPr="005043FC" w:rsidTr="008D05B8">
        <w:trPr>
          <w:trHeight w:val="352"/>
        </w:trPr>
        <w:tc>
          <w:tcPr>
            <w:tcW w:w="2802" w:type="dxa"/>
            <w:vAlign w:val="center"/>
          </w:tcPr>
          <w:p w:rsidR="005043FC" w:rsidRPr="005043FC" w:rsidRDefault="005043FC" w:rsidP="005043F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Marché national</w:t>
            </w:r>
          </w:p>
        </w:tc>
        <w:tc>
          <w:tcPr>
            <w:tcW w:w="1508" w:type="dxa"/>
            <w:vAlign w:val="center"/>
          </w:tcPr>
          <w:p w:rsidR="005043FC" w:rsidRPr="005043FC" w:rsidRDefault="005043FC" w:rsidP="005043F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5043FC" w:rsidRPr="005043FC" w:rsidRDefault="005043FC" w:rsidP="005043FC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043FC" w:rsidRPr="005043FC" w:rsidTr="008D05B8">
        <w:trPr>
          <w:trHeight w:val="271"/>
        </w:trPr>
        <w:tc>
          <w:tcPr>
            <w:tcW w:w="2802" w:type="dxa"/>
            <w:vAlign w:val="center"/>
          </w:tcPr>
          <w:p w:rsidR="005043FC" w:rsidRPr="005043FC" w:rsidRDefault="00826965" w:rsidP="007672B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Marchés d</w:t>
            </w:r>
            <w:r w:rsidR="004E3494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autres pays de l</w:t>
            </w:r>
            <w:r w:rsidR="004E3494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UE</w:t>
            </w:r>
          </w:p>
        </w:tc>
        <w:tc>
          <w:tcPr>
            <w:tcW w:w="1508" w:type="dxa"/>
            <w:vAlign w:val="center"/>
          </w:tcPr>
          <w:p w:rsidR="005043FC" w:rsidRPr="005043FC" w:rsidRDefault="005043FC" w:rsidP="005043F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5043FC" w:rsidRPr="005043FC" w:rsidRDefault="005043FC" w:rsidP="005043FC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043FC" w:rsidRPr="005043FC" w:rsidTr="008D05B8">
        <w:trPr>
          <w:trHeight w:val="276"/>
        </w:trPr>
        <w:tc>
          <w:tcPr>
            <w:tcW w:w="2802" w:type="dxa"/>
            <w:vAlign w:val="center"/>
          </w:tcPr>
          <w:p w:rsidR="005043FC" w:rsidRPr="005043FC" w:rsidRDefault="005043FC" w:rsidP="005043F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Marchés en dehors de l</w:t>
            </w:r>
            <w:r w:rsidR="004E3494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UE</w:t>
            </w:r>
          </w:p>
        </w:tc>
        <w:tc>
          <w:tcPr>
            <w:tcW w:w="1508" w:type="dxa"/>
            <w:vAlign w:val="center"/>
          </w:tcPr>
          <w:p w:rsidR="005043FC" w:rsidRPr="005043FC" w:rsidRDefault="005043FC" w:rsidP="005043F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5043FC" w:rsidRPr="005043FC" w:rsidRDefault="005043FC" w:rsidP="005043FC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5043FC" w:rsidRPr="005043FC" w:rsidRDefault="005043FC" w:rsidP="005043FC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BF1811" w:rsidRDefault="00CB5757" w:rsidP="005043FC">
      <w:pPr>
        <w:pStyle w:val="Paragraphedeliste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Si votre entreprise ne vend pas de biens ni de services en dehors de son marché national, quelle en est la raison?</w:t>
      </w:r>
    </w:p>
    <w:p w:rsidR="00BF1811" w:rsidRPr="005043FC" w:rsidRDefault="00BF1811" w:rsidP="00BF1811">
      <w:pPr>
        <w:spacing w:after="0"/>
        <w:rPr>
          <w:rFonts w:ascii="Times New Roman" w:eastAsia="Calibri" w:hAnsi="Times New Roman" w:cs="Times New Roman"/>
          <w:b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1508"/>
        <w:gridCol w:w="1508"/>
      </w:tblGrid>
      <w:tr w:rsidR="00BF1811" w:rsidRPr="005043FC" w:rsidTr="008D05B8">
        <w:tc>
          <w:tcPr>
            <w:tcW w:w="2802" w:type="dxa"/>
          </w:tcPr>
          <w:p w:rsidR="00BF1811" w:rsidRPr="005043FC" w:rsidRDefault="00BF1811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</w:tcPr>
          <w:p w:rsidR="00BF1811" w:rsidRPr="005043FC" w:rsidRDefault="00BF1811" w:rsidP="008D05B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</w:rPr>
              <w:t>Oui</w:t>
            </w:r>
          </w:p>
        </w:tc>
        <w:tc>
          <w:tcPr>
            <w:tcW w:w="1508" w:type="dxa"/>
          </w:tcPr>
          <w:p w:rsidR="00BF1811" w:rsidRPr="005043FC" w:rsidRDefault="00BF1811" w:rsidP="008D05B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</w:rPr>
              <w:t>Non</w:t>
            </w:r>
          </w:p>
        </w:tc>
      </w:tr>
      <w:tr w:rsidR="00BF1811" w:rsidRPr="005043FC" w:rsidTr="008D05B8">
        <w:trPr>
          <w:trHeight w:val="352"/>
        </w:trPr>
        <w:tc>
          <w:tcPr>
            <w:tcW w:w="2802" w:type="dxa"/>
            <w:vAlign w:val="center"/>
          </w:tcPr>
          <w:p w:rsidR="00BF1811" w:rsidRPr="005043FC" w:rsidRDefault="00BF1811" w:rsidP="008D05B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Manque d</w:t>
            </w:r>
            <w:r w:rsidR="004E3494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intérêt</w:t>
            </w:r>
          </w:p>
        </w:tc>
        <w:tc>
          <w:tcPr>
            <w:tcW w:w="1508" w:type="dxa"/>
            <w:vAlign w:val="center"/>
          </w:tcPr>
          <w:p w:rsidR="00BF1811" w:rsidRPr="005043FC" w:rsidRDefault="00BF1811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BF1811" w:rsidRPr="005043FC" w:rsidRDefault="00BF1811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BF1811" w:rsidRPr="005043FC" w:rsidTr="008D05B8">
        <w:trPr>
          <w:trHeight w:val="271"/>
        </w:trPr>
        <w:tc>
          <w:tcPr>
            <w:tcW w:w="2802" w:type="dxa"/>
            <w:vAlign w:val="center"/>
          </w:tcPr>
          <w:p w:rsidR="00BF1811" w:rsidRPr="005043FC" w:rsidRDefault="00BF1811" w:rsidP="0078177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Complexité excessive des obligations en matière de TVA</w:t>
            </w:r>
          </w:p>
        </w:tc>
        <w:tc>
          <w:tcPr>
            <w:tcW w:w="1508" w:type="dxa"/>
            <w:vAlign w:val="center"/>
          </w:tcPr>
          <w:p w:rsidR="00BF1811" w:rsidRPr="005043FC" w:rsidRDefault="00BF1811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BF1811" w:rsidRPr="005043FC" w:rsidRDefault="00BF1811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BF1811" w:rsidRPr="005043FC" w:rsidTr="008D05B8">
        <w:trPr>
          <w:trHeight w:val="276"/>
        </w:trPr>
        <w:tc>
          <w:tcPr>
            <w:tcW w:w="2802" w:type="dxa"/>
            <w:vAlign w:val="center"/>
          </w:tcPr>
          <w:p w:rsidR="00BF1811" w:rsidRPr="005043FC" w:rsidRDefault="00BF1811" w:rsidP="008D05B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 xml:space="preserve">Coût trop élevé du respect des obligations en matière de TVA </w:t>
            </w:r>
          </w:p>
        </w:tc>
        <w:tc>
          <w:tcPr>
            <w:tcW w:w="1508" w:type="dxa"/>
            <w:vAlign w:val="center"/>
          </w:tcPr>
          <w:p w:rsidR="00BF1811" w:rsidRPr="005043FC" w:rsidRDefault="00BF1811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BF1811" w:rsidRPr="005043FC" w:rsidRDefault="00BF1811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9D5329" w:rsidRPr="005043FC" w:rsidTr="008D05B8">
        <w:trPr>
          <w:trHeight w:val="276"/>
        </w:trPr>
        <w:tc>
          <w:tcPr>
            <w:tcW w:w="2802" w:type="dxa"/>
            <w:vAlign w:val="center"/>
          </w:tcPr>
          <w:p w:rsidR="009D5329" w:rsidRDefault="009D5329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Autre</w:t>
            </w:r>
          </w:p>
        </w:tc>
        <w:tc>
          <w:tcPr>
            <w:tcW w:w="1508" w:type="dxa"/>
            <w:vAlign w:val="center"/>
          </w:tcPr>
          <w:p w:rsidR="009D5329" w:rsidRPr="005043FC" w:rsidRDefault="009D532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9D5329" w:rsidRPr="005043FC" w:rsidRDefault="009D532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BF1811" w:rsidRDefault="00BF1811" w:rsidP="00BF1811">
      <w:pPr>
        <w:spacing w:after="0"/>
        <w:jc w:val="both"/>
        <w:rPr>
          <w:rFonts w:ascii="Times New Roman" w:hAnsi="Times New Roman"/>
          <w:b/>
          <w:sz w:val="24"/>
        </w:rPr>
      </w:pPr>
    </w:p>
    <w:p w:rsidR="00430D27" w:rsidRDefault="00430D27" w:rsidP="00430D27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Si vous avez choisi «autre», veuillez préciser……………..……………………………</w:t>
      </w:r>
    </w:p>
    <w:p w:rsidR="00430D27" w:rsidRPr="00BF1811" w:rsidRDefault="00430D27" w:rsidP="00BF1811">
      <w:pPr>
        <w:spacing w:after="0"/>
        <w:jc w:val="both"/>
        <w:rPr>
          <w:rFonts w:ascii="Times New Roman" w:hAnsi="Times New Roman"/>
          <w:b/>
          <w:sz w:val="24"/>
        </w:rPr>
      </w:pPr>
    </w:p>
    <w:p w:rsidR="005043FC" w:rsidRDefault="005043FC" w:rsidP="005043FC">
      <w:pPr>
        <w:pStyle w:val="Paragraphedeliste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Êtes-vous soumis aux obligations ci-après en matière de TVA?</w:t>
      </w:r>
    </w:p>
    <w:p w:rsidR="00DD47E6" w:rsidRDefault="00DD47E6" w:rsidP="00DD47E6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1508"/>
        <w:gridCol w:w="1508"/>
      </w:tblGrid>
      <w:tr w:rsidR="00DD47E6" w:rsidRPr="005043FC" w:rsidTr="008D05B8">
        <w:tc>
          <w:tcPr>
            <w:tcW w:w="2802" w:type="dxa"/>
          </w:tcPr>
          <w:p w:rsidR="00DD47E6" w:rsidRPr="005043FC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</w:tcPr>
          <w:p w:rsidR="00DD47E6" w:rsidRPr="005043FC" w:rsidRDefault="00DD47E6" w:rsidP="008D05B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</w:rPr>
              <w:t>Oui</w:t>
            </w:r>
          </w:p>
        </w:tc>
        <w:tc>
          <w:tcPr>
            <w:tcW w:w="1508" w:type="dxa"/>
          </w:tcPr>
          <w:p w:rsidR="00DD47E6" w:rsidRPr="005043FC" w:rsidRDefault="00DD47E6" w:rsidP="008D05B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</w:rPr>
              <w:t>Non</w:t>
            </w:r>
          </w:p>
        </w:tc>
      </w:tr>
      <w:tr w:rsidR="00DD47E6" w:rsidRPr="005043FC" w:rsidTr="008D05B8">
        <w:trPr>
          <w:trHeight w:val="352"/>
        </w:trPr>
        <w:tc>
          <w:tcPr>
            <w:tcW w:w="2802" w:type="dxa"/>
            <w:vAlign w:val="center"/>
          </w:tcPr>
          <w:p w:rsidR="00DD47E6" w:rsidRPr="005043FC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Immatriculation nationale à la TVA</w:t>
            </w:r>
          </w:p>
        </w:tc>
        <w:tc>
          <w:tcPr>
            <w:tcW w:w="1508" w:type="dxa"/>
            <w:vAlign w:val="center"/>
          </w:tcPr>
          <w:p w:rsidR="00DD47E6" w:rsidRPr="005043FC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D47E6" w:rsidRPr="005043FC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D47E6" w:rsidRPr="005043FC" w:rsidTr="008D05B8">
        <w:trPr>
          <w:trHeight w:val="352"/>
        </w:trPr>
        <w:tc>
          <w:tcPr>
            <w:tcW w:w="2802" w:type="dxa"/>
            <w:vAlign w:val="center"/>
          </w:tcPr>
          <w:p w:rsidR="00DD47E6" w:rsidRDefault="00DD47E6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Immatriculation à la TVA dans le cadre du mini-guichet unique</w:t>
            </w:r>
          </w:p>
        </w:tc>
        <w:tc>
          <w:tcPr>
            <w:tcW w:w="1508" w:type="dxa"/>
            <w:vAlign w:val="center"/>
          </w:tcPr>
          <w:p w:rsidR="00DD47E6" w:rsidRPr="005043FC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D47E6" w:rsidRPr="005043FC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C955EA" w:rsidRPr="005043FC" w:rsidTr="008D05B8">
        <w:trPr>
          <w:trHeight w:val="271"/>
        </w:trPr>
        <w:tc>
          <w:tcPr>
            <w:tcW w:w="2802" w:type="dxa"/>
            <w:vAlign w:val="center"/>
          </w:tcPr>
          <w:p w:rsidR="00C955EA" w:rsidRDefault="00C955EA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Immatriculation à la TVA dans d</w:t>
            </w:r>
            <w:r w:rsidR="004E3494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autres pays de l</w:t>
            </w:r>
            <w:r w:rsidR="004E3494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UE</w:t>
            </w:r>
          </w:p>
        </w:tc>
        <w:tc>
          <w:tcPr>
            <w:tcW w:w="1508" w:type="dxa"/>
            <w:vAlign w:val="center"/>
          </w:tcPr>
          <w:p w:rsidR="00C955EA" w:rsidRPr="005043FC" w:rsidRDefault="00C955EA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C955EA" w:rsidRPr="005043FC" w:rsidRDefault="00C955EA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D47E6" w:rsidRPr="005043FC" w:rsidTr="008D05B8">
        <w:trPr>
          <w:trHeight w:val="271"/>
        </w:trPr>
        <w:tc>
          <w:tcPr>
            <w:tcW w:w="2802" w:type="dxa"/>
            <w:vAlign w:val="center"/>
          </w:tcPr>
          <w:p w:rsidR="00DD47E6" w:rsidRPr="005043FC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Déclarations de TVA</w:t>
            </w:r>
          </w:p>
        </w:tc>
        <w:tc>
          <w:tcPr>
            <w:tcW w:w="1508" w:type="dxa"/>
            <w:vAlign w:val="center"/>
          </w:tcPr>
          <w:p w:rsidR="00DD47E6" w:rsidRPr="005043FC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D47E6" w:rsidRPr="005043FC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D47E6" w:rsidRPr="005043FC" w:rsidTr="008D05B8">
        <w:trPr>
          <w:trHeight w:val="276"/>
        </w:trPr>
        <w:tc>
          <w:tcPr>
            <w:tcW w:w="2802" w:type="dxa"/>
            <w:vAlign w:val="center"/>
          </w:tcPr>
          <w:p w:rsidR="00DD47E6" w:rsidRPr="005043FC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États récapitulatifs de TVA (listes des ventes dans l</w:t>
            </w:r>
            <w:r w:rsidR="004E3494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UE)</w:t>
            </w:r>
          </w:p>
        </w:tc>
        <w:tc>
          <w:tcPr>
            <w:tcW w:w="1508" w:type="dxa"/>
            <w:vAlign w:val="center"/>
          </w:tcPr>
          <w:p w:rsidR="00DD47E6" w:rsidRPr="005043FC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D47E6" w:rsidRPr="005043FC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C955EA" w:rsidRPr="005043FC" w:rsidTr="008D05B8">
        <w:trPr>
          <w:trHeight w:val="276"/>
        </w:trPr>
        <w:tc>
          <w:tcPr>
            <w:tcW w:w="2802" w:type="dxa"/>
            <w:vAlign w:val="center"/>
          </w:tcPr>
          <w:p w:rsidR="00C955EA" w:rsidRDefault="00C955EA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Listes d</w:t>
            </w:r>
            <w:r w:rsidR="004E3494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achats</w:t>
            </w:r>
          </w:p>
        </w:tc>
        <w:tc>
          <w:tcPr>
            <w:tcW w:w="1508" w:type="dxa"/>
            <w:vAlign w:val="center"/>
          </w:tcPr>
          <w:p w:rsidR="00C955EA" w:rsidRPr="005043FC" w:rsidRDefault="00C955EA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C955EA" w:rsidRPr="005043FC" w:rsidRDefault="00C955EA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D47E6" w:rsidRPr="005043FC" w:rsidTr="008D05B8">
        <w:trPr>
          <w:trHeight w:val="276"/>
        </w:trPr>
        <w:tc>
          <w:tcPr>
            <w:tcW w:w="2802" w:type="dxa"/>
            <w:vAlign w:val="center"/>
          </w:tcPr>
          <w:p w:rsidR="00DD47E6" w:rsidRPr="005043FC" w:rsidRDefault="005D5AD7" w:rsidP="005D5AD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Tenue de registres (y compris registres de TVA)</w:t>
            </w:r>
          </w:p>
        </w:tc>
        <w:tc>
          <w:tcPr>
            <w:tcW w:w="1508" w:type="dxa"/>
            <w:vAlign w:val="center"/>
          </w:tcPr>
          <w:p w:rsidR="00DD47E6" w:rsidRPr="005043FC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D47E6" w:rsidRPr="005043FC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D47E6" w:rsidRPr="005043FC" w:rsidTr="008D05B8">
        <w:trPr>
          <w:trHeight w:val="276"/>
        </w:trPr>
        <w:tc>
          <w:tcPr>
            <w:tcW w:w="2802" w:type="dxa"/>
            <w:vAlign w:val="center"/>
          </w:tcPr>
          <w:p w:rsidR="00DD47E6" w:rsidRDefault="00DD47E6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Facturation</w:t>
            </w:r>
          </w:p>
        </w:tc>
        <w:tc>
          <w:tcPr>
            <w:tcW w:w="1508" w:type="dxa"/>
            <w:vAlign w:val="center"/>
          </w:tcPr>
          <w:p w:rsidR="00DD47E6" w:rsidRPr="005043FC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D47E6" w:rsidRPr="005043FC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D47E6" w:rsidRPr="005043FC" w:rsidTr="008D05B8">
        <w:trPr>
          <w:trHeight w:val="276"/>
        </w:trPr>
        <w:tc>
          <w:tcPr>
            <w:tcW w:w="2802" w:type="dxa"/>
            <w:vAlign w:val="center"/>
          </w:tcPr>
          <w:p w:rsidR="00DD47E6" w:rsidRDefault="00DD47E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Paiement de la TVA</w:t>
            </w:r>
          </w:p>
        </w:tc>
        <w:tc>
          <w:tcPr>
            <w:tcW w:w="1508" w:type="dxa"/>
            <w:vAlign w:val="center"/>
          </w:tcPr>
          <w:p w:rsidR="00DD47E6" w:rsidRPr="005043FC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D47E6" w:rsidRPr="005043FC" w:rsidRDefault="00DD47E6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DD47E6" w:rsidRDefault="00DD47E6" w:rsidP="00DD47E6">
      <w:pPr>
        <w:spacing w:after="0"/>
        <w:jc w:val="both"/>
        <w:rPr>
          <w:rFonts w:ascii="Times New Roman" w:hAnsi="Times New Roman"/>
          <w:b/>
          <w:sz w:val="24"/>
        </w:rPr>
      </w:pPr>
    </w:p>
    <w:p w:rsidR="00DD47E6" w:rsidRPr="00DD47E6" w:rsidRDefault="00DD47E6" w:rsidP="00DD47E6">
      <w:pPr>
        <w:spacing w:after="0"/>
        <w:jc w:val="both"/>
        <w:rPr>
          <w:rFonts w:ascii="Times New Roman" w:hAnsi="Times New Roman"/>
          <w:b/>
          <w:sz w:val="24"/>
        </w:rPr>
      </w:pPr>
    </w:p>
    <w:p w:rsidR="005043FC" w:rsidRDefault="005043FC" w:rsidP="005043FC">
      <w:pPr>
        <w:pStyle w:val="Paragraphedeliste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</w:rPr>
        <w:t>Êtes vous</w:t>
      </w:r>
      <w:proofErr w:type="spellEnd"/>
      <w:proofErr w:type="gramEnd"/>
      <w:r>
        <w:rPr>
          <w:rFonts w:ascii="Times New Roman" w:hAnsi="Times New Roman"/>
          <w:b/>
          <w:sz w:val="24"/>
        </w:rPr>
        <w:t xml:space="preserve"> soumis à des obligations en matière de TVA qui ne figurent pas dans la liste ci-dessus? Veuillez préciser.</w:t>
      </w:r>
    </w:p>
    <w:p w:rsidR="00DD47E6" w:rsidRPr="00DB0E89" w:rsidRDefault="00DD47E6" w:rsidP="00DD47E6">
      <w:pPr>
        <w:pStyle w:val="Paragraphedeliste"/>
        <w:spacing w:after="0"/>
        <w:ind w:left="0"/>
        <w:jc w:val="both"/>
        <w:rPr>
          <w:rFonts w:ascii="Times New Roman" w:hAnsi="Times New Roman"/>
          <w:sz w:val="24"/>
        </w:rPr>
      </w:pPr>
    </w:p>
    <w:p w:rsidR="00E65421" w:rsidRDefault="00E65421" w:rsidP="00E65421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……………………………..</w:t>
      </w:r>
    </w:p>
    <w:p w:rsidR="00CD1BAE" w:rsidRPr="00DD47E6" w:rsidRDefault="00CD1BAE" w:rsidP="00DD47E6">
      <w:pPr>
        <w:spacing w:after="0"/>
        <w:jc w:val="both"/>
        <w:rPr>
          <w:rFonts w:ascii="Times New Roman" w:hAnsi="Times New Roman"/>
          <w:b/>
          <w:sz w:val="24"/>
        </w:rPr>
      </w:pPr>
    </w:p>
    <w:p w:rsidR="00A22197" w:rsidRDefault="00A22197" w:rsidP="00D62B63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A24BDB" w:rsidRDefault="00A24BDB" w:rsidP="00A24BDB">
      <w:pPr>
        <w:pStyle w:val="Paragraphedeliste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En l</w:t>
      </w:r>
      <w:r w:rsidR="004E3494">
        <w:rPr>
          <w:rFonts w:ascii="Times New Roman" w:hAnsi="Times New Roman"/>
          <w:b/>
          <w:sz w:val="24"/>
        </w:rPr>
        <w:t>’</w:t>
      </w:r>
      <w:r>
        <w:rPr>
          <w:rFonts w:ascii="Times New Roman" w:hAnsi="Times New Roman"/>
          <w:b/>
          <w:sz w:val="24"/>
        </w:rPr>
        <w:t>absence des obligations en matière de TVA, lesquelles des tâches ci-après effectueriez-vous sous une forme simplifiée ou n</w:t>
      </w:r>
      <w:r w:rsidR="004E3494">
        <w:rPr>
          <w:rFonts w:ascii="Times New Roman" w:hAnsi="Times New Roman"/>
          <w:b/>
          <w:sz w:val="24"/>
        </w:rPr>
        <w:t>’</w:t>
      </w:r>
      <w:r>
        <w:rPr>
          <w:rFonts w:ascii="Times New Roman" w:hAnsi="Times New Roman"/>
          <w:b/>
          <w:sz w:val="24"/>
        </w:rPr>
        <w:t>effectueriez-vous pas du tout?</w:t>
      </w:r>
    </w:p>
    <w:p w:rsidR="00A24BDB" w:rsidRPr="00A24BDB" w:rsidRDefault="00A24BDB" w:rsidP="00A24BDB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1508"/>
        <w:gridCol w:w="1508"/>
      </w:tblGrid>
      <w:tr w:rsidR="00A24BDB" w:rsidRPr="005043FC" w:rsidTr="006F218D">
        <w:tc>
          <w:tcPr>
            <w:tcW w:w="2802" w:type="dxa"/>
          </w:tcPr>
          <w:p w:rsidR="00A24BDB" w:rsidRPr="005043FC" w:rsidRDefault="00A24BDB" w:rsidP="006F218D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</w:tcPr>
          <w:p w:rsidR="00A24BDB" w:rsidRPr="005043FC" w:rsidRDefault="00A24BDB" w:rsidP="006F218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</w:rPr>
              <w:t>Oui</w:t>
            </w:r>
          </w:p>
        </w:tc>
        <w:tc>
          <w:tcPr>
            <w:tcW w:w="1508" w:type="dxa"/>
          </w:tcPr>
          <w:p w:rsidR="00A24BDB" w:rsidRPr="005043FC" w:rsidRDefault="00A24BDB" w:rsidP="006F218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</w:rPr>
              <w:t>Non</w:t>
            </w:r>
          </w:p>
        </w:tc>
      </w:tr>
      <w:tr w:rsidR="00A24BDB" w:rsidRPr="005043FC" w:rsidTr="006F218D">
        <w:trPr>
          <w:trHeight w:val="352"/>
        </w:trPr>
        <w:tc>
          <w:tcPr>
            <w:tcW w:w="2802" w:type="dxa"/>
            <w:vAlign w:val="center"/>
          </w:tcPr>
          <w:p w:rsidR="00A24BDB" w:rsidRPr="005043FC" w:rsidRDefault="005D5AD7" w:rsidP="005D5AD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Tenue de registres</w:t>
            </w:r>
          </w:p>
        </w:tc>
        <w:tc>
          <w:tcPr>
            <w:tcW w:w="1508" w:type="dxa"/>
            <w:vAlign w:val="center"/>
          </w:tcPr>
          <w:p w:rsidR="00A24BDB" w:rsidRPr="005043FC" w:rsidRDefault="00A24BDB" w:rsidP="006F218D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A24BDB" w:rsidRPr="005043FC" w:rsidRDefault="00A24BDB" w:rsidP="006F218D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24BDB" w:rsidRPr="005043FC" w:rsidTr="006F218D">
        <w:trPr>
          <w:trHeight w:val="352"/>
        </w:trPr>
        <w:tc>
          <w:tcPr>
            <w:tcW w:w="2802" w:type="dxa"/>
            <w:vAlign w:val="center"/>
          </w:tcPr>
          <w:p w:rsidR="00A24BDB" w:rsidRDefault="00A24BDB" w:rsidP="006F218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Facturation</w:t>
            </w:r>
          </w:p>
        </w:tc>
        <w:tc>
          <w:tcPr>
            <w:tcW w:w="1508" w:type="dxa"/>
            <w:vAlign w:val="center"/>
          </w:tcPr>
          <w:p w:rsidR="00A24BDB" w:rsidRPr="005043FC" w:rsidRDefault="00A24BDB" w:rsidP="006F218D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A24BDB" w:rsidRPr="005043FC" w:rsidRDefault="00A24BDB" w:rsidP="006F218D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24BDB" w:rsidRPr="005043FC" w:rsidTr="006F218D">
        <w:trPr>
          <w:trHeight w:val="271"/>
        </w:trPr>
        <w:tc>
          <w:tcPr>
            <w:tcW w:w="2802" w:type="dxa"/>
            <w:vAlign w:val="center"/>
          </w:tcPr>
          <w:p w:rsidR="00A24BDB" w:rsidRPr="00DB0E89" w:rsidRDefault="00A24BDB" w:rsidP="008375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Autres - voir la réponse à la question 7</w:t>
            </w:r>
          </w:p>
        </w:tc>
        <w:tc>
          <w:tcPr>
            <w:tcW w:w="1508" w:type="dxa"/>
            <w:vAlign w:val="center"/>
          </w:tcPr>
          <w:p w:rsidR="00A24BDB" w:rsidRPr="005043FC" w:rsidRDefault="00A24BDB" w:rsidP="006F218D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A24BDB" w:rsidRPr="005043FC" w:rsidRDefault="00A24BDB" w:rsidP="006F218D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A24BDB" w:rsidRPr="00865463" w:rsidRDefault="00A24BDB" w:rsidP="00865463">
      <w:pPr>
        <w:spacing w:after="0"/>
        <w:jc w:val="both"/>
        <w:rPr>
          <w:rFonts w:ascii="Times New Roman" w:hAnsi="Times New Roman"/>
          <w:b/>
          <w:sz w:val="24"/>
        </w:rPr>
      </w:pPr>
    </w:p>
    <w:p w:rsidR="007B2C5A" w:rsidRDefault="007B2C5A" w:rsidP="005043FC">
      <w:pPr>
        <w:pStyle w:val="Paragraphedeliste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Utilisez-vous les services d</w:t>
      </w:r>
      <w:r w:rsidR="004E3494">
        <w:rPr>
          <w:rFonts w:ascii="Times New Roman" w:hAnsi="Times New Roman"/>
          <w:b/>
          <w:sz w:val="24"/>
        </w:rPr>
        <w:t>’</w:t>
      </w:r>
      <w:r>
        <w:rPr>
          <w:rFonts w:ascii="Times New Roman" w:hAnsi="Times New Roman"/>
          <w:b/>
          <w:sz w:val="24"/>
        </w:rPr>
        <w:t>information ou d</w:t>
      </w:r>
      <w:r w:rsidR="004E3494">
        <w:rPr>
          <w:rFonts w:ascii="Times New Roman" w:hAnsi="Times New Roman"/>
          <w:b/>
          <w:sz w:val="24"/>
        </w:rPr>
        <w:t>’</w:t>
      </w:r>
      <w:r>
        <w:rPr>
          <w:rFonts w:ascii="Times New Roman" w:hAnsi="Times New Roman"/>
          <w:b/>
          <w:sz w:val="24"/>
        </w:rPr>
        <w:t>autre nature proposés par votre administration fiscale pour vous aider dans l</w:t>
      </w:r>
      <w:r w:rsidR="004E3494">
        <w:rPr>
          <w:rFonts w:ascii="Times New Roman" w:hAnsi="Times New Roman"/>
          <w:b/>
          <w:sz w:val="24"/>
        </w:rPr>
        <w:t>’</w:t>
      </w:r>
      <w:r>
        <w:rPr>
          <w:rFonts w:ascii="Times New Roman" w:hAnsi="Times New Roman"/>
          <w:b/>
          <w:sz w:val="24"/>
        </w:rPr>
        <w:t>accomplissement de vos obligations en matière de TVA? Veuillez cocher toutes les cases qui s</w:t>
      </w:r>
      <w:r w:rsidR="004E3494">
        <w:rPr>
          <w:rFonts w:ascii="Times New Roman" w:hAnsi="Times New Roman"/>
          <w:b/>
          <w:sz w:val="24"/>
        </w:rPr>
        <w:t>’</w:t>
      </w:r>
      <w:r>
        <w:rPr>
          <w:rFonts w:ascii="Times New Roman" w:hAnsi="Times New Roman"/>
          <w:b/>
          <w:sz w:val="24"/>
        </w:rPr>
        <w:t>appliquent.</w:t>
      </w:r>
    </w:p>
    <w:p w:rsidR="00DB0E89" w:rsidRDefault="00DB0E89" w:rsidP="00DB0E89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276"/>
        <w:gridCol w:w="1276"/>
      </w:tblGrid>
      <w:tr w:rsidR="00452BAF" w:rsidRPr="008561EB" w:rsidTr="002D712D">
        <w:trPr>
          <w:trHeight w:val="258"/>
        </w:trPr>
        <w:tc>
          <w:tcPr>
            <w:tcW w:w="5954" w:type="dxa"/>
          </w:tcPr>
          <w:p w:rsidR="00452BAF" w:rsidRPr="00A1751C" w:rsidRDefault="00452BAF" w:rsidP="008D05B8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452BAF" w:rsidRPr="00A1751C" w:rsidRDefault="00452BAF" w:rsidP="008D05B8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Oui</w:t>
            </w:r>
          </w:p>
        </w:tc>
        <w:tc>
          <w:tcPr>
            <w:tcW w:w="1276" w:type="dxa"/>
          </w:tcPr>
          <w:p w:rsidR="00452BAF" w:rsidRPr="00A1751C" w:rsidDel="00452BAF" w:rsidRDefault="00452BAF" w:rsidP="008D05B8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Non</w:t>
            </w:r>
          </w:p>
        </w:tc>
      </w:tr>
      <w:tr w:rsidR="00452BAF" w:rsidRPr="008561EB" w:rsidTr="002D712D">
        <w:tc>
          <w:tcPr>
            <w:tcW w:w="5954" w:type="dxa"/>
          </w:tcPr>
          <w:p w:rsidR="00452BAF" w:rsidRPr="009B7845" w:rsidRDefault="00AB18BF" w:rsidP="00A01E2E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9B7845">
              <w:rPr>
                <w:rFonts w:ascii="Times New Roman" w:hAnsi="Times New Roman"/>
                <w:sz w:val="20"/>
                <w:szCs w:val="20"/>
              </w:rPr>
              <w:t>Services personnalisés fournis par les bureaux de votre administration fiscale</w:t>
            </w:r>
          </w:p>
        </w:tc>
        <w:tc>
          <w:tcPr>
            <w:tcW w:w="1276" w:type="dxa"/>
          </w:tcPr>
          <w:p w:rsidR="00452BAF" w:rsidRPr="00A1751C" w:rsidRDefault="00452BAF" w:rsidP="008D05B8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452BAF" w:rsidRPr="00A1751C" w:rsidRDefault="00452BAF" w:rsidP="008D05B8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</w:rPr>
            </w:pPr>
          </w:p>
        </w:tc>
      </w:tr>
      <w:tr w:rsidR="00452BAF" w:rsidRPr="008561EB" w:rsidTr="002D712D">
        <w:tc>
          <w:tcPr>
            <w:tcW w:w="5954" w:type="dxa"/>
          </w:tcPr>
          <w:p w:rsidR="00452BAF" w:rsidRPr="009B7845" w:rsidRDefault="00452BAF" w:rsidP="008D05B8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9B7845">
              <w:rPr>
                <w:rFonts w:ascii="Times New Roman" w:hAnsi="Times New Roman"/>
                <w:sz w:val="20"/>
                <w:szCs w:val="20"/>
              </w:rPr>
              <w:t>Services en ligne</w:t>
            </w:r>
          </w:p>
        </w:tc>
        <w:tc>
          <w:tcPr>
            <w:tcW w:w="1276" w:type="dxa"/>
          </w:tcPr>
          <w:p w:rsidR="00452BAF" w:rsidRPr="00A1751C" w:rsidRDefault="00452BAF" w:rsidP="008D05B8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452BAF" w:rsidRPr="00A1751C" w:rsidRDefault="00452BAF" w:rsidP="008D05B8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</w:rPr>
            </w:pPr>
          </w:p>
        </w:tc>
      </w:tr>
      <w:tr w:rsidR="00452BAF" w:rsidRPr="008561EB" w:rsidTr="002D712D">
        <w:tc>
          <w:tcPr>
            <w:tcW w:w="5954" w:type="dxa"/>
          </w:tcPr>
          <w:p w:rsidR="00452BAF" w:rsidRPr="009B7845" w:rsidDel="00452BAF" w:rsidRDefault="00452BAF" w:rsidP="008D05B8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9B7845">
              <w:rPr>
                <w:rFonts w:ascii="Times New Roman" w:hAnsi="Times New Roman"/>
                <w:sz w:val="20"/>
                <w:szCs w:val="20"/>
              </w:rPr>
              <w:t>Autre</w:t>
            </w:r>
          </w:p>
        </w:tc>
        <w:tc>
          <w:tcPr>
            <w:tcW w:w="1276" w:type="dxa"/>
          </w:tcPr>
          <w:p w:rsidR="00452BAF" w:rsidRPr="00A1751C" w:rsidRDefault="00452BAF" w:rsidP="008D05B8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452BAF" w:rsidRPr="00A1751C" w:rsidRDefault="00452BAF" w:rsidP="008D05B8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hAnsi="Times New Roman"/>
                <w:bCs/>
              </w:rPr>
            </w:pPr>
          </w:p>
        </w:tc>
      </w:tr>
    </w:tbl>
    <w:p w:rsidR="00DB0E89" w:rsidRDefault="00DB0E89" w:rsidP="00DB0E89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452BAF" w:rsidRDefault="00452BAF" w:rsidP="00DB0E89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Si vous avez choisi «autre», veuillez préciser……………..……………………………</w:t>
      </w:r>
    </w:p>
    <w:p w:rsidR="00C73A08" w:rsidRDefault="00C73A08" w:rsidP="00DB0E89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7B2C5A" w:rsidRDefault="007B2C5A" w:rsidP="005043FC">
      <w:pPr>
        <w:pStyle w:val="Paragraphedeliste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Dans quelle mesure estimez-vous que les services d</w:t>
      </w:r>
      <w:r w:rsidR="004E3494">
        <w:rPr>
          <w:rFonts w:ascii="Times New Roman" w:hAnsi="Times New Roman"/>
          <w:b/>
          <w:sz w:val="24"/>
        </w:rPr>
        <w:t>’</w:t>
      </w:r>
      <w:r>
        <w:rPr>
          <w:rFonts w:ascii="Times New Roman" w:hAnsi="Times New Roman"/>
          <w:b/>
          <w:sz w:val="24"/>
        </w:rPr>
        <w:t>information proposés par votre administration fiscale sont utiles à votre entreprise? (cochez une seule case)</w:t>
      </w:r>
    </w:p>
    <w:p w:rsidR="00DB0E89" w:rsidRDefault="00DB0E89" w:rsidP="00DB0E89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1508"/>
      </w:tblGrid>
      <w:tr w:rsidR="00DB0E89" w:rsidRPr="005043FC" w:rsidTr="008D05B8">
        <w:trPr>
          <w:trHeight w:val="352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DB0E89" w:rsidRPr="005043FC" w:rsidRDefault="00DB0E89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Très utiles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DB0E89" w:rsidRPr="005043FC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5043FC" w:rsidTr="008D05B8">
        <w:trPr>
          <w:trHeight w:val="271"/>
        </w:trPr>
        <w:tc>
          <w:tcPr>
            <w:tcW w:w="2802" w:type="dxa"/>
            <w:vAlign w:val="center"/>
          </w:tcPr>
          <w:p w:rsidR="00DB0E89" w:rsidRPr="005043FC" w:rsidRDefault="00C73A08" w:rsidP="008D05B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Assez utiles</w:t>
            </w:r>
          </w:p>
        </w:tc>
        <w:tc>
          <w:tcPr>
            <w:tcW w:w="1508" w:type="dxa"/>
            <w:vAlign w:val="center"/>
          </w:tcPr>
          <w:p w:rsidR="00DB0E89" w:rsidRPr="005043FC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5043FC" w:rsidTr="008D05B8">
        <w:trPr>
          <w:trHeight w:val="276"/>
        </w:trPr>
        <w:tc>
          <w:tcPr>
            <w:tcW w:w="2802" w:type="dxa"/>
            <w:vAlign w:val="center"/>
          </w:tcPr>
          <w:p w:rsidR="00DB0E89" w:rsidRPr="005043FC" w:rsidRDefault="00C73A08" w:rsidP="008D05B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Ni utiles ni inutiles</w:t>
            </w:r>
          </w:p>
        </w:tc>
        <w:tc>
          <w:tcPr>
            <w:tcW w:w="1508" w:type="dxa"/>
            <w:vAlign w:val="center"/>
          </w:tcPr>
          <w:p w:rsidR="00DB0E89" w:rsidRPr="005043FC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5043FC" w:rsidTr="008D05B8">
        <w:trPr>
          <w:trHeight w:val="276"/>
        </w:trPr>
        <w:tc>
          <w:tcPr>
            <w:tcW w:w="2802" w:type="dxa"/>
            <w:vAlign w:val="center"/>
          </w:tcPr>
          <w:p w:rsidR="00DB0E89" w:rsidRPr="005043FC" w:rsidRDefault="00C73A08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Pas très utiles</w:t>
            </w:r>
          </w:p>
        </w:tc>
        <w:tc>
          <w:tcPr>
            <w:tcW w:w="1508" w:type="dxa"/>
            <w:vAlign w:val="center"/>
          </w:tcPr>
          <w:p w:rsidR="00DB0E89" w:rsidRPr="005043FC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5043FC" w:rsidTr="008D05B8">
        <w:trPr>
          <w:trHeight w:val="276"/>
        </w:trPr>
        <w:tc>
          <w:tcPr>
            <w:tcW w:w="2802" w:type="dxa"/>
            <w:vAlign w:val="center"/>
          </w:tcPr>
          <w:p w:rsidR="00DB0E89" w:rsidRPr="00781778" w:rsidRDefault="00C73A08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Tout à fait inutiles</w:t>
            </w:r>
          </w:p>
        </w:tc>
        <w:tc>
          <w:tcPr>
            <w:tcW w:w="1508" w:type="dxa"/>
            <w:vAlign w:val="center"/>
          </w:tcPr>
          <w:p w:rsidR="00DB0E89" w:rsidRPr="005043FC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5043FC" w:rsidTr="008D05B8">
        <w:trPr>
          <w:trHeight w:val="276"/>
        </w:trPr>
        <w:tc>
          <w:tcPr>
            <w:tcW w:w="2802" w:type="dxa"/>
            <w:vAlign w:val="center"/>
          </w:tcPr>
          <w:p w:rsidR="00DB0E89" w:rsidRDefault="00DB0E89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Sans avis</w:t>
            </w:r>
          </w:p>
        </w:tc>
        <w:tc>
          <w:tcPr>
            <w:tcW w:w="1508" w:type="dxa"/>
            <w:vAlign w:val="center"/>
          </w:tcPr>
          <w:p w:rsidR="00DB0E89" w:rsidRPr="005043FC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DB0E89" w:rsidRDefault="00DB0E89" w:rsidP="00DB0E89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DB0E89" w:rsidRDefault="00DB0E89" w:rsidP="00DB0E89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5043FC" w:rsidRDefault="007B2C5A" w:rsidP="005043FC">
      <w:pPr>
        <w:pStyle w:val="Paragraphedeliste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Quelles sont les cinq obligations en matière de TVA les plus lourdes auxquelles vous êtes soumis? Veuillez classer ces cinq obligations de la plus lourde (1) à la moins lourde (5).</w:t>
      </w:r>
    </w:p>
    <w:p w:rsidR="00DB0E89" w:rsidRPr="00DB0E89" w:rsidRDefault="00DB0E89" w:rsidP="00DB0E89">
      <w:pPr>
        <w:spacing w:after="0"/>
        <w:jc w:val="both"/>
        <w:rPr>
          <w:rFonts w:ascii="Times New Roman" w:hAnsi="Times New Roman"/>
          <w:b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1508"/>
      </w:tblGrid>
      <w:tr w:rsidR="00DB0E89" w:rsidRPr="005043FC" w:rsidTr="008D05B8">
        <w:tc>
          <w:tcPr>
            <w:tcW w:w="2802" w:type="dxa"/>
          </w:tcPr>
          <w:p w:rsidR="00DB0E89" w:rsidRPr="005043FC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</w:tcPr>
          <w:p w:rsidR="00DB0E89" w:rsidRPr="005043FC" w:rsidRDefault="000B657B" w:rsidP="008D05B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</w:rPr>
              <w:t>Classement</w:t>
            </w:r>
          </w:p>
        </w:tc>
      </w:tr>
      <w:tr w:rsidR="00DB0E89" w:rsidRPr="005043FC" w:rsidTr="008D05B8">
        <w:trPr>
          <w:trHeight w:val="352"/>
        </w:trPr>
        <w:tc>
          <w:tcPr>
            <w:tcW w:w="2802" w:type="dxa"/>
            <w:vAlign w:val="center"/>
          </w:tcPr>
          <w:p w:rsidR="00DB0E89" w:rsidRPr="005043FC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Immatriculation nationale à la TVA</w:t>
            </w:r>
          </w:p>
        </w:tc>
        <w:tc>
          <w:tcPr>
            <w:tcW w:w="1508" w:type="dxa"/>
            <w:vAlign w:val="center"/>
          </w:tcPr>
          <w:p w:rsidR="00DB0E89" w:rsidRPr="005043FC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5043FC" w:rsidTr="008D05B8">
        <w:trPr>
          <w:trHeight w:val="352"/>
        </w:trPr>
        <w:tc>
          <w:tcPr>
            <w:tcW w:w="2802" w:type="dxa"/>
            <w:vAlign w:val="center"/>
          </w:tcPr>
          <w:p w:rsidR="00DB0E89" w:rsidRDefault="00C71CDD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Immatriculation à la TVA dans le cadre du mini-guichet unique</w:t>
            </w:r>
          </w:p>
        </w:tc>
        <w:tc>
          <w:tcPr>
            <w:tcW w:w="1508" w:type="dxa"/>
            <w:vAlign w:val="center"/>
          </w:tcPr>
          <w:p w:rsidR="00DB0E89" w:rsidRPr="005043FC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C955EA" w:rsidRPr="005043FC" w:rsidTr="008D05B8">
        <w:trPr>
          <w:trHeight w:val="271"/>
        </w:trPr>
        <w:tc>
          <w:tcPr>
            <w:tcW w:w="2802" w:type="dxa"/>
            <w:vAlign w:val="center"/>
          </w:tcPr>
          <w:p w:rsidR="00C955EA" w:rsidRDefault="00C955EA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Immatriculation à la TVA dans d</w:t>
            </w:r>
            <w:r w:rsidR="004E3494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autres pays de l</w:t>
            </w:r>
            <w:r w:rsidR="004E3494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UE</w:t>
            </w:r>
          </w:p>
        </w:tc>
        <w:tc>
          <w:tcPr>
            <w:tcW w:w="1508" w:type="dxa"/>
            <w:vAlign w:val="center"/>
          </w:tcPr>
          <w:p w:rsidR="00C955EA" w:rsidRPr="005043FC" w:rsidRDefault="00C955EA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5043FC" w:rsidTr="008D05B8">
        <w:trPr>
          <w:trHeight w:val="271"/>
        </w:trPr>
        <w:tc>
          <w:tcPr>
            <w:tcW w:w="2802" w:type="dxa"/>
            <w:vAlign w:val="center"/>
          </w:tcPr>
          <w:p w:rsidR="00DB0E89" w:rsidRPr="005043FC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Déclarations de TVA</w:t>
            </w:r>
          </w:p>
        </w:tc>
        <w:tc>
          <w:tcPr>
            <w:tcW w:w="1508" w:type="dxa"/>
            <w:vAlign w:val="center"/>
          </w:tcPr>
          <w:p w:rsidR="00DB0E89" w:rsidRPr="005043FC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5043FC" w:rsidTr="008D05B8">
        <w:trPr>
          <w:trHeight w:val="276"/>
        </w:trPr>
        <w:tc>
          <w:tcPr>
            <w:tcW w:w="2802" w:type="dxa"/>
            <w:vAlign w:val="center"/>
          </w:tcPr>
          <w:p w:rsidR="00DB0E89" w:rsidRPr="005043FC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États récapitulatifs de TVA (listes des ventes dans l</w:t>
            </w:r>
            <w:r w:rsidR="004E3494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UE)</w:t>
            </w:r>
          </w:p>
        </w:tc>
        <w:tc>
          <w:tcPr>
            <w:tcW w:w="1508" w:type="dxa"/>
            <w:vAlign w:val="center"/>
          </w:tcPr>
          <w:p w:rsidR="00DB0E89" w:rsidRPr="005043FC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C955EA" w:rsidRPr="005043FC" w:rsidTr="008D05B8">
        <w:trPr>
          <w:trHeight w:val="276"/>
        </w:trPr>
        <w:tc>
          <w:tcPr>
            <w:tcW w:w="2802" w:type="dxa"/>
            <w:vAlign w:val="center"/>
          </w:tcPr>
          <w:p w:rsidR="00C955EA" w:rsidRDefault="00C955EA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Listes d</w:t>
            </w:r>
            <w:r w:rsidR="004E3494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achats</w:t>
            </w:r>
          </w:p>
        </w:tc>
        <w:tc>
          <w:tcPr>
            <w:tcW w:w="1508" w:type="dxa"/>
            <w:vAlign w:val="center"/>
          </w:tcPr>
          <w:p w:rsidR="00C955EA" w:rsidRPr="005043FC" w:rsidRDefault="00C955EA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5043FC" w:rsidTr="008D05B8">
        <w:trPr>
          <w:trHeight w:val="276"/>
        </w:trPr>
        <w:tc>
          <w:tcPr>
            <w:tcW w:w="2802" w:type="dxa"/>
            <w:vAlign w:val="center"/>
          </w:tcPr>
          <w:p w:rsidR="00DB0E89" w:rsidRPr="005043FC" w:rsidRDefault="00C71CDD" w:rsidP="00C71CD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Tenue de registres (y compris registres de TVA)</w:t>
            </w:r>
          </w:p>
        </w:tc>
        <w:tc>
          <w:tcPr>
            <w:tcW w:w="1508" w:type="dxa"/>
            <w:vAlign w:val="center"/>
          </w:tcPr>
          <w:p w:rsidR="00DB0E89" w:rsidRPr="005043FC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F1CDA" w:rsidRPr="005043FC" w:rsidTr="008D05B8">
        <w:trPr>
          <w:trHeight w:val="276"/>
        </w:trPr>
        <w:tc>
          <w:tcPr>
            <w:tcW w:w="2802" w:type="dxa"/>
            <w:vAlign w:val="center"/>
          </w:tcPr>
          <w:p w:rsidR="00AF1CDA" w:rsidRDefault="00AF1CDA" w:rsidP="00C71CD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Durée de conservation des registres</w:t>
            </w:r>
          </w:p>
        </w:tc>
        <w:tc>
          <w:tcPr>
            <w:tcW w:w="1508" w:type="dxa"/>
            <w:vAlign w:val="center"/>
          </w:tcPr>
          <w:p w:rsidR="00AF1CDA" w:rsidRPr="005043FC" w:rsidRDefault="00AF1CDA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5043FC" w:rsidTr="008D05B8">
        <w:trPr>
          <w:trHeight w:val="276"/>
        </w:trPr>
        <w:tc>
          <w:tcPr>
            <w:tcW w:w="2802" w:type="dxa"/>
            <w:vAlign w:val="center"/>
          </w:tcPr>
          <w:p w:rsidR="00DB0E89" w:rsidRDefault="00DB0E89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Facturation</w:t>
            </w:r>
          </w:p>
        </w:tc>
        <w:tc>
          <w:tcPr>
            <w:tcW w:w="1508" w:type="dxa"/>
            <w:vAlign w:val="center"/>
          </w:tcPr>
          <w:p w:rsidR="00DB0E89" w:rsidRPr="005043FC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355580" w:rsidRPr="005043FC" w:rsidTr="008D05B8">
        <w:trPr>
          <w:trHeight w:val="276"/>
        </w:trPr>
        <w:tc>
          <w:tcPr>
            <w:tcW w:w="2802" w:type="dxa"/>
            <w:vAlign w:val="center"/>
          </w:tcPr>
          <w:p w:rsidR="00355580" w:rsidRDefault="00355580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Traitement des paiements de TVA</w:t>
            </w:r>
          </w:p>
        </w:tc>
        <w:tc>
          <w:tcPr>
            <w:tcW w:w="1508" w:type="dxa"/>
            <w:vAlign w:val="center"/>
          </w:tcPr>
          <w:p w:rsidR="00355580" w:rsidRPr="005043FC" w:rsidRDefault="00355580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5043FC" w:rsidTr="008D05B8">
        <w:trPr>
          <w:trHeight w:val="276"/>
        </w:trPr>
        <w:tc>
          <w:tcPr>
            <w:tcW w:w="2802" w:type="dxa"/>
            <w:vAlign w:val="center"/>
          </w:tcPr>
          <w:p w:rsidR="00DB0E89" w:rsidRDefault="00AB18BF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Délais de paiement de la TVA</w:t>
            </w:r>
          </w:p>
        </w:tc>
        <w:tc>
          <w:tcPr>
            <w:tcW w:w="1508" w:type="dxa"/>
            <w:vAlign w:val="center"/>
          </w:tcPr>
          <w:p w:rsidR="00DB0E89" w:rsidRPr="005043FC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7B0AC8" w:rsidRPr="005043FC" w:rsidTr="008D05B8">
        <w:trPr>
          <w:trHeight w:val="276"/>
        </w:trPr>
        <w:tc>
          <w:tcPr>
            <w:tcW w:w="2802" w:type="dxa"/>
            <w:vAlign w:val="center"/>
          </w:tcPr>
          <w:p w:rsidR="007B0AC8" w:rsidRDefault="001C20E7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Modifications fréquentes de la législation en matière de TVA</w:t>
            </w:r>
          </w:p>
        </w:tc>
        <w:tc>
          <w:tcPr>
            <w:tcW w:w="1508" w:type="dxa"/>
            <w:vAlign w:val="center"/>
          </w:tcPr>
          <w:p w:rsidR="007B0AC8" w:rsidRPr="005043FC" w:rsidRDefault="007B0AC8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1C20E7" w:rsidRPr="005043FC" w:rsidTr="008D05B8">
        <w:trPr>
          <w:trHeight w:val="276"/>
        </w:trPr>
        <w:tc>
          <w:tcPr>
            <w:tcW w:w="2802" w:type="dxa"/>
            <w:vAlign w:val="center"/>
          </w:tcPr>
          <w:p w:rsidR="001C20E7" w:rsidRDefault="001C20E7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Complexité de la législation en matière de TVA</w:t>
            </w:r>
          </w:p>
        </w:tc>
        <w:tc>
          <w:tcPr>
            <w:tcW w:w="1508" w:type="dxa"/>
            <w:vAlign w:val="center"/>
          </w:tcPr>
          <w:p w:rsidR="001C20E7" w:rsidRPr="005043FC" w:rsidRDefault="001C20E7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0E89" w:rsidRPr="005043FC" w:rsidTr="008D05B8">
        <w:trPr>
          <w:trHeight w:val="276"/>
        </w:trPr>
        <w:tc>
          <w:tcPr>
            <w:tcW w:w="2802" w:type="dxa"/>
            <w:vAlign w:val="center"/>
          </w:tcPr>
          <w:p w:rsidR="00DB0E89" w:rsidRDefault="00DB0E89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Autres - voir la réponse à la question 7</w:t>
            </w:r>
          </w:p>
        </w:tc>
        <w:tc>
          <w:tcPr>
            <w:tcW w:w="1508" w:type="dxa"/>
            <w:vAlign w:val="center"/>
          </w:tcPr>
          <w:p w:rsidR="00DB0E89" w:rsidRPr="005043FC" w:rsidRDefault="00DB0E89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9F2938" w:rsidRDefault="009F2938" w:rsidP="005043FC">
      <w:pPr>
        <w:spacing w:after="0"/>
        <w:jc w:val="both"/>
        <w:rPr>
          <w:rFonts w:ascii="Times New Roman" w:hAnsi="Times New Roman"/>
          <w:b/>
          <w:sz w:val="24"/>
        </w:rPr>
      </w:pPr>
    </w:p>
    <w:p w:rsidR="00C12FA1" w:rsidRPr="005043FC" w:rsidRDefault="00C12FA1" w:rsidP="005043FC">
      <w:pPr>
        <w:spacing w:after="0"/>
        <w:jc w:val="both"/>
        <w:rPr>
          <w:rFonts w:ascii="Times New Roman" w:hAnsi="Times New Roman"/>
          <w:b/>
          <w:sz w:val="24"/>
        </w:rPr>
      </w:pPr>
    </w:p>
    <w:p w:rsidR="005043FC" w:rsidRDefault="006E0641" w:rsidP="005043FC">
      <w:pPr>
        <w:pStyle w:val="Paragraphedeliste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Avez-vous fait appel, au cours du dernier exercice, aux services d</w:t>
      </w:r>
      <w:r w:rsidR="004E3494">
        <w:rPr>
          <w:rFonts w:ascii="Times New Roman" w:hAnsi="Times New Roman"/>
          <w:b/>
          <w:sz w:val="24"/>
        </w:rPr>
        <w:t>’</w:t>
      </w:r>
      <w:r>
        <w:rPr>
          <w:rFonts w:ascii="Times New Roman" w:hAnsi="Times New Roman"/>
          <w:b/>
          <w:sz w:val="24"/>
        </w:rPr>
        <w:t>un consultant externe pour vous conseiller/vous aider à respecter vos obligations en matière fiscale et de sécurité sociale? Veuillez cocher toutes les cases qui s</w:t>
      </w:r>
      <w:r w:rsidR="004E3494">
        <w:rPr>
          <w:rFonts w:ascii="Times New Roman" w:hAnsi="Times New Roman"/>
          <w:b/>
          <w:sz w:val="24"/>
        </w:rPr>
        <w:t>’</w:t>
      </w:r>
      <w:r>
        <w:rPr>
          <w:rFonts w:ascii="Times New Roman" w:hAnsi="Times New Roman"/>
          <w:b/>
          <w:sz w:val="24"/>
        </w:rPr>
        <w:t>appliquent.</w:t>
      </w:r>
    </w:p>
    <w:p w:rsidR="00DB0E89" w:rsidRPr="00DB0E89" w:rsidRDefault="00DB0E89" w:rsidP="00DB0E89">
      <w:pPr>
        <w:pStyle w:val="Paragraphedeliste"/>
        <w:spacing w:after="0"/>
        <w:rPr>
          <w:rFonts w:ascii="Times New Roman" w:hAnsi="Times New Roman"/>
          <w:b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1508"/>
        <w:gridCol w:w="1508"/>
      </w:tblGrid>
      <w:tr w:rsidR="00DB0E89" w:rsidRPr="00DC0FD4" w:rsidTr="008D05B8">
        <w:tc>
          <w:tcPr>
            <w:tcW w:w="2802" w:type="dxa"/>
          </w:tcPr>
          <w:p w:rsidR="00DB0E89" w:rsidRPr="00DC0FD4" w:rsidRDefault="00DB0E89" w:rsidP="008D05B8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508" w:type="dxa"/>
          </w:tcPr>
          <w:p w:rsidR="00DB0E89" w:rsidRPr="00015FC2" w:rsidRDefault="00DB0E89" w:rsidP="008D05B8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</w:rPr>
              <w:t>Oui</w:t>
            </w:r>
          </w:p>
        </w:tc>
        <w:tc>
          <w:tcPr>
            <w:tcW w:w="1508" w:type="dxa"/>
          </w:tcPr>
          <w:p w:rsidR="00DB0E89" w:rsidRPr="00015FC2" w:rsidRDefault="00DB0E89" w:rsidP="008D05B8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</w:rPr>
              <w:t>Non</w:t>
            </w:r>
          </w:p>
        </w:tc>
      </w:tr>
      <w:tr w:rsidR="00DB0E89" w:rsidRPr="00DC0FD4" w:rsidTr="008D05B8">
        <w:trPr>
          <w:trHeight w:val="352"/>
        </w:trPr>
        <w:tc>
          <w:tcPr>
            <w:tcW w:w="2802" w:type="dxa"/>
            <w:vAlign w:val="center"/>
          </w:tcPr>
          <w:p w:rsidR="00DB0E89" w:rsidRPr="009B7845" w:rsidRDefault="00DB0E89" w:rsidP="008D05B8">
            <w:pPr>
              <w:rPr>
                <w:rFonts w:ascii="Times New Roman" w:hAnsi="Times New Roman"/>
                <w:b/>
              </w:rPr>
            </w:pPr>
            <w:r w:rsidRPr="009B7845">
              <w:rPr>
                <w:rFonts w:ascii="Times New Roman" w:hAnsi="Times New Roman"/>
              </w:rPr>
              <w:t>Pour la sécurité sociale/les rémunérations</w:t>
            </w:r>
          </w:p>
        </w:tc>
        <w:tc>
          <w:tcPr>
            <w:tcW w:w="1508" w:type="dxa"/>
            <w:vAlign w:val="center"/>
          </w:tcPr>
          <w:p w:rsidR="00DB0E89" w:rsidRPr="00DC0FD4" w:rsidRDefault="00DB0E89" w:rsidP="008D05B8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B0E89" w:rsidRPr="00DC0FD4" w:rsidRDefault="00DB0E89" w:rsidP="008D05B8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DB0E89" w:rsidRPr="00DC0FD4" w:rsidTr="008D05B8">
        <w:trPr>
          <w:trHeight w:val="271"/>
        </w:trPr>
        <w:tc>
          <w:tcPr>
            <w:tcW w:w="2802" w:type="dxa"/>
            <w:vAlign w:val="center"/>
          </w:tcPr>
          <w:p w:rsidR="00DB0E89" w:rsidRPr="009B7845" w:rsidRDefault="00DB0E89" w:rsidP="00584F2A">
            <w:pPr>
              <w:rPr>
                <w:rFonts w:ascii="Times New Roman" w:hAnsi="Times New Roman"/>
                <w:b/>
              </w:rPr>
            </w:pPr>
            <w:r w:rsidRPr="009B7845">
              <w:rPr>
                <w:rFonts w:ascii="Times New Roman" w:hAnsi="Times New Roman"/>
              </w:rPr>
              <w:t>Pour les obligations fiscales autres que la TVA</w:t>
            </w:r>
          </w:p>
        </w:tc>
        <w:tc>
          <w:tcPr>
            <w:tcW w:w="1508" w:type="dxa"/>
            <w:vAlign w:val="center"/>
          </w:tcPr>
          <w:p w:rsidR="00DB0E89" w:rsidRPr="00DC0FD4" w:rsidRDefault="00DB0E89" w:rsidP="008D05B8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B0E89" w:rsidRPr="00DC0FD4" w:rsidRDefault="00DB0E89" w:rsidP="008D05B8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1229F4" w:rsidRPr="00DC0FD4" w:rsidTr="008D05B8">
        <w:trPr>
          <w:trHeight w:val="271"/>
        </w:trPr>
        <w:tc>
          <w:tcPr>
            <w:tcW w:w="2802" w:type="dxa"/>
            <w:vAlign w:val="center"/>
          </w:tcPr>
          <w:p w:rsidR="001229F4" w:rsidRPr="009B7845" w:rsidRDefault="001229F4" w:rsidP="00C73A08">
            <w:pPr>
              <w:rPr>
                <w:rFonts w:ascii="Times New Roman" w:hAnsi="Times New Roman"/>
              </w:rPr>
            </w:pPr>
            <w:r w:rsidRPr="009B7845">
              <w:rPr>
                <w:rFonts w:ascii="Times New Roman" w:hAnsi="Times New Roman"/>
              </w:rPr>
              <w:t>Pour les obligations en matière de TVA</w:t>
            </w:r>
          </w:p>
        </w:tc>
        <w:tc>
          <w:tcPr>
            <w:tcW w:w="1508" w:type="dxa"/>
            <w:vAlign w:val="center"/>
          </w:tcPr>
          <w:p w:rsidR="001229F4" w:rsidRPr="00DC0FD4" w:rsidRDefault="001229F4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1229F4" w:rsidRPr="00DC0FD4" w:rsidRDefault="001229F4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DB0E89" w:rsidRDefault="00DB0E89" w:rsidP="00DB0E89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C73A08" w:rsidRDefault="00C73A08" w:rsidP="00DB0E89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3E3AD0" w:rsidRDefault="00706632" w:rsidP="00AF1CDA">
      <w:pPr>
        <w:pStyle w:val="Paragraphedeliste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Combien de personnes s</w:t>
      </w:r>
      <w:r w:rsidR="004E3494">
        <w:rPr>
          <w:rFonts w:ascii="Times New Roman" w:hAnsi="Times New Roman"/>
          <w:b/>
          <w:sz w:val="24"/>
        </w:rPr>
        <w:t>’</w:t>
      </w:r>
      <w:r>
        <w:rPr>
          <w:rFonts w:ascii="Times New Roman" w:hAnsi="Times New Roman"/>
          <w:b/>
          <w:sz w:val="24"/>
        </w:rPr>
        <w:t>occupent des obligations en matière de TVA dans votre entreprise?</w:t>
      </w:r>
    </w:p>
    <w:p w:rsidR="003E3AD0" w:rsidRDefault="003E3AD0" w:rsidP="003E3AD0">
      <w:pPr>
        <w:spacing w:after="0"/>
        <w:jc w:val="both"/>
        <w:rPr>
          <w:rFonts w:ascii="Times New Roman" w:hAnsi="Times New Roman"/>
          <w:b/>
          <w:sz w:val="24"/>
        </w:rPr>
      </w:pPr>
    </w:p>
    <w:p w:rsidR="00B613D6" w:rsidRDefault="00B613D6" w:rsidP="003E3AD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…………………………………………………………………………………………..</w:t>
      </w:r>
    </w:p>
    <w:p w:rsidR="00B613D6" w:rsidRPr="00A24BDB" w:rsidRDefault="00B613D6" w:rsidP="003E3AD0">
      <w:pPr>
        <w:spacing w:after="0"/>
        <w:jc w:val="both"/>
        <w:rPr>
          <w:rFonts w:ascii="Times New Roman" w:hAnsi="Times New Roman"/>
          <w:b/>
          <w:sz w:val="24"/>
        </w:rPr>
      </w:pPr>
    </w:p>
    <w:p w:rsidR="003E3AD0" w:rsidRDefault="003E3AD0" w:rsidP="00DB0E89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DB0E89" w:rsidRDefault="00706632" w:rsidP="00DB0E89">
      <w:pPr>
        <w:pStyle w:val="Paragraphedeliste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Combien de temps de travail ces personnes consacrent-elles en moyenne à la gestion de ces obligations en matière de TVA?</w:t>
      </w:r>
    </w:p>
    <w:p w:rsidR="0040581B" w:rsidRDefault="0040581B" w:rsidP="0040581B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1508"/>
      </w:tblGrid>
      <w:tr w:rsidR="0040581B" w:rsidRPr="003E3AD0" w:rsidTr="008D05B8">
        <w:trPr>
          <w:trHeight w:val="352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40581B" w:rsidRPr="00355580" w:rsidRDefault="003E3AD0" w:rsidP="003E3AD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De 0 à 15 minutes par jour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40581B" w:rsidRPr="00355580" w:rsidRDefault="0040581B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40581B" w:rsidRPr="005043FC" w:rsidTr="008D05B8">
        <w:trPr>
          <w:trHeight w:val="271"/>
        </w:trPr>
        <w:tc>
          <w:tcPr>
            <w:tcW w:w="2802" w:type="dxa"/>
            <w:vAlign w:val="center"/>
          </w:tcPr>
          <w:p w:rsidR="0040581B" w:rsidRPr="005043FC" w:rsidRDefault="003E3AD0" w:rsidP="003E3AD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De 15 à 30 minutes par jour</w:t>
            </w:r>
          </w:p>
        </w:tc>
        <w:tc>
          <w:tcPr>
            <w:tcW w:w="1508" w:type="dxa"/>
            <w:vAlign w:val="center"/>
          </w:tcPr>
          <w:p w:rsidR="0040581B" w:rsidRPr="005043FC" w:rsidRDefault="0040581B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3E3AD0" w:rsidRPr="005043FC" w:rsidTr="008D05B8">
        <w:trPr>
          <w:trHeight w:val="271"/>
        </w:trPr>
        <w:tc>
          <w:tcPr>
            <w:tcW w:w="2802" w:type="dxa"/>
            <w:vAlign w:val="center"/>
          </w:tcPr>
          <w:p w:rsidR="003E3AD0" w:rsidDel="003E3AD0" w:rsidRDefault="003E3AD0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Entre 30 minutes et une heure par jour</w:t>
            </w:r>
          </w:p>
        </w:tc>
        <w:tc>
          <w:tcPr>
            <w:tcW w:w="1508" w:type="dxa"/>
            <w:vAlign w:val="center"/>
          </w:tcPr>
          <w:p w:rsidR="003E3AD0" w:rsidRPr="005043FC" w:rsidRDefault="003E3AD0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40581B" w:rsidRPr="005043FC" w:rsidTr="008D05B8">
        <w:trPr>
          <w:trHeight w:val="276"/>
        </w:trPr>
        <w:tc>
          <w:tcPr>
            <w:tcW w:w="2802" w:type="dxa"/>
            <w:vAlign w:val="center"/>
          </w:tcPr>
          <w:p w:rsidR="0040581B" w:rsidRPr="005043FC" w:rsidRDefault="0040581B" w:rsidP="008D05B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Entre 1 et 2 heures par jour</w:t>
            </w:r>
          </w:p>
        </w:tc>
        <w:tc>
          <w:tcPr>
            <w:tcW w:w="1508" w:type="dxa"/>
            <w:vAlign w:val="center"/>
          </w:tcPr>
          <w:p w:rsidR="0040581B" w:rsidRPr="005043FC" w:rsidRDefault="0040581B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40581B" w:rsidRPr="005043FC" w:rsidTr="008D05B8">
        <w:trPr>
          <w:trHeight w:val="276"/>
        </w:trPr>
        <w:tc>
          <w:tcPr>
            <w:tcW w:w="2802" w:type="dxa"/>
            <w:vAlign w:val="center"/>
          </w:tcPr>
          <w:p w:rsidR="0040581B" w:rsidRPr="005043FC" w:rsidRDefault="0040581B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Plus de deux heures par jour</w:t>
            </w:r>
          </w:p>
        </w:tc>
        <w:tc>
          <w:tcPr>
            <w:tcW w:w="1508" w:type="dxa"/>
            <w:vAlign w:val="center"/>
          </w:tcPr>
          <w:p w:rsidR="0040581B" w:rsidRPr="005043FC" w:rsidRDefault="0040581B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A7505D" w:rsidRDefault="00A7505D" w:rsidP="00A7505D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A7505D" w:rsidRDefault="00A7505D" w:rsidP="00A7505D">
      <w:pPr>
        <w:pStyle w:val="Paragraphedeliste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Quand avez-vous fait l</w:t>
      </w:r>
      <w:r w:rsidR="004E3494">
        <w:rPr>
          <w:rFonts w:ascii="Times New Roman" w:hAnsi="Times New Roman"/>
          <w:b/>
          <w:sz w:val="24"/>
        </w:rPr>
        <w:t>’</w:t>
      </w:r>
      <w:r>
        <w:rPr>
          <w:rFonts w:ascii="Times New Roman" w:hAnsi="Times New Roman"/>
          <w:b/>
          <w:sz w:val="24"/>
        </w:rPr>
        <w:t>objet d</w:t>
      </w:r>
      <w:r w:rsidR="004E3494">
        <w:rPr>
          <w:rFonts w:ascii="Times New Roman" w:hAnsi="Times New Roman"/>
          <w:b/>
          <w:sz w:val="24"/>
        </w:rPr>
        <w:t>’</w:t>
      </w:r>
      <w:r>
        <w:rPr>
          <w:rFonts w:ascii="Times New Roman" w:hAnsi="Times New Roman"/>
          <w:b/>
          <w:sz w:val="24"/>
        </w:rPr>
        <w:t>un contrôle fiscal pour la dernière fois?</w:t>
      </w:r>
    </w:p>
    <w:p w:rsidR="00A7505D" w:rsidRDefault="00A7505D" w:rsidP="00A7505D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1508"/>
      </w:tblGrid>
      <w:tr w:rsidR="00A7505D" w:rsidRPr="005043FC" w:rsidTr="008D05B8">
        <w:trPr>
          <w:trHeight w:val="352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A7505D" w:rsidRPr="005043FC" w:rsidRDefault="00693D70" w:rsidP="00693D7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Au cours des douze derniers mois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505D" w:rsidRPr="005043FC" w:rsidTr="008D05B8">
        <w:trPr>
          <w:trHeight w:val="271"/>
        </w:trPr>
        <w:tc>
          <w:tcPr>
            <w:tcW w:w="2802" w:type="dxa"/>
            <w:vAlign w:val="center"/>
          </w:tcPr>
          <w:p w:rsidR="00A7505D" w:rsidRPr="005043FC" w:rsidRDefault="00A861FD" w:rsidP="008D05B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Au cours des trois dernières années</w:t>
            </w:r>
          </w:p>
        </w:tc>
        <w:tc>
          <w:tcPr>
            <w:tcW w:w="1508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505D" w:rsidRPr="005043FC" w:rsidTr="008D05B8">
        <w:trPr>
          <w:trHeight w:val="276"/>
        </w:trPr>
        <w:tc>
          <w:tcPr>
            <w:tcW w:w="2802" w:type="dxa"/>
            <w:vAlign w:val="center"/>
          </w:tcPr>
          <w:p w:rsidR="00A7505D" w:rsidRPr="005043FC" w:rsidRDefault="00A861FD" w:rsidP="008D05B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Au cours des cinq dernières années</w:t>
            </w:r>
          </w:p>
        </w:tc>
        <w:tc>
          <w:tcPr>
            <w:tcW w:w="1508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861FD" w:rsidRPr="005043FC" w:rsidTr="008D05B8">
        <w:trPr>
          <w:trHeight w:val="276"/>
        </w:trPr>
        <w:tc>
          <w:tcPr>
            <w:tcW w:w="2802" w:type="dxa"/>
            <w:vAlign w:val="center"/>
          </w:tcPr>
          <w:p w:rsidR="00A861FD" w:rsidDel="00A861FD" w:rsidRDefault="00A861FD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Au cours des dix dernières années</w:t>
            </w:r>
          </w:p>
        </w:tc>
        <w:tc>
          <w:tcPr>
            <w:tcW w:w="1508" w:type="dxa"/>
            <w:vAlign w:val="center"/>
          </w:tcPr>
          <w:p w:rsidR="00A861FD" w:rsidRPr="005043FC" w:rsidRDefault="00A861F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505D" w:rsidRPr="005043FC" w:rsidTr="008D05B8">
        <w:trPr>
          <w:trHeight w:val="276"/>
        </w:trPr>
        <w:tc>
          <w:tcPr>
            <w:tcW w:w="2802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Jamais</w:t>
            </w:r>
          </w:p>
        </w:tc>
        <w:tc>
          <w:tcPr>
            <w:tcW w:w="1508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E05A31" w:rsidRPr="005043FC" w:rsidTr="008D05B8">
        <w:trPr>
          <w:trHeight w:val="276"/>
        </w:trPr>
        <w:tc>
          <w:tcPr>
            <w:tcW w:w="2802" w:type="dxa"/>
            <w:vAlign w:val="center"/>
          </w:tcPr>
          <w:p w:rsidR="00E05A31" w:rsidRDefault="00E05A31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NSP</w:t>
            </w:r>
          </w:p>
        </w:tc>
        <w:tc>
          <w:tcPr>
            <w:tcW w:w="1508" w:type="dxa"/>
            <w:vAlign w:val="center"/>
          </w:tcPr>
          <w:p w:rsidR="00E05A31" w:rsidRPr="005043FC" w:rsidRDefault="00E05A31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A7505D" w:rsidRDefault="00A7505D" w:rsidP="00A7505D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CD1BAE" w:rsidRDefault="00CD1BAE" w:rsidP="00A7505D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CD1BAE" w:rsidRPr="0040581B" w:rsidRDefault="00CD1BAE" w:rsidP="00A7505D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A7505D" w:rsidRDefault="00A7505D" w:rsidP="00A7505D">
      <w:pPr>
        <w:pStyle w:val="Paragraphedeliste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Appliquez-vous l</w:t>
      </w:r>
      <w:r w:rsidR="004E3494">
        <w:rPr>
          <w:rFonts w:ascii="Times New Roman" w:hAnsi="Times New Roman"/>
          <w:b/>
          <w:sz w:val="24"/>
        </w:rPr>
        <w:t>’</w:t>
      </w:r>
      <w:r>
        <w:rPr>
          <w:rFonts w:ascii="Times New Roman" w:hAnsi="Times New Roman"/>
          <w:b/>
          <w:sz w:val="24"/>
        </w:rPr>
        <w:t>une des mesures de simplification de la TVA suivantes?</w:t>
      </w:r>
    </w:p>
    <w:p w:rsidR="00A7505D" w:rsidRDefault="00A7505D" w:rsidP="00A7505D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1508"/>
        <w:gridCol w:w="1508"/>
      </w:tblGrid>
      <w:tr w:rsidR="00A7505D" w:rsidRPr="005043FC" w:rsidTr="008D05B8">
        <w:tc>
          <w:tcPr>
            <w:tcW w:w="2802" w:type="dxa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</w:tcPr>
          <w:p w:rsidR="00A7505D" w:rsidRPr="005043FC" w:rsidRDefault="00A7505D" w:rsidP="008D05B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</w:rPr>
              <w:t>Oui</w:t>
            </w:r>
          </w:p>
        </w:tc>
        <w:tc>
          <w:tcPr>
            <w:tcW w:w="1508" w:type="dxa"/>
          </w:tcPr>
          <w:p w:rsidR="00A7505D" w:rsidRPr="005043FC" w:rsidRDefault="00A7505D" w:rsidP="008D05B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</w:rPr>
              <w:t>Non</w:t>
            </w:r>
          </w:p>
        </w:tc>
      </w:tr>
      <w:tr w:rsidR="00A7505D" w:rsidRPr="005043FC" w:rsidTr="008D05B8">
        <w:trPr>
          <w:trHeight w:val="352"/>
        </w:trPr>
        <w:tc>
          <w:tcPr>
            <w:tcW w:w="2802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Franchise/atténuation dégressive pour les PME</w:t>
            </w:r>
          </w:p>
        </w:tc>
        <w:tc>
          <w:tcPr>
            <w:tcW w:w="1508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505D" w:rsidRPr="005043FC" w:rsidTr="008D05B8">
        <w:trPr>
          <w:trHeight w:val="352"/>
        </w:trPr>
        <w:tc>
          <w:tcPr>
            <w:tcW w:w="2802" w:type="dxa"/>
            <w:vAlign w:val="center"/>
          </w:tcPr>
          <w:p w:rsidR="00A7505D" w:rsidRDefault="00A7505D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Régime forfaitaire pour les PME</w:t>
            </w:r>
          </w:p>
        </w:tc>
        <w:tc>
          <w:tcPr>
            <w:tcW w:w="1508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505D" w:rsidRPr="005043FC" w:rsidTr="008D05B8">
        <w:trPr>
          <w:trHeight w:val="271"/>
        </w:trPr>
        <w:tc>
          <w:tcPr>
            <w:tcW w:w="2802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Régime de comptabilité de caisse</w:t>
            </w:r>
          </w:p>
        </w:tc>
        <w:tc>
          <w:tcPr>
            <w:tcW w:w="1508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505D" w:rsidRPr="005043FC" w:rsidTr="008D05B8">
        <w:trPr>
          <w:trHeight w:val="276"/>
        </w:trPr>
        <w:tc>
          <w:tcPr>
            <w:tcW w:w="2802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États récapitulatifs annuels (listes des ventes dans l</w:t>
            </w:r>
            <w:r w:rsidR="004E3494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UE)</w:t>
            </w:r>
          </w:p>
        </w:tc>
        <w:tc>
          <w:tcPr>
            <w:tcW w:w="1508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505D" w:rsidRPr="005043FC" w:rsidTr="008D05B8">
        <w:trPr>
          <w:trHeight w:val="276"/>
        </w:trPr>
        <w:tc>
          <w:tcPr>
            <w:tcW w:w="2802" w:type="dxa"/>
            <w:vAlign w:val="center"/>
          </w:tcPr>
          <w:p w:rsidR="00A7505D" w:rsidRPr="005043FC" w:rsidRDefault="00454A00" w:rsidP="00A7505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Délais de paiement de la TVA allongés</w:t>
            </w:r>
          </w:p>
        </w:tc>
        <w:tc>
          <w:tcPr>
            <w:tcW w:w="1508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505D" w:rsidRPr="005043FC" w:rsidTr="008D05B8">
        <w:trPr>
          <w:trHeight w:val="276"/>
        </w:trPr>
        <w:tc>
          <w:tcPr>
            <w:tcW w:w="2802" w:type="dxa"/>
            <w:vAlign w:val="center"/>
          </w:tcPr>
          <w:p w:rsidR="00A7505D" w:rsidRDefault="00A7505D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Déclaration simplifiée</w:t>
            </w:r>
          </w:p>
        </w:tc>
        <w:tc>
          <w:tcPr>
            <w:tcW w:w="1508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505D" w:rsidRPr="005043FC" w:rsidTr="008D05B8">
        <w:trPr>
          <w:trHeight w:val="276"/>
        </w:trPr>
        <w:tc>
          <w:tcPr>
            <w:tcW w:w="2802" w:type="dxa"/>
            <w:vAlign w:val="center"/>
          </w:tcPr>
          <w:p w:rsidR="00A7505D" w:rsidRDefault="00A7505D" w:rsidP="008D05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Déduction forfaitaire</w:t>
            </w:r>
          </w:p>
        </w:tc>
        <w:tc>
          <w:tcPr>
            <w:tcW w:w="1508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7505D" w:rsidRPr="005043FC" w:rsidTr="008D05B8">
        <w:trPr>
          <w:trHeight w:val="276"/>
        </w:trPr>
        <w:tc>
          <w:tcPr>
            <w:tcW w:w="2802" w:type="dxa"/>
            <w:vAlign w:val="center"/>
          </w:tcPr>
          <w:p w:rsidR="00A7505D" w:rsidRPr="00A7505D" w:rsidRDefault="00A7505D" w:rsidP="00AF1CD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Autre </w:t>
            </w:r>
          </w:p>
        </w:tc>
        <w:tc>
          <w:tcPr>
            <w:tcW w:w="1508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A7505D" w:rsidRPr="005043FC" w:rsidRDefault="00A7505D" w:rsidP="008D05B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A7505D" w:rsidRDefault="00A7505D" w:rsidP="00A7505D">
      <w:pPr>
        <w:spacing w:after="0"/>
        <w:jc w:val="both"/>
        <w:rPr>
          <w:rFonts w:ascii="Times New Roman" w:hAnsi="Times New Roman"/>
          <w:b/>
          <w:sz w:val="24"/>
        </w:rPr>
      </w:pPr>
    </w:p>
    <w:p w:rsidR="00AF1CDA" w:rsidRDefault="00AF1CDA" w:rsidP="00A7505D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Si vous avez choisi «autre», veuillez préciser……………..……………………………</w:t>
      </w:r>
    </w:p>
    <w:p w:rsidR="00387F45" w:rsidRDefault="00387F45" w:rsidP="00A7505D">
      <w:pPr>
        <w:spacing w:after="0"/>
        <w:jc w:val="both"/>
        <w:rPr>
          <w:rFonts w:ascii="Times New Roman" w:hAnsi="Times New Roman"/>
          <w:b/>
          <w:sz w:val="24"/>
        </w:rPr>
      </w:pPr>
    </w:p>
    <w:p w:rsidR="00063018" w:rsidRDefault="00C71CDD" w:rsidP="00A7505D">
      <w:pPr>
        <w:pStyle w:val="Paragraphedeliste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Les mesures de simplification ci-après pourraient-elles être utiles pour votre entreprise? Veuillez les classer de la plus utile(1) à la moins utile(5).</w:t>
      </w:r>
    </w:p>
    <w:p w:rsidR="00063018" w:rsidRDefault="00063018" w:rsidP="002A6A02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1508"/>
        <w:gridCol w:w="1508"/>
        <w:gridCol w:w="1508"/>
      </w:tblGrid>
      <w:tr w:rsidR="00A24BDB" w:rsidRPr="00015FC2" w:rsidTr="00114C33">
        <w:tc>
          <w:tcPr>
            <w:tcW w:w="2802" w:type="dxa"/>
          </w:tcPr>
          <w:p w:rsidR="00A24BDB" w:rsidRPr="00DC0FD4" w:rsidRDefault="00A24BDB" w:rsidP="006F218D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508" w:type="dxa"/>
          </w:tcPr>
          <w:p w:rsidR="00A24BDB" w:rsidRPr="00015FC2" w:rsidRDefault="00A24BDB" w:rsidP="006F218D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</w:rPr>
              <w:t>Oui</w:t>
            </w:r>
          </w:p>
        </w:tc>
        <w:tc>
          <w:tcPr>
            <w:tcW w:w="1508" w:type="dxa"/>
          </w:tcPr>
          <w:p w:rsidR="00A24BDB" w:rsidRPr="00015FC2" w:rsidRDefault="00A24BDB" w:rsidP="006F218D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</w:rPr>
              <w:t>Non</w:t>
            </w:r>
          </w:p>
        </w:tc>
        <w:tc>
          <w:tcPr>
            <w:tcW w:w="1508" w:type="dxa"/>
          </w:tcPr>
          <w:p w:rsidR="00A24BDB" w:rsidRPr="00015FC2" w:rsidRDefault="00A24BDB" w:rsidP="006F218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</w:rPr>
              <w:t>Classement</w:t>
            </w:r>
          </w:p>
        </w:tc>
      </w:tr>
      <w:tr w:rsidR="00A24BDB" w:rsidRPr="00DC0FD4" w:rsidTr="00114C33">
        <w:trPr>
          <w:trHeight w:val="352"/>
        </w:trPr>
        <w:tc>
          <w:tcPr>
            <w:tcW w:w="2802" w:type="dxa"/>
            <w:vAlign w:val="center"/>
          </w:tcPr>
          <w:p w:rsidR="00A24BDB" w:rsidRPr="00865463" w:rsidRDefault="00A24BDB" w:rsidP="004C00C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Tenue de registres simplifiés</w:t>
            </w:r>
          </w:p>
        </w:tc>
        <w:tc>
          <w:tcPr>
            <w:tcW w:w="1508" w:type="dxa"/>
            <w:vAlign w:val="center"/>
          </w:tcPr>
          <w:p w:rsidR="00A24BDB" w:rsidRPr="00865463" w:rsidRDefault="00A24BDB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  <w:vAlign w:val="center"/>
          </w:tcPr>
          <w:p w:rsidR="00A24BDB" w:rsidRPr="00865463" w:rsidRDefault="00A24BDB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</w:tcPr>
          <w:p w:rsidR="00A24BDB" w:rsidRPr="000B657B" w:rsidRDefault="00A24BDB" w:rsidP="006F218D">
            <w:pPr>
              <w:rPr>
                <w:rFonts w:ascii="Times New Roman" w:hAnsi="Times New Roman"/>
                <w:b/>
              </w:rPr>
            </w:pPr>
          </w:p>
        </w:tc>
      </w:tr>
      <w:tr w:rsidR="00A24BDB" w:rsidRPr="00DC0FD4" w:rsidTr="00114C33">
        <w:trPr>
          <w:trHeight w:val="271"/>
        </w:trPr>
        <w:tc>
          <w:tcPr>
            <w:tcW w:w="2802" w:type="dxa"/>
            <w:vAlign w:val="center"/>
          </w:tcPr>
          <w:p w:rsidR="00A24BDB" w:rsidRPr="00865463" w:rsidRDefault="00A24BDB" w:rsidP="006F218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Facturation simplifiée</w:t>
            </w:r>
          </w:p>
        </w:tc>
        <w:tc>
          <w:tcPr>
            <w:tcW w:w="1508" w:type="dxa"/>
            <w:vAlign w:val="center"/>
          </w:tcPr>
          <w:p w:rsidR="00A24BDB" w:rsidRPr="00865463" w:rsidRDefault="00A24BDB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  <w:vAlign w:val="center"/>
          </w:tcPr>
          <w:p w:rsidR="00A24BDB" w:rsidRPr="00865463" w:rsidRDefault="00A24BDB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</w:tcPr>
          <w:p w:rsidR="00A24BDB" w:rsidRPr="000B657B" w:rsidRDefault="00A24BDB" w:rsidP="006F218D">
            <w:pPr>
              <w:rPr>
                <w:rFonts w:ascii="Times New Roman" w:hAnsi="Times New Roman"/>
                <w:b/>
              </w:rPr>
            </w:pPr>
          </w:p>
        </w:tc>
      </w:tr>
      <w:tr w:rsidR="00A24BDB" w:rsidRPr="00DC0FD4" w:rsidTr="00114C33">
        <w:trPr>
          <w:trHeight w:val="271"/>
        </w:trPr>
        <w:tc>
          <w:tcPr>
            <w:tcW w:w="2802" w:type="dxa"/>
            <w:vAlign w:val="center"/>
          </w:tcPr>
          <w:p w:rsidR="00A24BDB" w:rsidRPr="00355580" w:rsidRDefault="00A24BDB" w:rsidP="006F218D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Déclaration davantage simplifiée</w:t>
            </w:r>
          </w:p>
        </w:tc>
        <w:tc>
          <w:tcPr>
            <w:tcW w:w="1508" w:type="dxa"/>
            <w:vAlign w:val="center"/>
          </w:tcPr>
          <w:p w:rsidR="00A24BDB" w:rsidRPr="00FB5D2B" w:rsidRDefault="00A24BDB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  <w:vAlign w:val="center"/>
          </w:tcPr>
          <w:p w:rsidR="00A24BDB" w:rsidRPr="00865463" w:rsidRDefault="00A24BDB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</w:tcPr>
          <w:p w:rsidR="00A24BDB" w:rsidRPr="00865463" w:rsidRDefault="00A24BDB" w:rsidP="006F218D">
            <w:pPr>
              <w:rPr>
                <w:rFonts w:ascii="Times New Roman" w:hAnsi="Times New Roman"/>
                <w:b/>
              </w:rPr>
            </w:pPr>
          </w:p>
        </w:tc>
      </w:tr>
      <w:tr w:rsidR="001F4A75" w:rsidRPr="00AF79D4" w:rsidTr="00114C33">
        <w:trPr>
          <w:trHeight w:val="276"/>
        </w:trPr>
        <w:tc>
          <w:tcPr>
            <w:tcW w:w="2802" w:type="dxa"/>
            <w:vAlign w:val="center"/>
          </w:tcPr>
          <w:p w:rsidR="001F4A75" w:rsidRPr="00865463" w:rsidRDefault="00D62B63" w:rsidP="006F2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Déclaration électronique (par exemple XBRL)</w:t>
            </w:r>
          </w:p>
        </w:tc>
        <w:tc>
          <w:tcPr>
            <w:tcW w:w="1508" w:type="dxa"/>
            <w:vAlign w:val="center"/>
          </w:tcPr>
          <w:p w:rsidR="001F4A75" w:rsidRPr="00865463" w:rsidRDefault="001F4A75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  <w:vAlign w:val="center"/>
          </w:tcPr>
          <w:p w:rsidR="001F4A75" w:rsidRPr="00865463" w:rsidRDefault="001F4A75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</w:tcPr>
          <w:p w:rsidR="001F4A75" w:rsidRPr="000B657B" w:rsidRDefault="001F4A75" w:rsidP="006F218D">
            <w:pPr>
              <w:rPr>
                <w:rFonts w:ascii="Times New Roman" w:hAnsi="Times New Roman"/>
                <w:b/>
              </w:rPr>
            </w:pPr>
          </w:p>
        </w:tc>
      </w:tr>
      <w:tr w:rsidR="00C71CDD" w:rsidRPr="00DC0FD4" w:rsidTr="00BE2758">
        <w:trPr>
          <w:trHeight w:val="352"/>
        </w:trPr>
        <w:tc>
          <w:tcPr>
            <w:tcW w:w="2802" w:type="dxa"/>
            <w:vAlign w:val="center"/>
          </w:tcPr>
          <w:p w:rsidR="00C71CDD" w:rsidRPr="000B657B" w:rsidRDefault="00C71CDD" w:rsidP="00BE27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Délais de paiement de la TVA encore plus longs</w:t>
            </w:r>
          </w:p>
        </w:tc>
        <w:tc>
          <w:tcPr>
            <w:tcW w:w="1508" w:type="dxa"/>
            <w:vAlign w:val="center"/>
          </w:tcPr>
          <w:p w:rsidR="00C71CDD" w:rsidRPr="00FB5D2B" w:rsidRDefault="00C71CDD" w:rsidP="00BE275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  <w:vAlign w:val="center"/>
          </w:tcPr>
          <w:p w:rsidR="00C71CDD" w:rsidRPr="00865463" w:rsidRDefault="00C71CDD" w:rsidP="00BE275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</w:tcPr>
          <w:p w:rsidR="00C71CDD" w:rsidRPr="00865463" w:rsidRDefault="00C71CDD" w:rsidP="00BE2758">
            <w:pPr>
              <w:rPr>
                <w:rFonts w:ascii="Times New Roman" w:hAnsi="Times New Roman"/>
                <w:b/>
              </w:rPr>
            </w:pPr>
          </w:p>
        </w:tc>
      </w:tr>
      <w:tr w:rsidR="00C71CDD" w:rsidRPr="00AF79D4" w:rsidTr="00114C33">
        <w:trPr>
          <w:trHeight w:val="276"/>
        </w:trPr>
        <w:tc>
          <w:tcPr>
            <w:tcW w:w="2802" w:type="dxa"/>
            <w:vAlign w:val="center"/>
          </w:tcPr>
          <w:p w:rsidR="00C71CDD" w:rsidRPr="00865463" w:rsidRDefault="004C00CE" w:rsidP="00047F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Système de guichet unique</w:t>
            </w:r>
          </w:p>
        </w:tc>
        <w:tc>
          <w:tcPr>
            <w:tcW w:w="1508" w:type="dxa"/>
            <w:vAlign w:val="center"/>
          </w:tcPr>
          <w:p w:rsidR="00C71CDD" w:rsidRPr="00865463" w:rsidRDefault="00C71CDD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  <w:vAlign w:val="center"/>
          </w:tcPr>
          <w:p w:rsidR="00C71CDD" w:rsidRPr="00865463" w:rsidRDefault="00C71CDD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</w:tcPr>
          <w:p w:rsidR="00C71CDD" w:rsidRPr="000B657B" w:rsidRDefault="00C71CDD" w:rsidP="006F218D">
            <w:pPr>
              <w:rPr>
                <w:rFonts w:ascii="Times New Roman" w:hAnsi="Times New Roman"/>
                <w:b/>
              </w:rPr>
            </w:pPr>
          </w:p>
        </w:tc>
      </w:tr>
      <w:tr w:rsidR="00A24BDB" w:rsidRPr="00AF79D4" w:rsidTr="00114C33">
        <w:trPr>
          <w:trHeight w:val="276"/>
        </w:trPr>
        <w:tc>
          <w:tcPr>
            <w:tcW w:w="2802" w:type="dxa"/>
            <w:vAlign w:val="center"/>
          </w:tcPr>
          <w:p w:rsidR="00A24BDB" w:rsidRPr="00865463" w:rsidRDefault="00A24BDB" w:rsidP="006F2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Contrôle par le pays d</w:t>
            </w:r>
            <w:r w:rsidR="004E3494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origine</w:t>
            </w:r>
          </w:p>
        </w:tc>
        <w:tc>
          <w:tcPr>
            <w:tcW w:w="1508" w:type="dxa"/>
            <w:vAlign w:val="center"/>
          </w:tcPr>
          <w:p w:rsidR="00A24BDB" w:rsidRPr="00865463" w:rsidRDefault="00A24BDB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  <w:vAlign w:val="center"/>
          </w:tcPr>
          <w:p w:rsidR="00A24BDB" w:rsidRPr="00865463" w:rsidRDefault="00A24BDB" w:rsidP="006F21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08" w:type="dxa"/>
          </w:tcPr>
          <w:p w:rsidR="00A24BDB" w:rsidRPr="000B657B" w:rsidRDefault="00A24BDB" w:rsidP="006F218D">
            <w:pPr>
              <w:rPr>
                <w:rFonts w:ascii="Times New Roman" w:hAnsi="Times New Roman"/>
                <w:b/>
              </w:rPr>
            </w:pPr>
          </w:p>
        </w:tc>
      </w:tr>
    </w:tbl>
    <w:p w:rsidR="00063018" w:rsidRDefault="00063018" w:rsidP="002A6A02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A7505D" w:rsidRPr="00FA5804" w:rsidRDefault="00A7505D" w:rsidP="00A7505D">
      <w:pPr>
        <w:pStyle w:val="Paragraphedeliste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Quelles autres mesures de simplification de la TVA pourraient être mises en œuvre pour aider votre entreprise? Veuillez préciser.</w:t>
      </w:r>
    </w:p>
    <w:p w:rsidR="00E65421" w:rsidRDefault="00E65421" w:rsidP="00E65421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……………………………..</w:t>
      </w:r>
    </w:p>
    <w:p w:rsidR="00CD1BAE" w:rsidRDefault="00CD1BAE" w:rsidP="0040581B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CD1BAE" w:rsidRDefault="00CD1BAE" w:rsidP="0040581B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CD1BAE" w:rsidRDefault="00CD1BAE" w:rsidP="0040581B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9F2938" w:rsidRPr="00865463" w:rsidRDefault="008317D0" w:rsidP="00865463">
      <w:pPr>
        <w:pStyle w:val="Paragraphedeliste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Avez-vous d</w:t>
      </w:r>
      <w:r w:rsidR="004E3494">
        <w:rPr>
          <w:rFonts w:ascii="Times New Roman" w:hAnsi="Times New Roman"/>
          <w:b/>
          <w:sz w:val="24"/>
        </w:rPr>
        <w:t>’</w:t>
      </w:r>
      <w:r>
        <w:rPr>
          <w:rFonts w:ascii="Times New Roman" w:hAnsi="Times New Roman"/>
          <w:b/>
          <w:sz w:val="24"/>
        </w:rPr>
        <w:t>autres observations? Veuillez les formuler ci-dessous.</w:t>
      </w:r>
    </w:p>
    <w:p w:rsidR="00E65421" w:rsidRDefault="00E65421" w:rsidP="00E65421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……………………………..</w:t>
      </w:r>
    </w:p>
    <w:p w:rsidR="008317D0" w:rsidRDefault="008317D0" w:rsidP="0040581B">
      <w:pPr>
        <w:pStyle w:val="Paragraphedeliste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FA5804" w:rsidRDefault="00FA5804" w:rsidP="00CF3140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4"/>
        </w:rPr>
      </w:pPr>
    </w:p>
    <w:p w:rsidR="00CF3140" w:rsidRDefault="00CF3140" w:rsidP="00FA5804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Nous vous remercions de votre participation à cette enquête !</w:t>
      </w:r>
    </w:p>
    <w:p w:rsidR="009B7845" w:rsidRDefault="009B7845" w:rsidP="00FA5804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Renvoyer à </w:t>
      </w:r>
      <w:proofErr w:type="gramStart"/>
      <w:r>
        <w:rPr>
          <w:rFonts w:ascii="Times New Roman" w:hAnsi="Times New Roman"/>
          <w:b/>
          <w:sz w:val="24"/>
        </w:rPr>
        <w:t xml:space="preserve">:  </w:t>
      </w:r>
      <w:proofErr w:type="gramEnd"/>
      <w:hyperlink r:id="rId10" w:history="1">
        <w:r w:rsidRPr="006A0EC3">
          <w:rPr>
            <w:rStyle w:val="Lienhypertexte"/>
            <w:rFonts w:ascii="Times New Roman" w:hAnsi="Times New Roman"/>
            <w:b/>
            <w:sz w:val="24"/>
          </w:rPr>
          <w:t>dominique.deve@paca.cci.fr</w:t>
        </w:r>
      </w:hyperlink>
    </w:p>
    <w:p w:rsidR="009B7845" w:rsidRPr="00FA5804" w:rsidRDefault="009B7845" w:rsidP="00FA5804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4"/>
        </w:rPr>
      </w:pPr>
    </w:p>
    <w:sectPr w:rsidR="009B7845" w:rsidRPr="00FA580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9F6" w:rsidRDefault="00C709F6" w:rsidP="003B4E73">
      <w:pPr>
        <w:spacing w:after="0" w:line="240" w:lineRule="auto"/>
      </w:pPr>
      <w:r>
        <w:separator/>
      </w:r>
    </w:p>
  </w:endnote>
  <w:endnote w:type="continuationSeparator" w:id="0">
    <w:p w:rsidR="00C709F6" w:rsidRDefault="00C709F6" w:rsidP="003B4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1518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4E73" w:rsidRDefault="003B4E73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B3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B4E73" w:rsidRDefault="003B4E7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9F6" w:rsidRDefault="00C709F6" w:rsidP="003B4E73">
      <w:pPr>
        <w:spacing w:after="0" w:line="240" w:lineRule="auto"/>
      </w:pPr>
      <w:r>
        <w:separator/>
      </w:r>
    </w:p>
  </w:footnote>
  <w:footnote w:type="continuationSeparator" w:id="0">
    <w:p w:rsidR="00C709F6" w:rsidRDefault="00C709F6" w:rsidP="003B4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0C07F0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D1C7D04"/>
    <w:multiLevelType w:val="hybridMultilevel"/>
    <w:tmpl w:val="12709C72"/>
    <w:lvl w:ilvl="0" w:tplc="7040CE4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A3203"/>
    <w:multiLevelType w:val="hybridMultilevel"/>
    <w:tmpl w:val="BEEA9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11034"/>
    <w:multiLevelType w:val="hybridMultilevel"/>
    <w:tmpl w:val="A0A21014"/>
    <w:lvl w:ilvl="0" w:tplc="9FE22030">
      <w:start w:val="1"/>
      <w:numFmt w:val="decimal"/>
      <w:lvlText w:val="%1."/>
      <w:lvlJc w:val="left"/>
      <w:pPr>
        <w:ind w:left="720" w:hanging="360"/>
      </w:pPr>
      <w:rPr>
        <w:b w:val="0"/>
        <w:color w:val="00206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549C6"/>
    <w:multiLevelType w:val="hybridMultilevel"/>
    <w:tmpl w:val="C7D4B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C433F9"/>
    <w:multiLevelType w:val="hybridMultilevel"/>
    <w:tmpl w:val="1DE06B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763371"/>
    <w:multiLevelType w:val="hybridMultilevel"/>
    <w:tmpl w:val="A942D72C"/>
    <w:lvl w:ilvl="0" w:tplc="7040CE4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A17B0"/>
    <w:multiLevelType w:val="hybridMultilevel"/>
    <w:tmpl w:val="A0A21014"/>
    <w:lvl w:ilvl="0" w:tplc="9FE22030">
      <w:start w:val="1"/>
      <w:numFmt w:val="decimal"/>
      <w:lvlText w:val="%1."/>
      <w:lvlJc w:val="left"/>
      <w:pPr>
        <w:ind w:left="720" w:hanging="360"/>
      </w:pPr>
      <w:rPr>
        <w:b w:val="0"/>
        <w:color w:val="00206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formsDesign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043FC"/>
    <w:rsid w:val="00047F33"/>
    <w:rsid w:val="000559C7"/>
    <w:rsid w:val="00063018"/>
    <w:rsid w:val="0007381D"/>
    <w:rsid w:val="0007620A"/>
    <w:rsid w:val="00092270"/>
    <w:rsid w:val="000A1376"/>
    <w:rsid w:val="000B657B"/>
    <w:rsid w:val="000D51D4"/>
    <w:rsid w:val="000F2D7E"/>
    <w:rsid w:val="001229F4"/>
    <w:rsid w:val="00144F3F"/>
    <w:rsid w:val="00160CFF"/>
    <w:rsid w:val="001622F0"/>
    <w:rsid w:val="00181731"/>
    <w:rsid w:val="00190DC7"/>
    <w:rsid w:val="001B3125"/>
    <w:rsid w:val="001C20E7"/>
    <w:rsid w:val="001C379C"/>
    <w:rsid w:val="001E5737"/>
    <w:rsid w:val="001F4A75"/>
    <w:rsid w:val="00213DEF"/>
    <w:rsid w:val="002319A7"/>
    <w:rsid w:val="002A6A02"/>
    <w:rsid w:val="00310708"/>
    <w:rsid w:val="00344E42"/>
    <w:rsid w:val="00355580"/>
    <w:rsid w:val="00365CAB"/>
    <w:rsid w:val="00387F45"/>
    <w:rsid w:val="003A39C3"/>
    <w:rsid w:val="003B00C7"/>
    <w:rsid w:val="003B4E73"/>
    <w:rsid w:val="003D03A3"/>
    <w:rsid w:val="003E3AD0"/>
    <w:rsid w:val="0040581B"/>
    <w:rsid w:val="00413587"/>
    <w:rsid w:val="00423A45"/>
    <w:rsid w:val="00430D27"/>
    <w:rsid w:val="00452BAF"/>
    <w:rsid w:val="00454A00"/>
    <w:rsid w:val="00497EB4"/>
    <w:rsid w:val="004C00CE"/>
    <w:rsid w:val="004E3494"/>
    <w:rsid w:val="004F1375"/>
    <w:rsid w:val="004F2E7F"/>
    <w:rsid w:val="00502D8F"/>
    <w:rsid w:val="005043FC"/>
    <w:rsid w:val="00584F2A"/>
    <w:rsid w:val="005A0B5C"/>
    <w:rsid w:val="005A3818"/>
    <w:rsid w:val="005D5AD7"/>
    <w:rsid w:val="00627A1B"/>
    <w:rsid w:val="0068579F"/>
    <w:rsid w:val="00686CE2"/>
    <w:rsid w:val="006922AD"/>
    <w:rsid w:val="00693D70"/>
    <w:rsid w:val="006D66EB"/>
    <w:rsid w:val="006E0641"/>
    <w:rsid w:val="00706632"/>
    <w:rsid w:val="00751EA1"/>
    <w:rsid w:val="007672B9"/>
    <w:rsid w:val="00781778"/>
    <w:rsid w:val="007868D3"/>
    <w:rsid w:val="007B0AC8"/>
    <w:rsid w:val="007B2C5A"/>
    <w:rsid w:val="007B50DE"/>
    <w:rsid w:val="007D5AF6"/>
    <w:rsid w:val="007F1758"/>
    <w:rsid w:val="00826965"/>
    <w:rsid w:val="008317D0"/>
    <w:rsid w:val="008335F5"/>
    <w:rsid w:val="008375C7"/>
    <w:rsid w:val="00865463"/>
    <w:rsid w:val="0086642E"/>
    <w:rsid w:val="00885030"/>
    <w:rsid w:val="008D6EF0"/>
    <w:rsid w:val="00907699"/>
    <w:rsid w:val="00917D0C"/>
    <w:rsid w:val="009401EE"/>
    <w:rsid w:val="009B7845"/>
    <w:rsid w:val="009D5329"/>
    <w:rsid w:val="009F2871"/>
    <w:rsid w:val="009F2938"/>
    <w:rsid w:val="00A01E2E"/>
    <w:rsid w:val="00A22197"/>
    <w:rsid w:val="00A24BDB"/>
    <w:rsid w:val="00A41DBD"/>
    <w:rsid w:val="00A43B74"/>
    <w:rsid w:val="00A7505D"/>
    <w:rsid w:val="00A861FD"/>
    <w:rsid w:val="00AA6B54"/>
    <w:rsid w:val="00AB18BF"/>
    <w:rsid w:val="00AE22D7"/>
    <w:rsid w:val="00AF1CDA"/>
    <w:rsid w:val="00B1262F"/>
    <w:rsid w:val="00B55503"/>
    <w:rsid w:val="00B613D6"/>
    <w:rsid w:val="00B77D44"/>
    <w:rsid w:val="00BC599A"/>
    <w:rsid w:val="00BD3AD0"/>
    <w:rsid w:val="00BE35BA"/>
    <w:rsid w:val="00BF1811"/>
    <w:rsid w:val="00C11EB0"/>
    <w:rsid w:val="00C12FA1"/>
    <w:rsid w:val="00C25A5F"/>
    <w:rsid w:val="00C63DD5"/>
    <w:rsid w:val="00C709F6"/>
    <w:rsid w:val="00C71CDD"/>
    <w:rsid w:val="00C73A08"/>
    <w:rsid w:val="00C955EA"/>
    <w:rsid w:val="00CB5757"/>
    <w:rsid w:val="00CD1BAE"/>
    <w:rsid w:val="00CD7940"/>
    <w:rsid w:val="00CF3140"/>
    <w:rsid w:val="00CF4B3D"/>
    <w:rsid w:val="00D62B63"/>
    <w:rsid w:val="00DA3E94"/>
    <w:rsid w:val="00DA5AF6"/>
    <w:rsid w:val="00DB0E89"/>
    <w:rsid w:val="00DD47E6"/>
    <w:rsid w:val="00E05A31"/>
    <w:rsid w:val="00E173D6"/>
    <w:rsid w:val="00E65421"/>
    <w:rsid w:val="00E73154"/>
    <w:rsid w:val="00ED585F"/>
    <w:rsid w:val="00EE1FCC"/>
    <w:rsid w:val="00F24706"/>
    <w:rsid w:val="00F33F80"/>
    <w:rsid w:val="00F66614"/>
    <w:rsid w:val="00FA5804"/>
    <w:rsid w:val="00FB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421"/>
  </w:style>
  <w:style w:type="paragraph" w:styleId="Titre3">
    <w:name w:val="heading 3"/>
    <w:basedOn w:val="Normal"/>
    <w:next w:val="Normal"/>
    <w:link w:val="Titre3Car"/>
    <w:autoRedefine/>
    <w:qFormat/>
    <w:rsid w:val="00CD1BAE"/>
    <w:pPr>
      <w:keepNext/>
      <w:spacing w:after="60" w:line="240" w:lineRule="auto"/>
      <w:ind w:left="240" w:hanging="240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43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043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778"/>
    <w:rPr>
      <w:rFonts w:ascii="Tahoma" w:hAnsi="Tahoma" w:cs="Tahoma"/>
      <w:sz w:val="16"/>
      <w:szCs w:val="16"/>
    </w:rPr>
  </w:style>
  <w:style w:type="paragraph" w:styleId="Listenumros">
    <w:name w:val="List Number"/>
    <w:basedOn w:val="Normal"/>
    <w:uiPriority w:val="99"/>
    <w:semiHidden/>
    <w:unhideWhenUsed/>
    <w:rsid w:val="009F2938"/>
    <w:pPr>
      <w:numPr>
        <w:numId w:val="4"/>
      </w:numPr>
      <w:spacing w:after="160" w:line="256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4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4E73"/>
  </w:style>
  <w:style w:type="paragraph" w:styleId="Pieddepage">
    <w:name w:val="footer"/>
    <w:basedOn w:val="Normal"/>
    <w:link w:val="PieddepageCar"/>
    <w:uiPriority w:val="99"/>
    <w:unhideWhenUsed/>
    <w:rsid w:val="003B4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4E73"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2D8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2D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2D8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F1CDA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rsid w:val="00CD1BAE"/>
    <w:rPr>
      <w:rFonts w:ascii="Times New Roman" w:eastAsia="Times New Roman" w:hAnsi="Times New Roman" w:cs="Arial"/>
      <w:b/>
      <w:bCs/>
      <w:sz w:val="24"/>
      <w:szCs w:val="26"/>
      <w:lang w:eastAsia="fr-FR"/>
    </w:rPr>
  </w:style>
  <w:style w:type="paragraph" w:customStyle="1" w:styleId="Reply2">
    <w:name w:val="Reply 2"/>
    <w:basedOn w:val="Normal"/>
    <w:autoRedefine/>
    <w:rsid w:val="00CD1BAE"/>
    <w:pPr>
      <w:spacing w:after="0" w:line="240" w:lineRule="auto"/>
      <w:ind w:left="880" w:hanging="300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F31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421"/>
  </w:style>
  <w:style w:type="paragraph" w:styleId="Titre3">
    <w:name w:val="heading 3"/>
    <w:basedOn w:val="Normal"/>
    <w:next w:val="Normal"/>
    <w:link w:val="Titre3Car"/>
    <w:autoRedefine/>
    <w:qFormat/>
    <w:rsid w:val="00CD1BAE"/>
    <w:pPr>
      <w:keepNext/>
      <w:spacing w:after="60" w:line="240" w:lineRule="auto"/>
      <w:ind w:left="240" w:hanging="240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43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043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778"/>
    <w:rPr>
      <w:rFonts w:ascii="Tahoma" w:hAnsi="Tahoma" w:cs="Tahoma"/>
      <w:sz w:val="16"/>
      <w:szCs w:val="16"/>
    </w:rPr>
  </w:style>
  <w:style w:type="paragraph" w:styleId="Listenumros">
    <w:name w:val="List Number"/>
    <w:basedOn w:val="Normal"/>
    <w:uiPriority w:val="99"/>
    <w:semiHidden/>
    <w:unhideWhenUsed/>
    <w:rsid w:val="009F2938"/>
    <w:pPr>
      <w:numPr>
        <w:numId w:val="4"/>
      </w:numPr>
      <w:spacing w:after="160" w:line="256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4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4E73"/>
  </w:style>
  <w:style w:type="paragraph" w:styleId="Pieddepage">
    <w:name w:val="footer"/>
    <w:basedOn w:val="Normal"/>
    <w:link w:val="PieddepageCar"/>
    <w:uiPriority w:val="99"/>
    <w:unhideWhenUsed/>
    <w:rsid w:val="003B4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4E73"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2D8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2D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2D8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F1CDA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rsid w:val="00CD1BAE"/>
    <w:rPr>
      <w:rFonts w:ascii="Times New Roman" w:eastAsia="Times New Roman" w:hAnsi="Times New Roman" w:cs="Arial"/>
      <w:b/>
      <w:bCs/>
      <w:sz w:val="24"/>
      <w:szCs w:val="26"/>
      <w:lang w:eastAsia="fr-FR"/>
    </w:rPr>
  </w:style>
  <w:style w:type="paragraph" w:customStyle="1" w:styleId="Reply2">
    <w:name w:val="Reply 2"/>
    <w:basedOn w:val="Normal"/>
    <w:autoRedefine/>
    <w:rsid w:val="00CD1BAE"/>
    <w:pPr>
      <w:spacing w:after="0" w:line="240" w:lineRule="auto"/>
      <w:ind w:left="880" w:hanging="300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F31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ominique.deve@paca.cci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1DDA-D305-4677-8DB3-CEA9DDB5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937</Words>
  <Characters>5154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MIGUEZ PEREZ Agustin (TAXUD)</dc:creator>
  <cp:lastModifiedBy>DEVE Dominique</cp:lastModifiedBy>
  <cp:revision>5</cp:revision>
  <dcterms:created xsi:type="dcterms:W3CDTF">2016-05-23T09:54:00Z</dcterms:created>
  <dcterms:modified xsi:type="dcterms:W3CDTF">2016-05-23T15:17:00Z</dcterms:modified>
</cp:coreProperties>
</file>