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C4" w:rsidRDefault="000D752B">
      <w:bookmarkStart w:id="0" w:name="_GoBack"/>
      <w:bookmarkEnd w:id="0"/>
      <w:r w:rsidRPr="000D752B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&lt;iframe width="800" height="1609" </w:t>
      </w:r>
      <w:proofErr w:type="spellStart"/>
      <w:r w:rsidRPr="000D752B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frameborder</w:t>
      </w:r>
      <w:proofErr w:type="spellEnd"/>
      <w:r w:rsidRPr="000D752B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="0" scrolling="no" style="</w:t>
      </w:r>
      <w:proofErr w:type="spellStart"/>
      <w:r w:rsidRPr="000D752B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overflow-y</w:t>
      </w:r>
      <w:proofErr w:type="gramStart"/>
      <w:r w:rsidRPr="000D752B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:hidden</w:t>
      </w:r>
      <w:proofErr w:type="spellEnd"/>
      <w:proofErr w:type="gramEnd"/>
      <w:r w:rsidRPr="000D752B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;" src="</w:t>
      </w:r>
      <w:hyperlink r:id="rId5" w:tgtFrame="_blank" w:history="1">
        <w:r w:rsidRPr="000D752B">
          <w:rPr>
            <w:rFonts w:ascii="Consolas" w:eastAsia="Times New Roman" w:hAnsi="Consolas" w:cs="Courier New"/>
            <w:color w:val="1155CC"/>
            <w:sz w:val="18"/>
            <w:szCs w:val="18"/>
            <w:u w:val="single"/>
            <w:lang w:eastAsia="en-GB"/>
          </w:rPr>
          <w:t>https://magic.piktochart.com/embed/12771726-fdm-2016</w:t>
        </w:r>
      </w:hyperlink>
      <w:r w:rsidRPr="000D752B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"&gt;&lt;/iframe&gt;</w:t>
      </w:r>
    </w:p>
    <w:sectPr w:rsidR="00A36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2B"/>
    <w:rsid w:val="000D752B"/>
    <w:rsid w:val="00C11F9A"/>
    <w:rsid w:val="00D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7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752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7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7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752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7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gic.piktochart.com/embed/12771726-fdm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MyCompany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Lefebvre</dc:creator>
  <cp:lastModifiedBy>Tiffany Lefebvre</cp:lastModifiedBy>
  <cp:revision>1</cp:revision>
  <dcterms:created xsi:type="dcterms:W3CDTF">2016-04-13T15:12:00Z</dcterms:created>
  <dcterms:modified xsi:type="dcterms:W3CDTF">2016-04-13T15:13:00Z</dcterms:modified>
</cp:coreProperties>
</file>