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FE153" w14:textId="77777777" w:rsidR="001E77F3" w:rsidRPr="00410579" w:rsidRDefault="001E77F3" w:rsidP="00A24C59">
      <w:pPr>
        <w:jc w:val="both"/>
        <w:rPr>
          <w:rFonts w:cs="Baghdad"/>
        </w:rPr>
      </w:pPr>
      <w:bookmarkStart w:id="0" w:name="_GoBack"/>
      <w:bookmarkEnd w:id="0"/>
    </w:p>
    <w:p w14:paraId="08140768" w14:textId="77777777" w:rsidR="001E77F3" w:rsidRPr="00410579" w:rsidRDefault="001E77F3" w:rsidP="005D7BC7">
      <w:pPr>
        <w:pStyle w:val="Titre1"/>
        <w:pBdr>
          <w:bottom w:val="single" w:sz="4" w:space="1" w:color="auto"/>
        </w:pBdr>
        <w:jc w:val="center"/>
        <w:rPr>
          <w:rFonts w:cs="Baghdad"/>
          <w:sz w:val="36"/>
        </w:rPr>
      </w:pPr>
      <w:r w:rsidRPr="00410579">
        <w:rPr>
          <w:rFonts w:cs="Baghdad"/>
          <w:sz w:val="36"/>
        </w:rPr>
        <w:t>CM RAQUETTE</w:t>
      </w:r>
    </w:p>
    <w:p w14:paraId="036CDF47" w14:textId="77777777" w:rsidR="001E77F3" w:rsidRPr="00410579" w:rsidRDefault="001E77F3" w:rsidP="003B0B05">
      <w:pPr>
        <w:pStyle w:val="Titre1"/>
        <w:ind w:firstLine="708"/>
        <w:jc w:val="both"/>
        <w:rPr>
          <w:rFonts w:cs="Baghdad"/>
        </w:rPr>
      </w:pPr>
      <w:r w:rsidRPr="00410579">
        <w:rPr>
          <w:rFonts w:cs="Baghdad"/>
        </w:rPr>
        <w:t>Introduction</w:t>
      </w:r>
    </w:p>
    <w:p w14:paraId="02BE46A4" w14:textId="77777777" w:rsidR="001E77F3" w:rsidRPr="00410579" w:rsidRDefault="001E77F3" w:rsidP="00A24C59">
      <w:pPr>
        <w:jc w:val="both"/>
        <w:rPr>
          <w:rFonts w:cs="Baghdad"/>
        </w:rPr>
      </w:pPr>
    </w:p>
    <w:p w14:paraId="58A8BC9F" w14:textId="77777777" w:rsidR="001E77F3" w:rsidRPr="00410579" w:rsidRDefault="001E77F3" w:rsidP="00A24C59">
      <w:pPr>
        <w:jc w:val="both"/>
        <w:rPr>
          <w:rFonts w:cs="Baghdad"/>
          <w:b/>
        </w:rPr>
      </w:pPr>
      <w:r w:rsidRPr="00410579">
        <w:rPr>
          <w:rFonts w:cs="Baghdad"/>
          <w:b/>
        </w:rPr>
        <w:t>Quelles qualités doit avoir le prof de TT ?</w:t>
      </w:r>
    </w:p>
    <w:p w14:paraId="5C58FEB2" w14:textId="77777777" w:rsidR="001E77F3" w:rsidRPr="00410579" w:rsidRDefault="001E77F3" w:rsidP="00A24C59">
      <w:pPr>
        <w:jc w:val="both"/>
        <w:rPr>
          <w:rFonts w:cs="Baghdad"/>
        </w:rPr>
      </w:pPr>
      <w:r w:rsidRPr="00410579">
        <w:rPr>
          <w:rFonts w:cs="Baghdad"/>
          <w:b/>
          <w:color w:val="7030A0"/>
        </w:rPr>
        <w:t>Carole SEVE</w:t>
      </w:r>
      <w:r w:rsidRPr="00410579">
        <w:rPr>
          <w:rFonts w:cs="Baghdad"/>
        </w:rPr>
        <w:t>* :</w:t>
      </w:r>
    </w:p>
    <w:p w14:paraId="5D2FE8D3" w14:textId="77777777" w:rsidR="001E77F3" w:rsidRPr="00410579" w:rsidRDefault="001E77F3" w:rsidP="00A24C59">
      <w:pPr>
        <w:pStyle w:val="Pardeliste"/>
        <w:numPr>
          <w:ilvl w:val="0"/>
          <w:numId w:val="1"/>
        </w:numPr>
        <w:jc w:val="both"/>
        <w:rPr>
          <w:rFonts w:cs="Baghdad"/>
        </w:rPr>
      </w:pPr>
      <w:r w:rsidRPr="00410579">
        <w:rPr>
          <w:rFonts w:cs="Baghdad"/>
        </w:rPr>
        <w:t>La connaissance de l’activité sportive.</w:t>
      </w:r>
    </w:p>
    <w:p w14:paraId="5ABA4A1D" w14:textId="1A5B812F" w:rsidR="00A24C59" w:rsidRPr="00410579" w:rsidRDefault="00A24C59" w:rsidP="00A24C59">
      <w:pPr>
        <w:pStyle w:val="Pardeliste"/>
        <w:numPr>
          <w:ilvl w:val="0"/>
          <w:numId w:val="1"/>
        </w:numPr>
        <w:jc w:val="both"/>
        <w:rPr>
          <w:rFonts w:cs="Baghdad"/>
        </w:rPr>
      </w:pPr>
      <w:r w:rsidRPr="00410579">
        <w:rPr>
          <w:rFonts w:cs="Baghdad"/>
        </w:rPr>
        <w:t>Un niveau de pratique minimum dans l’APS.</w:t>
      </w:r>
    </w:p>
    <w:p w14:paraId="44EE2579" w14:textId="18CFAD3C" w:rsidR="005D7BC7" w:rsidRPr="00410579" w:rsidRDefault="005D7BC7" w:rsidP="00A24C59">
      <w:pPr>
        <w:pStyle w:val="Pardeliste"/>
        <w:numPr>
          <w:ilvl w:val="0"/>
          <w:numId w:val="1"/>
        </w:numPr>
        <w:jc w:val="both"/>
        <w:rPr>
          <w:rFonts w:cs="Baghdad"/>
        </w:rPr>
      </w:pPr>
      <w:r w:rsidRPr="00410579">
        <w:rPr>
          <w:rFonts w:cs="Baghdad"/>
        </w:rPr>
        <w:t>La connaissance du public concerné</w:t>
      </w:r>
    </w:p>
    <w:p w14:paraId="7F206500" w14:textId="6DBFDA9F" w:rsidR="005D7BC7" w:rsidRPr="00410579" w:rsidRDefault="005D7BC7" w:rsidP="005D7BC7">
      <w:pPr>
        <w:pStyle w:val="Pardeliste"/>
        <w:jc w:val="both"/>
        <w:rPr>
          <w:rFonts w:cs="Baghdad"/>
          <w:i/>
        </w:rPr>
      </w:pPr>
      <w:r w:rsidRPr="00410579">
        <w:rPr>
          <w:rFonts w:cs="Baghdad"/>
          <w:i/>
        </w:rPr>
        <w:t>Stage de formation continue – Antibes 2010</w:t>
      </w:r>
    </w:p>
    <w:p w14:paraId="3A01AFBE" w14:textId="77777777" w:rsidR="005D7BC7" w:rsidRPr="00410579" w:rsidRDefault="005D7BC7" w:rsidP="005D7BC7">
      <w:pPr>
        <w:jc w:val="both"/>
        <w:rPr>
          <w:rFonts w:cs="Baghdad"/>
        </w:rPr>
      </w:pPr>
    </w:p>
    <w:p w14:paraId="578BBDFE" w14:textId="413CB9E6" w:rsidR="0013742B" w:rsidRPr="00410579" w:rsidRDefault="0013742B" w:rsidP="003B0B05">
      <w:pPr>
        <w:pStyle w:val="Titre1"/>
        <w:numPr>
          <w:ilvl w:val="0"/>
          <w:numId w:val="2"/>
        </w:numPr>
        <w:rPr>
          <w:rFonts w:cs="Baghdad"/>
        </w:rPr>
      </w:pPr>
      <w:r w:rsidRPr="00410579">
        <w:rPr>
          <w:rFonts w:cs="Baghdad"/>
        </w:rPr>
        <w:t>Connaissances</w:t>
      </w:r>
    </w:p>
    <w:p w14:paraId="27049403" w14:textId="70AD85AC" w:rsidR="0013742B" w:rsidRPr="00410579" w:rsidRDefault="0013742B" w:rsidP="005D7BC7">
      <w:pPr>
        <w:jc w:val="both"/>
        <w:rPr>
          <w:rFonts w:cs="Baghdad"/>
        </w:rPr>
      </w:pPr>
      <w:r w:rsidRPr="00410579">
        <w:rPr>
          <w:rFonts w:cs="Baghdad"/>
        </w:rPr>
        <w:t>Histoire</w:t>
      </w:r>
    </w:p>
    <w:p w14:paraId="57F86E55" w14:textId="0668FFA0" w:rsidR="0013742B" w:rsidRPr="00410579" w:rsidRDefault="0013742B" w:rsidP="005D7BC7">
      <w:pPr>
        <w:jc w:val="both"/>
        <w:rPr>
          <w:rFonts w:cs="Baghdad"/>
        </w:rPr>
      </w:pPr>
      <w:r w:rsidRPr="00410579">
        <w:rPr>
          <w:rFonts w:cs="Baghdad"/>
        </w:rPr>
        <w:t>Programme</w:t>
      </w:r>
    </w:p>
    <w:p w14:paraId="4BEE0CAC" w14:textId="05234823" w:rsidR="0013742B" w:rsidRPr="00410579" w:rsidRDefault="0013742B" w:rsidP="005D7BC7">
      <w:pPr>
        <w:jc w:val="both"/>
        <w:rPr>
          <w:rFonts w:cs="Baghdad"/>
        </w:rPr>
      </w:pPr>
      <w:r w:rsidRPr="00410579">
        <w:rPr>
          <w:rFonts w:cs="Baghdad"/>
        </w:rPr>
        <w:t>Connaissances générales</w:t>
      </w:r>
    </w:p>
    <w:p w14:paraId="3593243B" w14:textId="3914B7B2" w:rsidR="0013742B" w:rsidRPr="00410579" w:rsidRDefault="0013742B" w:rsidP="005D7BC7">
      <w:pPr>
        <w:jc w:val="both"/>
        <w:rPr>
          <w:rFonts w:cs="Baghdad"/>
        </w:rPr>
      </w:pPr>
      <w:r w:rsidRPr="00410579">
        <w:rPr>
          <w:rFonts w:cs="Baghdad"/>
        </w:rPr>
        <w:t>Règlement</w:t>
      </w:r>
    </w:p>
    <w:p w14:paraId="68E1CA24" w14:textId="7BC72325" w:rsidR="0013742B" w:rsidRPr="00410579" w:rsidRDefault="0013742B" w:rsidP="005D7BC7">
      <w:pPr>
        <w:jc w:val="both"/>
        <w:rPr>
          <w:rFonts w:cs="Baghdad"/>
        </w:rPr>
      </w:pPr>
      <w:r w:rsidRPr="00410579">
        <w:rPr>
          <w:rFonts w:cs="Baghdad"/>
        </w:rPr>
        <w:t>Tactique</w:t>
      </w:r>
    </w:p>
    <w:p w14:paraId="6AD801BA" w14:textId="219C35E8" w:rsidR="0013742B" w:rsidRPr="00410579" w:rsidRDefault="0013742B" w:rsidP="005D7BC7">
      <w:pPr>
        <w:jc w:val="both"/>
        <w:rPr>
          <w:rFonts w:cs="Baghdad"/>
        </w:rPr>
      </w:pPr>
      <w:r w:rsidRPr="00410579">
        <w:rPr>
          <w:rFonts w:cs="Baghdad"/>
        </w:rPr>
        <w:t>Technique</w:t>
      </w:r>
    </w:p>
    <w:p w14:paraId="1BA721D9" w14:textId="77777777" w:rsidR="00514479" w:rsidRPr="00410579" w:rsidRDefault="00514479" w:rsidP="005D7BC7">
      <w:pPr>
        <w:jc w:val="both"/>
        <w:rPr>
          <w:rFonts w:cs="Baghdad"/>
        </w:rPr>
      </w:pPr>
    </w:p>
    <w:p w14:paraId="75CA51A1" w14:textId="3A560E06" w:rsidR="00514479" w:rsidRPr="00410579" w:rsidRDefault="00514479" w:rsidP="00514479">
      <w:pPr>
        <w:pStyle w:val="Titre1"/>
        <w:numPr>
          <w:ilvl w:val="0"/>
          <w:numId w:val="2"/>
        </w:numPr>
        <w:rPr>
          <w:rFonts w:cs="Baghdad"/>
        </w:rPr>
      </w:pPr>
      <w:r w:rsidRPr="00410579">
        <w:rPr>
          <w:rFonts w:cs="Baghdad"/>
        </w:rPr>
        <w:t>Didactique</w:t>
      </w:r>
    </w:p>
    <w:p w14:paraId="7C3CFE1C" w14:textId="3F204A42" w:rsidR="00514479" w:rsidRPr="00410579" w:rsidRDefault="00514479" w:rsidP="00514479">
      <w:pPr>
        <w:pStyle w:val="Titre2"/>
        <w:numPr>
          <w:ilvl w:val="1"/>
          <w:numId w:val="2"/>
        </w:numPr>
        <w:rPr>
          <w:rFonts w:cs="Baghdad"/>
        </w:rPr>
      </w:pPr>
      <w:r w:rsidRPr="00410579">
        <w:rPr>
          <w:rFonts w:cs="Baghdad"/>
        </w:rPr>
        <w:t>Définitions et enjeux</w:t>
      </w:r>
    </w:p>
    <w:p w14:paraId="2DE0E4E3" w14:textId="77777777" w:rsidR="00514479" w:rsidRPr="00410579" w:rsidRDefault="00514479" w:rsidP="00514479">
      <w:pPr>
        <w:jc w:val="both"/>
        <w:rPr>
          <w:rFonts w:cs="Baghdad"/>
        </w:rPr>
      </w:pPr>
    </w:p>
    <w:p w14:paraId="19ABE1AC" w14:textId="3BE6DC44" w:rsidR="00484913" w:rsidRPr="00410579" w:rsidRDefault="00484913" w:rsidP="00514479">
      <w:pPr>
        <w:jc w:val="both"/>
        <w:rPr>
          <w:rFonts w:cs="Baghdad"/>
        </w:rPr>
      </w:pPr>
      <w:r w:rsidRPr="00410579">
        <w:rPr>
          <w:rFonts w:cs="Baghdad"/>
          <w:b/>
          <w:color w:val="7030A0"/>
        </w:rPr>
        <w:t>Joël DUGAL </w:t>
      </w:r>
      <w:r w:rsidRPr="00410579">
        <w:rPr>
          <w:rFonts w:cs="Baghdad"/>
        </w:rPr>
        <w:t>: Le TT est un affrontement duel médié par une balle et une raquette dont le but est, en une même frappe de balle, de défendre son camp et d’attaquer le camp adverse.</w:t>
      </w:r>
    </w:p>
    <w:p w14:paraId="7323B515" w14:textId="77777777" w:rsidR="00484913" w:rsidRPr="00410579" w:rsidRDefault="00484913" w:rsidP="00514479">
      <w:pPr>
        <w:jc w:val="both"/>
        <w:rPr>
          <w:rFonts w:cs="Baghdad"/>
        </w:rPr>
      </w:pPr>
    </w:p>
    <w:p w14:paraId="229CFD70" w14:textId="0BD8770C" w:rsidR="00484913" w:rsidRPr="00410579" w:rsidRDefault="00484913" w:rsidP="00484913">
      <w:pPr>
        <w:pStyle w:val="Titre3"/>
        <w:rPr>
          <w:rFonts w:cs="Baghdad"/>
        </w:rPr>
      </w:pPr>
      <w:r w:rsidRPr="00410579">
        <w:rPr>
          <w:rFonts w:cs="Baghdad"/>
        </w:rPr>
        <w:t>Enjeux :</w:t>
      </w:r>
    </w:p>
    <w:p w14:paraId="0A5BC900" w14:textId="4328029D" w:rsidR="00484913" w:rsidRPr="00410579" w:rsidRDefault="00484913" w:rsidP="00514479">
      <w:pPr>
        <w:jc w:val="both"/>
        <w:rPr>
          <w:rFonts w:cs="Baghdad"/>
        </w:rPr>
      </w:pPr>
      <w:r w:rsidRPr="00410579">
        <w:rPr>
          <w:rFonts w:cs="Baghdad"/>
        </w:rPr>
        <w:t>L’élève se trouve donc dans un rapport de force où il doit réaliser une tâche motrice spécifique avec des intentions particulières.</w:t>
      </w:r>
    </w:p>
    <w:p w14:paraId="7F076AD6" w14:textId="77777777" w:rsidR="00484913" w:rsidRPr="00410579" w:rsidRDefault="00484913" w:rsidP="00514479">
      <w:pPr>
        <w:jc w:val="both"/>
        <w:rPr>
          <w:rFonts w:cs="Baghdad"/>
        </w:rPr>
      </w:pPr>
    </w:p>
    <w:p w14:paraId="5A9A92F8" w14:textId="4EDCBD5F" w:rsidR="00484913" w:rsidRPr="00410579" w:rsidRDefault="00484913" w:rsidP="00514479">
      <w:pPr>
        <w:jc w:val="both"/>
        <w:rPr>
          <w:rFonts w:cs="Baghdad"/>
        </w:rPr>
      </w:pPr>
      <w:r w:rsidRPr="00410579">
        <w:rPr>
          <w:rFonts w:cs="Baghdad"/>
        </w:rPr>
        <w:t>Dans toutes les situations proposées, devrait se retrouver systématiquement des tâches motrices d’envoi et renvoi mais surtout des intentions.</w:t>
      </w:r>
    </w:p>
    <w:p w14:paraId="78F2D096" w14:textId="77777777" w:rsidR="00484913" w:rsidRPr="00410579" w:rsidRDefault="00484913" w:rsidP="00514479">
      <w:pPr>
        <w:jc w:val="both"/>
        <w:rPr>
          <w:rFonts w:cs="Baghdad"/>
        </w:rPr>
      </w:pPr>
    </w:p>
    <w:p w14:paraId="1638F9B0" w14:textId="397D4372" w:rsidR="00484913" w:rsidRPr="00410579" w:rsidRDefault="00484913" w:rsidP="00484913">
      <w:pPr>
        <w:pStyle w:val="Titre2"/>
        <w:numPr>
          <w:ilvl w:val="1"/>
          <w:numId w:val="2"/>
        </w:numPr>
        <w:rPr>
          <w:rFonts w:cs="Baghdad"/>
        </w:rPr>
      </w:pPr>
      <w:r w:rsidRPr="00410579">
        <w:rPr>
          <w:rFonts w:cs="Baghdad"/>
        </w:rPr>
        <w:t>Tâches, intentions et ressources mises en jeu</w:t>
      </w:r>
    </w:p>
    <w:p w14:paraId="11B0630D" w14:textId="77777777" w:rsidR="00484913" w:rsidRPr="00410579" w:rsidRDefault="00484913" w:rsidP="00514479">
      <w:pPr>
        <w:jc w:val="both"/>
        <w:rPr>
          <w:rFonts w:cs="Baghdad"/>
        </w:rPr>
      </w:pPr>
    </w:p>
    <w:p w14:paraId="18544009" w14:textId="629E2157" w:rsidR="00484913" w:rsidRPr="00410579" w:rsidRDefault="00484913" w:rsidP="00484913">
      <w:pPr>
        <w:pStyle w:val="Titre3"/>
        <w:rPr>
          <w:rFonts w:cs="Baghdad"/>
        </w:rPr>
      </w:pPr>
      <w:r w:rsidRPr="00410579">
        <w:rPr>
          <w:rFonts w:cs="Baghdad"/>
        </w:rPr>
        <w:t>La tache motrice (anticipation – coïncidence)</w:t>
      </w:r>
    </w:p>
    <w:p w14:paraId="6771EA42" w14:textId="608ACA2D" w:rsidR="00484913" w:rsidRPr="00410579" w:rsidRDefault="00484913" w:rsidP="00484913">
      <w:pPr>
        <w:pStyle w:val="Pardeliste"/>
        <w:numPr>
          <w:ilvl w:val="0"/>
          <w:numId w:val="3"/>
        </w:numPr>
        <w:jc w:val="both"/>
        <w:rPr>
          <w:rFonts w:cs="Baghdad"/>
        </w:rPr>
      </w:pPr>
      <w:r w:rsidRPr="00410579">
        <w:rPr>
          <w:rFonts w:cs="Baghdad"/>
        </w:rPr>
        <w:t>Lecture de trajectoire : capacité des joueurs à lire les trajectoires pour adapter leur coup.</w:t>
      </w:r>
    </w:p>
    <w:p w14:paraId="07443795" w14:textId="42AD5604" w:rsidR="00484913" w:rsidRPr="00410579" w:rsidRDefault="00484913" w:rsidP="00484913">
      <w:pPr>
        <w:pStyle w:val="Pardeliste"/>
        <w:numPr>
          <w:ilvl w:val="0"/>
          <w:numId w:val="3"/>
        </w:numPr>
        <w:jc w:val="both"/>
        <w:rPr>
          <w:rFonts w:cs="Baghdad"/>
        </w:rPr>
      </w:pPr>
      <w:r w:rsidRPr="00410579">
        <w:rPr>
          <w:rFonts w:cs="Baghdad"/>
        </w:rPr>
        <w:t>Réalisation de frappe</w:t>
      </w:r>
    </w:p>
    <w:p w14:paraId="17E856F2" w14:textId="77777777" w:rsidR="00514479" w:rsidRPr="00410579" w:rsidRDefault="00514479" w:rsidP="00514479">
      <w:pPr>
        <w:jc w:val="both"/>
        <w:rPr>
          <w:rFonts w:cs="Baghdad"/>
        </w:rPr>
      </w:pPr>
    </w:p>
    <w:p w14:paraId="55333270" w14:textId="5B96F6FF" w:rsidR="00484913" w:rsidRPr="00410579" w:rsidRDefault="00484913" w:rsidP="00484913">
      <w:pPr>
        <w:pStyle w:val="Titre3"/>
        <w:rPr>
          <w:rFonts w:cs="Baghdad"/>
        </w:rPr>
      </w:pPr>
      <w:r w:rsidRPr="00410579">
        <w:rPr>
          <w:rFonts w:cs="Baghdad"/>
        </w:rPr>
        <w:t>Les intentions</w:t>
      </w:r>
    </w:p>
    <w:p w14:paraId="2822D6CB" w14:textId="2186861A" w:rsidR="00484913" w:rsidRPr="00410579" w:rsidRDefault="00484913" w:rsidP="00484913">
      <w:pPr>
        <w:pStyle w:val="Pardeliste"/>
        <w:numPr>
          <w:ilvl w:val="0"/>
          <w:numId w:val="3"/>
        </w:numPr>
        <w:jc w:val="both"/>
        <w:rPr>
          <w:rFonts w:cs="Baghdad"/>
        </w:rPr>
      </w:pPr>
      <w:r w:rsidRPr="00410579">
        <w:rPr>
          <w:rFonts w:cs="Baghdad"/>
        </w:rPr>
        <w:t>Espace – vitesse</w:t>
      </w:r>
    </w:p>
    <w:p w14:paraId="0327F95A" w14:textId="04FE35C8" w:rsidR="00484913" w:rsidRPr="00410579" w:rsidRDefault="00484913" w:rsidP="00484913">
      <w:pPr>
        <w:pStyle w:val="Pardeliste"/>
        <w:numPr>
          <w:ilvl w:val="0"/>
          <w:numId w:val="3"/>
        </w:numPr>
        <w:jc w:val="both"/>
        <w:rPr>
          <w:rFonts w:cs="Baghdad"/>
        </w:rPr>
      </w:pPr>
      <w:r w:rsidRPr="00410579">
        <w:rPr>
          <w:rFonts w:cs="Baghdad"/>
        </w:rPr>
        <w:t>Rotation</w:t>
      </w:r>
    </w:p>
    <w:p w14:paraId="40D34B58" w14:textId="707EBE25" w:rsidR="00484913" w:rsidRPr="00410579" w:rsidRDefault="00484913" w:rsidP="00484913">
      <w:pPr>
        <w:pStyle w:val="Pardeliste"/>
        <w:numPr>
          <w:ilvl w:val="0"/>
          <w:numId w:val="3"/>
        </w:numPr>
        <w:jc w:val="both"/>
        <w:rPr>
          <w:rFonts w:cs="Baghdad"/>
        </w:rPr>
      </w:pPr>
      <w:r w:rsidRPr="00410579">
        <w:rPr>
          <w:rFonts w:cs="Baghdad"/>
        </w:rPr>
        <w:t>Point faible de l’adversaire</w:t>
      </w:r>
    </w:p>
    <w:p w14:paraId="5903591E" w14:textId="56CF1566" w:rsidR="00484913" w:rsidRPr="00410579" w:rsidRDefault="00484913" w:rsidP="00484913">
      <w:pPr>
        <w:pStyle w:val="Pardeliste"/>
        <w:numPr>
          <w:ilvl w:val="0"/>
          <w:numId w:val="3"/>
        </w:numPr>
        <w:jc w:val="both"/>
        <w:rPr>
          <w:rFonts w:cs="Baghdad"/>
        </w:rPr>
      </w:pPr>
      <w:r w:rsidRPr="00410579">
        <w:rPr>
          <w:rFonts w:cs="Baghdad"/>
        </w:rPr>
        <w:t>Masquage (feinte)</w:t>
      </w:r>
    </w:p>
    <w:p w14:paraId="393880EE" w14:textId="77777777" w:rsidR="00484913" w:rsidRPr="00410579" w:rsidRDefault="00484913" w:rsidP="00484913">
      <w:pPr>
        <w:jc w:val="both"/>
        <w:rPr>
          <w:rFonts w:cs="Baghdad"/>
        </w:rPr>
      </w:pPr>
    </w:p>
    <w:p w14:paraId="034C12D5" w14:textId="454608FA" w:rsidR="00484913" w:rsidRPr="00410579" w:rsidRDefault="00484913" w:rsidP="00484913">
      <w:pPr>
        <w:pStyle w:val="Titre3"/>
        <w:rPr>
          <w:rFonts w:cs="Baghdad"/>
        </w:rPr>
      </w:pPr>
      <w:r w:rsidRPr="00410579">
        <w:rPr>
          <w:rFonts w:cs="Baghdad"/>
        </w:rPr>
        <w:t>Ressources mises en jeu</w:t>
      </w:r>
    </w:p>
    <w:p w14:paraId="187B17A0" w14:textId="76868BBF" w:rsidR="00484913" w:rsidRPr="00410579" w:rsidRDefault="00484913" w:rsidP="00484913">
      <w:pPr>
        <w:pStyle w:val="Pardeliste"/>
        <w:numPr>
          <w:ilvl w:val="0"/>
          <w:numId w:val="3"/>
        </w:numPr>
        <w:jc w:val="both"/>
        <w:rPr>
          <w:rFonts w:cs="Baghdad"/>
        </w:rPr>
      </w:pPr>
      <w:r w:rsidRPr="00410579">
        <w:rPr>
          <w:rFonts w:cs="Baghdad"/>
        </w:rPr>
        <w:t>Informationnelles et décisionnelles : lecture de la trajectoire / décision sur les choix de production de trajectoire</w:t>
      </w:r>
    </w:p>
    <w:p w14:paraId="1F101E6D" w14:textId="78A6FE78" w:rsidR="00484913" w:rsidRPr="00410579" w:rsidRDefault="00484913" w:rsidP="00484913">
      <w:pPr>
        <w:pStyle w:val="Pardeliste"/>
        <w:numPr>
          <w:ilvl w:val="0"/>
          <w:numId w:val="3"/>
        </w:numPr>
        <w:jc w:val="both"/>
        <w:rPr>
          <w:rFonts w:cs="Baghdad"/>
        </w:rPr>
      </w:pPr>
      <w:r w:rsidRPr="00410579">
        <w:rPr>
          <w:rFonts w:cs="Baghdad"/>
        </w:rPr>
        <w:t>Energétiques et motrices</w:t>
      </w:r>
    </w:p>
    <w:p w14:paraId="73D2EEA0" w14:textId="4794853B" w:rsidR="00484913" w:rsidRPr="00410579" w:rsidRDefault="00484913" w:rsidP="00484913">
      <w:pPr>
        <w:pStyle w:val="Pardeliste"/>
        <w:numPr>
          <w:ilvl w:val="0"/>
          <w:numId w:val="3"/>
        </w:numPr>
        <w:jc w:val="both"/>
        <w:rPr>
          <w:rFonts w:cs="Baghdad"/>
        </w:rPr>
      </w:pPr>
      <w:r w:rsidRPr="00410579">
        <w:rPr>
          <w:rFonts w:cs="Baghdad"/>
        </w:rPr>
        <w:t>Affectives</w:t>
      </w:r>
    </w:p>
    <w:p w14:paraId="30EE7894" w14:textId="27C7FC81" w:rsidR="00484913" w:rsidRPr="00410579" w:rsidRDefault="00484913" w:rsidP="00484913">
      <w:pPr>
        <w:pStyle w:val="Pardeliste"/>
        <w:numPr>
          <w:ilvl w:val="0"/>
          <w:numId w:val="3"/>
        </w:numPr>
        <w:jc w:val="both"/>
        <w:rPr>
          <w:rFonts w:cs="Baghdad"/>
        </w:rPr>
      </w:pPr>
      <w:r w:rsidRPr="00410579">
        <w:rPr>
          <w:rFonts w:cs="Baghdad"/>
        </w:rPr>
        <w:t>Cognitives</w:t>
      </w:r>
    </w:p>
    <w:p w14:paraId="15913E04" w14:textId="77777777" w:rsidR="00484913" w:rsidRPr="00410579" w:rsidRDefault="00484913" w:rsidP="00484913">
      <w:pPr>
        <w:jc w:val="both"/>
        <w:rPr>
          <w:rFonts w:cs="Baghdad"/>
        </w:rPr>
      </w:pPr>
    </w:p>
    <w:p w14:paraId="1E6CC12F" w14:textId="77777777" w:rsidR="00484913" w:rsidRPr="00410579" w:rsidRDefault="00484913" w:rsidP="00484913">
      <w:pPr>
        <w:jc w:val="both"/>
        <w:rPr>
          <w:rFonts w:cs="Baghdad"/>
        </w:rPr>
      </w:pPr>
    </w:p>
    <w:p w14:paraId="4B3BB057" w14:textId="6E3213B5" w:rsidR="00484913" w:rsidRPr="00410579" w:rsidRDefault="00484913" w:rsidP="00484913">
      <w:pPr>
        <w:pStyle w:val="Titre2"/>
        <w:numPr>
          <w:ilvl w:val="1"/>
          <w:numId w:val="2"/>
        </w:numPr>
        <w:rPr>
          <w:rFonts w:cs="Baghdad"/>
        </w:rPr>
      </w:pPr>
      <w:r w:rsidRPr="00410579">
        <w:rPr>
          <w:rFonts w:cs="Baghdad"/>
        </w:rPr>
        <w:lastRenderedPageBreak/>
        <w:t>Des repères à observer</w:t>
      </w:r>
      <w:r w:rsidR="00183876">
        <w:rPr>
          <w:rFonts w:cs="Baghdad"/>
        </w:rPr>
        <w:t>…</w:t>
      </w:r>
    </w:p>
    <w:p w14:paraId="4BE8D910" w14:textId="2937AB16" w:rsidR="00484913" w:rsidRPr="00410579" w:rsidRDefault="00410579" w:rsidP="00410579">
      <w:pPr>
        <w:pStyle w:val="Pardeliste"/>
        <w:numPr>
          <w:ilvl w:val="0"/>
          <w:numId w:val="3"/>
        </w:numPr>
        <w:jc w:val="both"/>
        <w:rPr>
          <w:rFonts w:cs="Baghdad"/>
        </w:rPr>
      </w:pPr>
      <w:r w:rsidRPr="00410579">
        <w:rPr>
          <w:rFonts w:cs="Baghdad"/>
        </w:rPr>
        <w:t>Les déplacements</w:t>
      </w:r>
    </w:p>
    <w:p w14:paraId="29B894F8" w14:textId="57AB3F49" w:rsidR="00410579" w:rsidRPr="00410579" w:rsidRDefault="00410579" w:rsidP="00410579">
      <w:pPr>
        <w:pStyle w:val="Pardeliste"/>
        <w:numPr>
          <w:ilvl w:val="0"/>
          <w:numId w:val="3"/>
        </w:numPr>
        <w:jc w:val="both"/>
        <w:rPr>
          <w:rFonts w:cs="Baghdad"/>
        </w:rPr>
      </w:pPr>
      <w:r w:rsidRPr="00410579">
        <w:rPr>
          <w:rFonts w:cs="Baghdad"/>
        </w:rPr>
        <w:t>Les coups</w:t>
      </w:r>
    </w:p>
    <w:p w14:paraId="5FA7BA9F" w14:textId="1DCBCCC2" w:rsidR="00410579" w:rsidRPr="00410579" w:rsidRDefault="00410579" w:rsidP="00410579">
      <w:pPr>
        <w:pStyle w:val="Pardeliste"/>
        <w:numPr>
          <w:ilvl w:val="0"/>
          <w:numId w:val="3"/>
        </w:numPr>
        <w:jc w:val="both"/>
        <w:rPr>
          <w:rFonts w:cs="Baghdad"/>
        </w:rPr>
      </w:pPr>
      <w:r w:rsidRPr="00410579">
        <w:rPr>
          <w:rFonts w:cs="Baghdad"/>
        </w:rPr>
        <w:t>Les actions sur la balle</w:t>
      </w:r>
    </w:p>
    <w:p w14:paraId="40AF3D34" w14:textId="2E7AF24A" w:rsidR="00410579" w:rsidRPr="00410579" w:rsidRDefault="00410579" w:rsidP="00410579">
      <w:pPr>
        <w:pStyle w:val="Pardeliste"/>
        <w:numPr>
          <w:ilvl w:val="0"/>
          <w:numId w:val="3"/>
        </w:numPr>
        <w:jc w:val="both"/>
        <w:rPr>
          <w:rFonts w:cs="Baghdad"/>
        </w:rPr>
      </w:pPr>
      <w:r w:rsidRPr="00410579">
        <w:rPr>
          <w:rFonts w:cs="Baghdad"/>
        </w:rPr>
        <w:t>Les trajectoires produites</w:t>
      </w:r>
    </w:p>
    <w:p w14:paraId="3DADC31F" w14:textId="4E23459E" w:rsidR="00410579" w:rsidRDefault="00410579" w:rsidP="00410579">
      <w:pPr>
        <w:pStyle w:val="Pardeliste"/>
        <w:numPr>
          <w:ilvl w:val="0"/>
          <w:numId w:val="3"/>
        </w:numPr>
        <w:jc w:val="both"/>
        <w:rPr>
          <w:rFonts w:cs="Baghdad"/>
        </w:rPr>
      </w:pPr>
      <w:r w:rsidRPr="00410579">
        <w:rPr>
          <w:rFonts w:cs="Baghdad"/>
        </w:rPr>
        <w:t>Les zones recherchées</w:t>
      </w:r>
    </w:p>
    <w:p w14:paraId="5318B52C" w14:textId="77777777" w:rsidR="00410579" w:rsidRDefault="00410579" w:rsidP="00410579">
      <w:pPr>
        <w:jc w:val="both"/>
        <w:rPr>
          <w:rFonts w:cs="Baghdad"/>
        </w:rPr>
      </w:pPr>
    </w:p>
    <w:p w14:paraId="75EB4C39" w14:textId="0B1E1DA5" w:rsidR="00410579" w:rsidRDefault="00183876" w:rsidP="00410579">
      <w:pPr>
        <w:pStyle w:val="Titre2"/>
      </w:pPr>
      <w:r>
        <w:t>… p</w:t>
      </w:r>
      <w:r w:rsidR="00410579">
        <w:t>our déterminer des niveaux de jeu</w:t>
      </w:r>
    </w:p>
    <w:p w14:paraId="7E976FCF" w14:textId="49372A62" w:rsidR="00183876" w:rsidRPr="00183876" w:rsidRDefault="00183876" w:rsidP="00183876">
      <w:pPr>
        <w:pStyle w:val="Pardeliste"/>
        <w:rPr>
          <w:i/>
        </w:rPr>
      </w:pPr>
      <w:r w:rsidRPr="00183876">
        <w:rPr>
          <w:i/>
        </w:rPr>
        <w:t>Voir fiche à recopier</w:t>
      </w:r>
    </w:p>
    <w:p w14:paraId="1D63EEED" w14:textId="2F8AEE0F" w:rsidR="00183876" w:rsidRDefault="00183876" w:rsidP="00183876">
      <w:pPr>
        <w:pStyle w:val="Pardeliste"/>
        <w:numPr>
          <w:ilvl w:val="0"/>
          <w:numId w:val="3"/>
        </w:numPr>
      </w:pPr>
      <w:r>
        <w:t>Niveau 1 : « l’arroseur »</w:t>
      </w:r>
    </w:p>
    <w:p w14:paraId="2220EB48" w14:textId="78F5A64C" w:rsidR="00183876" w:rsidRDefault="00183876" w:rsidP="00183876">
      <w:pPr>
        <w:pStyle w:val="Pardeliste"/>
        <w:numPr>
          <w:ilvl w:val="0"/>
          <w:numId w:val="3"/>
        </w:numPr>
      </w:pPr>
      <w:r>
        <w:t>Niveau 2 : « le renvoyeur »</w:t>
      </w:r>
    </w:p>
    <w:p w14:paraId="02F9A394" w14:textId="48AB3A20" w:rsidR="00183876" w:rsidRDefault="00183876" w:rsidP="00183876">
      <w:pPr>
        <w:pStyle w:val="Pardeliste"/>
        <w:numPr>
          <w:ilvl w:val="0"/>
          <w:numId w:val="3"/>
        </w:numPr>
      </w:pPr>
      <w:r>
        <w:t>Niveau 3 : « le baladeur »</w:t>
      </w:r>
    </w:p>
    <w:p w14:paraId="6BE1C5D9" w14:textId="130189D0" w:rsidR="00183876" w:rsidRDefault="00183876" w:rsidP="00183876">
      <w:pPr>
        <w:pStyle w:val="Pardeliste"/>
        <w:numPr>
          <w:ilvl w:val="0"/>
          <w:numId w:val="3"/>
        </w:numPr>
      </w:pPr>
      <w:r>
        <w:t>Niveau 4 : « le baladeur – frappeur »</w:t>
      </w:r>
    </w:p>
    <w:p w14:paraId="3D10AEAE" w14:textId="127DC912" w:rsidR="00183876" w:rsidRDefault="00183876" w:rsidP="00183876">
      <w:pPr>
        <w:pStyle w:val="Pardeliste"/>
        <w:numPr>
          <w:ilvl w:val="0"/>
          <w:numId w:val="3"/>
        </w:numPr>
      </w:pPr>
      <w:r>
        <w:t>Niveau 5 : « le feinteur »</w:t>
      </w:r>
    </w:p>
    <w:p w14:paraId="6461C6A5" w14:textId="77777777" w:rsidR="00183876" w:rsidRDefault="00183876" w:rsidP="00183876"/>
    <w:p w14:paraId="2428D54B" w14:textId="5D5595EE" w:rsidR="00183876" w:rsidRDefault="00183876" w:rsidP="00183876">
      <w:pPr>
        <w:pStyle w:val="Titre2"/>
        <w:numPr>
          <w:ilvl w:val="1"/>
          <w:numId w:val="2"/>
        </w:numPr>
      </w:pPr>
      <w:r>
        <w:t>Des compétences à acquérir</w:t>
      </w:r>
    </w:p>
    <w:p w14:paraId="4D8B6115" w14:textId="1069DC85" w:rsidR="00183876" w:rsidRDefault="00183876" w:rsidP="00183876">
      <w:r>
        <w:t xml:space="preserve">De ce qu’il faut faire </w:t>
      </w:r>
      <w:r>
        <w:sym w:font="Wingdings" w:char="F0E0"/>
      </w:r>
      <w:r>
        <w:t xml:space="preserve"> ce qu’il y a à faire pour faire</w:t>
      </w:r>
    </w:p>
    <w:p w14:paraId="00F3CAEC" w14:textId="0442ADE7" w:rsidR="00183876" w:rsidRDefault="00183876" w:rsidP="00183876"/>
    <w:p w14:paraId="47F4ABA6" w14:textId="0D16321D" w:rsidR="00183876" w:rsidRDefault="00001E5F" w:rsidP="0018387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EA040" wp14:editId="64AE1D0C">
                <wp:simplePos x="0" y="0"/>
                <wp:positionH relativeFrom="column">
                  <wp:posOffset>4305935</wp:posOffset>
                </wp:positionH>
                <wp:positionV relativeFrom="paragraph">
                  <wp:posOffset>57150</wp:posOffset>
                </wp:positionV>
                <wp:extent cx="457200" cy="1257300"/>
                <wp:effectExtent l="0" t="0" r="50800" b="38100"/>
                <wp:wrapThrough wrapText="bothSides">
                  <wp:wrapPolygon edited="0">
                    <wp:start x="0" y="0"/>
                    <wp:lineTo x="0" y="436"/>
                    <wp:lineTo x="8400" y="6982"/>
                    <wp:lineTo x="8400" y="20945"/>
                    <wp:lineTo x="2400" y="20945"/>
                    <wp:lineTo x="0" y="21382"/>
                    <wp:lineTo x="0" y="21818"/>
                    <wp:lineTo x="12000" y="21818"/>
                    <wp:lineTo x="13200" y="13964"/>
                    <wp:lineTo x="22800" y="13091"/>
                    <wp:lineTo x="22800" y="10909"/>
                    <wp:lineTo x="13200" y="6982"/>
                    <wp:lineTo x="12000" y="0"/>
                    <wp:lineTo x="0" y="0"/>
                  </wp:wrapPolygon>
                </wp:wrapThrough>
                <wp:docPr id="3" name="Accolade ferman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2573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ECCBD2" id="_x0000_t88" coordsize="21600,21600" o:spt="88" adj="1800,10800" path="m0,0qx10800@0l10800@2qy21600@11,10800@3l10800@1qy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_x0020_fermante_x0020_3" o:spid="_x0000_s1026" type="#_x0000_t88" style="position:absolute;margin-left:339.05pt;margin-top:4.5pt;width:36pt;height:9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" adj="655" strokecolor="#5b9bd5 [3204]" strokeweight=".5pt">
                <v:stroke joinstyle="miter"/>
                <w10:wrap type="through"/>
              </v:shape>
            </w:pict>
          </mc:Fallback>
        </mc:AlternateContent>
      </w:r>
      <w:r w:rsidR="00183876">
        <w:t>Exemple : réaliser une frappe de balle efficace</w:t>
      </w:r>
    </w:p>
    <w:p w14:paraId="68B89BEC" w14:textId="5028792F" w:rsidR="00001E5F" w:rsidRDefault="00001E5F" w:rsidP="00001E5F">
      <w:pPr>
        <w:pStyle w:val="Pardeliste"/>
        <w:numPr>
          <w:ilvl w:val="0"/>
          <w:numId w:val="4"/>
        </w:numPr>
      </w:pPr>
      <w:r>
        <w:t>Prise raquette</w:t>
      </w:r>
    </w:p>
    <w:p w14:paraId="020D37F6" w14:textId="7A60F17C" w:rsidR="00001E5F" w:rsidRDefault="00001E5F" w:rsidP="00001E5F">
      <w:pPr>
        <w:pStyle w:val="Pardeliste"/>
        <w:numPr>
          <w:ilvl w:val="0"/>
          <w:numId w:val="4"/>
        </w:numPr>
      </w:pPr>
      <w:r>
        <w:t xml:space="preserve">Tiercé : ordre balle – raquette – corps </w:t>
      </w:r>
    </w:p>
    <w:p w14:paraId="741D1668" w14:textId="05FA3276" w:rsidR="00001E5F" w:rsidRDefault="00001E5F" w:rsidP="00001E5F">
      <w:pPr>
        <w:pStyle w:val="Pardeliste"/>
        <w:numPr>
          <w:ilvl w:val="0"/>
          <w:numId w:val="4"/>
        </w:numPr>
      </w:pPr>
      <w:r>
        <w:t>Mise à distance : à quelle distance je me situe par rapport à la balle</w:t>
      </w:r>
      <w:r>
        <w:tab/>
        <w:t>Contenus à maîtriser</w:t>
      </w:r>
    </w:p>
    <w:p w14:paraId="23CB86B0" w14:textId="156F8CCD" w:rsidR="00001E5F" w:rsidRDefault="00001E5F" w:rsidP="00001E5F">
      <w:pPr>
        <w:pStyle w:val="Pardeliste"/>
        <w:numPr>
          <w:ilvl w:val="0"/>
          <w:numId w:val="4"/>
        </w:numPr>
      </w:pPr>
      <w:r>
        <w:t>Orientation des appuis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FA6FC2" w14:textId="16B2B731" w:rsidR="00001E5F" w:rsidRDefault="00001E5F" w:rsidP="00001E5F">
      <w:pPr>
        <w:pStyle w:val="Pardeliste"/>
        <w:numPr>
          <w:ilvl w:val="0"/>
          <w:numId w:val="4"/>
        </w:numPr>
      </w:pPr>
      <w:r>
        <w:t>Dissociation segmentaire</w:t>
      </w:r>
    </w:p>
    <w:p w14:paraId="64FE9BFA" w14:textId="36688F3C" w:rsidR="00001E5F" w:rsidRDefault="00001E5F" w:rsidP="00001E5F">
      <w:pPr>
        <w:pStyle w:val="Pardeliste"/>
        <w:numPr>
          <w:ilvl w:val="0"/>
          <w:numId w:val="4"/>
        </w:numPr>
      </w:pPr>
      <w:r>
        <w:t>Orientation du tamis/palette</w:t>
      </w:r>
    </w:p>
    <w:p w14:paraId="612A7F75" w14:textId="644BC191" w:rsidR="00001E5F" w:rsidRDefault="00001E5F" w:rsidP="00001E5F">
      <w:pPr>
        <w:pStyle w:val="Pardeliste"/>
        <w:numPr>
          <w:ilvl w:val="0"/>
          <w:numId w:val="4"/>
        </w:numPr>
      </w:pPr>
      <w:r>
        <w:t>Équilibre</w:t>
      </w:r>
    </w:p>
    <w:p w14:paraId="069D478E" w14:textId="77777777" w:rsidR="00001E5F" w:rsidRDefault="00001E5F" w:rsidP="00001E5F"/>
    <w:p w14:paraId="138CD285" w14:textId="6CD3D3C1" w:rsidR="00001E5F" w:rsidRDefault="00001E5F" w:rsidP="00001E5F">
      <w:pPr>
        <w:pStyle w:val="Titre2"/>
        <w:numPr>
          <w:ilvl w:val="1"/>
          <w:numId w:val="2"/>
        </w:numPr>
      </w:pPr>
      <w:r>
        <w:t>Les situations</w:t>
      </w:r>
    </w:p>
    <w:p w14:paraId="559D1799" w14:textId="0F666C3B" w:rsidR="00001E5F" w:rsidRDefault="00001E5F" w:rsidP="00001E5F">
      <w:r>
        <w:t>Répertoire important et varié au service de l’enseignant.</w:t>
      </w:r>
    </w:p>
    <w:p w14:paraId="73794759" w14:textId="77777777" w:rsidR="00001E5F" w:rsidRDefault="00001E5F" w:rsidP="00001E5F"/>
    <w:p w14:paraId="0EB307FD" w14:textId="6EADB977" w:rsidR="00001E5F" w:rsidRDefault="00001E5F" w:rsidP="00001E5F">
      <w:pPr>
        <w:pStyle w:val="Titre3"/>
      </w:pPr>
      <w:r>
        <w:t>Les types de situations</w:t>
      </w:r>
    </w:p>
    <w:p w14:paraId="054622B2" w14:textId="33C5E9CF" w:rsidR="00001E5F" w:rsidRDefault="00001E5F" w:rsidP="00001E5F">
      <w:pPr>
        <w:pStyle w:val="Pardeliste"/>
        <w:numPr>
          <w:ilvl w:val="0"/>
          <w:numId w:val="5"/>
        </w:numPr>
      </w:pPr>
      <w:r w:rsidRPr="009220B4">
        <w:rPr>
          <w:b/>
        </w:rPr>
        <w:t>Le panier de balle </w:t>
      </w:r>
      <w:r>
        <w:t>: répétition en grand nombre d’un mouvement</w:t>
      </w:r>
      <w:r w:rsidR="009220B4">
        <w:t>.</w:t>
      </w:r>
      <w:r w:rsidR="00117767">
        <w:tab/>
      </w:r>
      <w:r w:rsidR="00117767">
        <w:tab/>
      </w:r>
      <w:r w:rsidR="00117767">
        <w:tab/>
      </w:r>
      <w:r w:rsidR="00117767">
        <w:tab/>
        <w:t>Technique</w:t>
      </w:r>
    </w:p>
    <w:p w14:paraId="4E1CEBB1" w14:textId="70DE3524" w:rsidR="00001E5F" w:rsidRDefault="00117767" w:rsidP="00001E5F">
      <w:pPr>
        <w:pStyle w:val="Pardeliste"/>
        <w:numPr>
          <w:ilvl w:val="0"/>
          <w:numId w:val="5"/>
        </w:num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A9A9CE" wp14:editId="1EDC323B">
                <wp:simplePos x="0" y="0"/>
                <wp:positionH relativeFrom="column">
                  <wp:posOffset>6134735</wp:posOffset>
                </wp:positionH>
                <wp:positionV relativeFrom="paragraph">
                  <wp:posOffset>10160</wp:posOffset>
                </wp:positionV>
                <wp:extent cx="0" cy="685800"/>
                <wp:effectExtent l="50800" t="0" r="76200" b="7620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D78943E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Connecteur_x0020_droit_x0020_avec_x0020_fl_x00e8_che_x0020_5" o:spid="_x0000_s1026" type="#_x0000_t32" style="position:absolute;margin-left:483.05pt;margin-top:.8pt;width:0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" strokecolor="#5b9bd5 [3204]" strokeweight=".5pt">
                <v:stroke endarrow="block" joinstyle="miter"/>
              </v:shape>
            </w:pict>
          </mc:Fallback>
        </mc:AlternateContent>
      </w:r>
      <w:r w:rsidR="00001E5F" w:rsidRPr="009220B4">
        <w:rPr>
          <w:b/>
        </w:rPr>
        <w:t>Les routines</w:t>
      </w:r>
      <w:r w:rsidR="009220B4" w:rsidRPr="009220B4">
        <w:rPr>
          <w:b/>
        </w:rPr>
        <w:t> </w:t>
      </w:r>
      <w:r w:rsidR="009220B4">
        <w:t>: répéter à vitesse presque réelle un coup.</w:t>
      </w:r>
    </w:p>
    <w:p w14:paraId="42DD09B2" w14:textId="43FBF855" w:rsidR="009220B4" w:rsidRDefault="009220B4" w:rsidP="00001E5F">
      <w:pPr>
        <w:pStyle w:val="Pardeliste"/>
        <w:numPr>
          <w:ilvl w:val="0"/>
          <w:numId w:val="5"/>
        </w:numPr>
      </w:pPr>
      <w:r w:rsidRPr="009220B4">
        <w:rPr>
          <w:b/>
        </w:rPr>
        <w:t>Les situations mixtes </w:t>
      </w:r>
      <w:r>
        <w:t>: joueurs en opposition mais où l’entraîneur distribue le démarrage du coup.</w:t>
      </w:r>
    </w:p>
    <w:p w14:paraId="4939A857" w14:textId="5368AAC4" w:rsidR="009220B4" w:rsidRDefault="009220B4" w:rsidP="00001E5F">
      <w:pPr>
        <w:pStyle w:val="Pardeliste"/>
        <w:numPr>
          <w:ilvl w:val="0"/>
          <w:numId w:val="5"/>
        </w:numPr>
      </w:pPr>
      <w:r w:rsidRPr="009220B4">
        <w:rPr>
          <w:b/>
        </w:rPr>
        <w:t>Les situations aménagées </w:t>
      </w:r>
      <w:r>
        <w:t>: utilisée essentiellement par les profs d’EPS.</w:t>
      </w:r>
    </w:p>
    <w:p w14:paraId="02F02FDC" w14:textId="5E2928A2" w:rsidR="009220B4" w:rsidRDefault="009220B4" w:rsidP="00001E5F">
      <w:pPr>
        <w:pStyle w:val="Pardeliste"/>
        <w:numPr>
          <w:ilvl w:val="0"/>
          <w:numId w:val="5"/>
        </w:numPr>
      </w:pPr>
      <w:r>
        <w:rPr>
          <w:b/>
        </w:rPr>
        <w:t>Les matches à thèmes </w:t>
      </w:r>
      <w:r w:rsidRPr="009220B4">
        <w:t>:</w:t>
      </w:r>
      <w:r>
        <w:t xml:space="preserve"> matches où un certain type d’action est valorisé (score parlant).</w:t>
      </w:r>
    </w:p>
    <w:p w14:paraId="0640D00C" w14:textId="3FD59D30" w:rsidR="00117767" w:rsidRPr="00117767" w:rsidRDefault="00117767" w:rsidP="00001E5F">
      <w:pPr>
        <w:pStyle w:val="Pardeliste"/>
        <w:numPr>
          <w:ilvl w:val="0"/>
          <w:numId w:val="5"/>
        </w:numPr>
      </w:pPr>
      <w:r>
        <w:rPr>
          <w:b/>
        </w:rPr>
        <w:t>Les matches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Tactique</w:t>
      </w:r>
    </w:p>
    <w:p w14:paraId="7F7A0DE2" w14:textId="77777777" w:rsidR="00117767" w:rsidRDefault="00117767" w:rsidP="00117767"/>
    <w:p w14:paraId="007FBD01" w14:textId="2F090FE1" w:rsidR="00117767" w:rsidRDefault="00117767" w:rsidP="00117767">
      <w:pPr>
        <w:pStyle w:val="Titre3"/>
      </w:pPr>
      <w:r>
        <w:t>Architecture de situation</w:t>
      </w:r>
    </w:p>
    <w:p w14:paraId="219367FD" w14:textId="73DEEFF6" w:rsidR="00117767" w:rsidRDefault="00117767" w:rsidP="00117767">
      <w:r>
        <w:t xml:space="preserve">Objectif </w:t>
      </w:r>
      <w:r>
        <w:sym w:font="Wingdings" w:char="F0E0"/>
      </w:r>
      <w:r>
        <w:t xml:space="preserve">Organisation </w:t>
      </w:r>
      <w:r>
        <w:sym w:font="Wingdings" w:char="F0E0"/>
      </w:r>
      <w:r>
        <w:t xml:space="preserve"> Consignes </w:t>
      </w:r>
      <w:r>
        <w:sym w:font="Wingdings" w:char="F0E0"/>
      </w:r>
      <w:r>
        <w:t xml:space="preserve"> Critères de réussite / réalisation </w:t>
      </w:r>
      <w:r>
        <w:sym w:font="Wingdings" w:char="F0E0"/>
      </w:r>
      <w:r>
        <w:t xml:space="preserve"> Evaluation</w:t>
      </w:r>
    </w:p>
    <w:p w14:paraId="4AA8AEEC" w14:textId="77777777" w:rsidR="00117767" w:rsidRDefault="00117767" w:rsidP="00117767"/>
    <w:p w14:paraId="17D1DA02" w14:textId="6DC3D8B9" w:rsidR="00117767" w:rsidRDefault="00117767" w:rsidP="00117767">
      <w:pPr>
        <w:pStyle w:val="Titre1"/>
        <w:numPr>
          <w:ilvl w:val="0"/>
          <w:numId w:val="2"/>
        </w:numPr>
      </w:pPr>
      <w:r>
        <w:t>Pédagogie</w:t>
      </w:r>
    </w:p>
    <w:p w14:paraId="0E3C5FC3" w14:textId="7A431013" w:rsidR="00117767" w:rsidRDefault="00117767" w:rsidP="00117767">
      <w:pPr>
        <w:pStyle w:val="Titre2"/>
        <w:numPr>
          <w:ilvl w:val="1"/>
          <w:numId w:val="2"/>
        </w:numPr>
      </w:pPr>
      <w:r>
        <w:t>Conceptions</w:t>
      </w:r>
    </w:p>
    <w:p w14:paraId="74DB96CD" w14:textId="77777777" w:rsidR="00EF0D0A" w:rsidRDefault="00EF0D0A" w:rsidP="00117767"/>
    <w:p w14:paraId="5F61D9FC" w14:textId="2A558B80" w:rsidR="00EF0D0A" w:rsidRDefault="00EF0D0A" w:rsidP="00EF0D0A">
      <w:pPr>
        <w:ind w:firstLine="360"/>
      </w:pPr>
      <w:r>
        <w:t>Tennis de table</w:t>
      </w:r>
    </w:p>
    <w:p w14:paraId="47F48365" w14:textId="547E856D" w:rsidR="00EF0D0A" w:rsidRDefault="002D6659" w:rsidP="0011776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D18A8E" wp14:editId="67AF650F">
                <wp:simplePos x="0" y="0"/>
                <wp:positionH relativeFrom="column">
                  <wp:posOffset>-151765</wp:posOffset>
                </wp:positionH>
                <wp:positionV relativeFrom="paragraph">
                  <wp:posOffset>168275</wp:posOffset>
                </wp:positionV>
                <wp:extent cx="342900" cy="342900"/>
                <wp:effectExtent l="0" t="0" r="0" b="12700"/>
                <wp:wrapSquare wrapText="bothSides"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D6EC0E" w14:textId="4EC4E809" w:rsidR="002D6659" w:rsidRDefault="002D6659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D18A8E" id="_x0000_t202" coordsize="21600,21600" o:spt="202" path="m0,0l0,21600,21600,21600,21600,0xe">
                <v:stroke joinstyle="miter"/>
                <v:path gradientshapeok="t" o:connecttype="rect"/>
              </v:shapetype>
              <v:shape id="Zone_x0020_de_x0020_texte_x0020_12" o:spid="_x0000_s1026" type="#_x0000_t202" style="position:absolute;margin-left:-11.95pt;margin-top:13.25pt;width:27pt;height:2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" filled="f" stroked="f">
                <v:textbox>
                  <w:txbxContent>
                    <w:p w14:paraId="04D6EC0E" w14:textId="4EC4E809" w:rsidR="002D6659" w:rsidRDefault="002D6659">
                      <w: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592773" wp14:editId="39644450">
                <wp:simplePos x="0" y="0"/>
                <wp:positionH relativeFrom="column">
                  <wp:posOffset>1219835</wp:posOffset>
                </wp:positionH>
                <wp:positionV relativeFrom="paragraph">
                  <wp:posOffset>168275</wp:posOffset>
                </wp:positionV>
                <wp:extent cx="342900" cy="228600"/>
                <wp:effectExtent l="0" t="0" r="0" b="0"/>
                <wp:wrapSquare wrapText="bothSides"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94C143" w14:textId="569D74F2" w:rsidR="002D6659" w:rsidRDefault="002D6659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92773" id="Zone_x0020_de_x0020_texte_x0020_10" o:spid="_x0000_s1027" type="#_x0000_t202" style="position:absolute;margin-left:96.05pt;margin-top:13.25pt;width:27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" filled="f" stroked="f">
                <v:textbox>
                  <w:txbxContent>
                    <w:p w14:paraId="7494C143" w14:textId="569D74F2" w:rsidR="002D6659" w:rsidRDefault="002D6659">
                      <w: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0D0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0F85A6" wp14:editId="215559A9">
                <wp:simplePos x="0" y="0"/>
                <wp:positionH relativeFrom="column">
                  <wp:posOffset>991235</wp:posOffset>
                </wp:positionH>
                <wp:positionV relativeFrom="paragraph">
                  <wp:posOffset>53975</wp:posOffset>
                </wp:positionV>
                <wp:extent cx="457200" cy="800100"/>
                <wp:effectExtent l="50800" t="50800" r="76200" b="6350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8001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8112F8" id="Connecteur_x0020_droit_x0020_avec_x0020_fl_x00e8_che_x0020_8" o:spid="_x0000_s1026" type="#_x0000_t32" style="position:absolute;margin-left:78.05pt;margin-top:4.25pt;width:36pt;height:6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" strokecolor="#5b9bd5 [3204]" strokeweight=".5pt">
                <v:stroke startarrow="block" endarrow="block" joinstyle="miter"/>
              </v:shape>
            </w:pict>
          </mc:Fallback>
        </mc:AlternateContent>
      </w:r>
      <w:r w:rsidR="00EF0D0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D48068" wp14:editId="34F85CB6">
                <wp:simplePos x="0" y="0"/>
                <wp:positionH relativeFrom="column">
                  <wp:posOffset>76835</wp:posOffset>
                </wp:positionH>
                <wp:positionV relativeFrom="paragraph">
                  <wp:posOffset>53975</wp:posOffset>
                </wp:positionV>
                <wp:extent cx="457200" cy="800100"/>
                <wp:effectExtent l="50800" t="50800" r="76200" b="6350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8001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FB41E7" id="Connecteur_x0020_droit_x0020_avec_x0020_fl_x00e8_che_x0020_7" o:spid="_x0000_s1026" type="#_x0000_t32" style="position:absolute;margin-left:6.05pt;margin-top:4.25pt;width:36pt;height:63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" strokecolor="#5b9bd5 [3204]" strokeweight=".5pt">
                <v:stroke startarrow="block" endarrow="block" joinstyle="miter"/>
              </v:shape>
            </w:pict>
          </mc:Fallback>
        </mc:AlternateContent>
      </w:r>
      <w:r w:rsidR="00EF0D0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455553" wp14:editId="5C304C0C">
                <wp:simplePos x="0" y="0"/>
                <wp:positionH relativeFrom="column">
                  <wp:posOffset>190500</wp:posOffset>
                </wp:positionH>
                <wp:positionV relativeFrom="paragraph">
                  <wp:posOffset>99695</wp:posOffset>
                </wp:positionV>
                <wp:extent cx="1143000" cy="982345"/>
                <wp:effectExtent l="25400" t="25400" r="50800" b="33655"/>
                <wp:wrapThrough wrapText="bothSides">
                  <wp:wrapPolygon edited="0">
                    <wp:start x="9600" y="-559"/>
                    <wp:lineTo x="-480" y="19548"/>
                    <wp:lineTo x="-480" y="21782"/>
                    <wp:lineTo x="22080" y="21782"/>
                    <wp:lineTo x="21120" y="18431"/>
                    <wp:lineTo x="12000" y="-559"/>
                    <wp:lineTo x="9600" y="-559"/>
                  </wp:wrapPolygon>
                </wp:wrapThrough>
                <wp:docPr id="6" name="Tri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98234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1B5C7" id="_x0000_t5" coordsize="21600,21600" o:spt="5" adj="10800" path="m@0,0l0,21600,21600,21600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_x0020_6" o:spid="_x0000_s1026" type="#_x0000_t5" style="position:absolute;margin-left:15pt;margin-top:7.85pt;width:90pt;height:77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" fillcolor="white [3201]" strokecolor="#ed7d31 [3205]" strokeweight="1pt">
                <w10:wrap type="through"/>
              </v:shape>
            </w:pict>
          </mc:Fallback>
        </mc:AlternateContent>
      </w:r>
    </w:p>
    <w:p w14:paraId="0A619449" w14:textId="77777777" w:rsidR="00EF0D0A" w:rsidRDefault="00EF0D0A" w:rsidP="00117767"/>
    <w:p w14:paraId="5C8258C9" w14:textId="77777777" w:rsidR="00EF0D0A" w:rsidRDefault="00EF0D0A" w:rsidP="00117767"/>
    <w:p w14:paraId="0F94ED91" w14:textId="77777777" w:rsidR="00EF0D0A" w:rsidRDefault="00EF0D0A" w:rsidP="00117767"/>
    <w:p w14:paraId="5F6A7F48" w14:textId="77777777" w:rsidR="00EF0D0A" w:rsidRDefault="00EF0D0A" w:rsidP="00117767"/>
    <w:p w14:paraId="13A1E26C" w14:textId="77777777" w:rsidR="00EF0D0A" w:rsidRDefault="00EF0D0A" w:rsidP="00117767"/>
    <w:p w14:paraId="447806FA" w14:textId="77777777" w:rsidR="00EF0D0A" w:rsidRDefault="00EF0D0A" w:rsidP="00117767"/>
    <w:p w14:paraId="3AFC0881" w14:textId="73067736" w:rsidR="00117767" w:rsidRDefault="00EF0D0A" w:rsidP="0011776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303E44" wp14:editId="637C8637">
                <wp:simplePos x="0" y="0"/>
                <wp:positionH relativeFrom="column">
                  <wp:posOffset>305435</wp:posOffset>
                </wp:positionH>
                <wp:positionV relativeFrom="paragraph">
                  <wp:posOffset>3175</wp:posOffset>
                </wp:positionV>
                <wp:extent cx="914400" cy="0"/>
                <wp:effectExtent l="25400" t="76200" r="50800" b="101600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C43408" id="Connecteur_x0020_droit_x0020_avec_x0020_fl_x00e8_che_x0020_9" o:spid="_x0000_s1026" type="#_x0000_t32" style="position:absolute;margin-left:24.05pt;margin-top:.25pt;width:1in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" strokecolor="#5b9bd5 [3204]" strokeweight=".5pt">
                <v:stroke startarrow="block" endarrow="block" joinstyle="miter"/>
              </v:shape>
            </w:pict>
          </mc:Fallback>
        </mc:AlternateContent>
      </w:r>
      <w:r>
        <w:t>Elèves</w:t>
      </w:r>
      <w:r>
        <w:tab/>
      </w:r>
      <w:r>
        <w:tab/>
      </w:r>
      <w:r w:rsidR="002D6659">
        <w:t>A</w:t>
      </w:r>
      <w:r>
        <w:tab/>
        <w:t>Enseignant</w:t>
      </w:r>
    </w:p>
    <w:p w14:paraId="5B9C3E7B" w14:textId="1A9B4E6B" w:rsidR="00EF0D0A" w:rsidRDefault="00942F4E" w:rsidP="00942F4E">
      <w:pPr>
        <w:pStyle w:val="Titre3"/>
      </w:pPr>
      <w:r>
        <w:t>Les styles d’enseignement (élèves – enseignant)</w:t>
      </w:r>
    </w:p>
    <w:p w14:paraId="2CE80B97" w14:textId="5495A858" w:rsidR="00942F4E" w:rsidRDefault="00942F4E" w:rsidP="00942F4E">
      <w:pPr>
        <w:pStyle w:val="Pardeliste"/>
        <w:numPr>
          <w:ilvl w:val="0"/>
          <w:numId w:val="7"/>
        </w:numPr>
      </w:pPr>
      <w:r w:rsidRPr="00942F4E">
        <w:rPr>
          <w:b/>
        </w:rPr>
        <w:t>Transmissif </w:t>
      </w:r>
      <w:r>
        <w:t>: enseignant centré sur la matière qu’il a enseigné : transmission de contenus</w:t>
      </w:r>
    </w:p>
    <w:p w14:paraId="0C681A5A" w14:textId="2E0440FA" w:rsidR="00942F4E" w:rsidRDefault="00942F4E" w:rsidP="00942F4E">
      <w:pPr>
        <w:pStyle w:val="Pardeliste"/>
        <w:numPr>
          <w:ilvl w:val="0"/>
          <w:numId w:val="7"/>
        </w:numPr>
      </w:pPr>
      <w:r>
        <w:rPr>
          <w:b/>
        </w:rPr>
        <w:t>Incitatif </w:t>
      </w:r>
      <w:r w:rsidRPr="00942F4E">
        <w:t>:</w:t>
      </w:r>
      <w:r>
        <w:t xml:space="preserve"> entre matière à enseigner et envie des élèves</w:t>
      </w:r>
    </w:p>
    <w:p w14:paraId="1D7509C3" w14:textId="2E3293BC" w:rsidR="00942F4E" w:rsidRDefault="00942F4E" w:rsidP="00942F4E">
      <w:pPr>
        <w:pStyle w:val="Pardeliste"/>
        <w:numPr>
          <w:ilvl w:val="0"/>
          <w:numId w:val="7"/>
        </w:numPr>
      </w:pPr>
      <w:r>
        <w:rPr>
          <w:b/>
        </w:rPr>
        <w:t>Associatif </w:t>
      </w:r>
      <w:r w:rsidRPr="00942F4E">
        <w:t>:</w:t>
      </w:r>
      <w:r>
        <w:t xml:space="preserve"> centré sur les apprenants</w:t>
      </w:r>
    </w:p>
    <w:p w14:paraId="198F6C18" w14:textId="7E8ACDA9" w:rsidR="00942F4E" w:rsidRDefault="00942F4E" w:rsidP="00942F4E">
      <w:pPr>
        <w:pStyle w:val="Pardeliste"/>
        <w:numPr>
          <w:ilvl w:val="0"/>
          <w:numId w:val="7"/>
        </w:numPr>
      </w:pPr>
      <w:r>
        <w:rPr>
          <w:b/>
        </w:rPr>
        <w:t>Permissif </w:t>
      </w:r>
      <w:r w:rsidRPr="00942F4E">
        <w:t>:</w:t>
      </w:r>
      <w:r>
        <w:t xml:space="preserve"> se décharge de son travail</w:t>
      </w:r>
    </w:p>
    <w:p w14:paraId="61E08CEA" w14:textId="77777777" w:rsidR="00942F4E" w:rsidRDefault="00942F4E" w:rsidP="00942F4E"/>
    <w:p w14:paraId="4AB1C8BB" w14:textId="51B4FEF4" w:rsidR="00942F4E" w:rsidRDefault="00942F4E" w:rsidP="00942F4E">
      <w:pPr>
        <w:pStyle w:val="Titre3"/>
      </w:pPr>
      <w:r>
        <w:t>Le rapport au rapport (savoir – enseignant)</w:t>
      </w:r>
    </w:p>
    <w:p w14:paraId="531C20CF" w14:textId="5FD8122A" w:rsidR="00942F4E" w:rsidRDefault="00942F4E" w:rsidP="00942F4E">
      <w:pPr>
        <w:pStyle w:val="Pardeliste"/>
        <w:numPr>
          <w:ilvl w:val="0"/>
          <w:numId w:val="8"/>
        </w:numPr>
      </w:pPr>
      <w:r>
        <w:t>Dosage entre magistro-centrisme et puéro-centrisme</w:t>
      </w:r>
    </w:p>
    <w:p w14:paraId="403EC072" w14:textId="7F3DC7AB" w:rsidR="00942F4E" w:rsidRDefault="00942F4E" w:rsidP="00942F4E">
      <w:pPr>
        <w:pStyle w:val="Pardeliste"/>
        <w:numPr>
          <w:ilvl w:val="0"/>
          <w:numId w:val="8"/>
        </w:numPr>
      </w:pPr>
      <w:r w:rsidRPr="00942F4E">
        <w:rPr>
          <w:b/>
        </w:rPr>
        <w:t>Magistro-centrisme </w:t>
      </w:r>
      <w:r>
        <w:t>: priorité au contenu/savoir</w:t>
      </w:r>
    </w:p>
    <w:p w14:paraId="0021F957" w14:textId="05C600E0" w:rsidR="00942F4E" w:rsidRDefault="00942F4E" w:rsidP="00942F4E">
      <w:pPr>
        <w:pStyle w:val="Pardeliste"/>
        <w:numPr>
          <w:ilvl w:val="0"/>
          <w:numId w:val="8"/>
        </w:numPr>
      </w:pPr>
      <w:r w:rsidRPr="00942F4E">
        <w:rPr>
          <w:b/>
        </w:rPr>
        <w:t>Puéro-centrisme </w:t>
      </w:r>
      <w:r>
        <w:t>: centration à l’élève dans le savoir</w:t>
      </w:r>
    </w:p>
    <w:p w14:paraId="181C4753" w14:textId="77777777" w:rsidR="00942F4E" w:rsidRDefault="00942F4E" w:rsidP="00942F4E"/>
    <w:p w14:paraId="47BC1086" w14:textId="34BE6F88" w:rsidR="00942F4E" w:rsidRDefault="00942F4E" w:rsidP="00942F4E">
      <w:pPr>
        <w:pStyle w:val="Titre3"/>
      </w:pPr>
      <w:r>
        <w:t>Les styles d’apprentissage (savoir – élèves)</w:t>
      </w:r>
    </w:p>
    <w:p w14:paraId="4A3DDDEF" w14:textId="3C0B9CAE" w:rsidR="00942F4E" w:rsidRDefault="00942F4E" w:rsidP="00942F4E">
      <w:pPr>
        <w:pStyle w:val="Pardeliste"/>
        <w:numPr>
          <w:ilvl w:val="0"/>
          <w:numId w:val="9"/>
        </w:numPr>
      </w:pPr>
      <w:r w:rsidRPr="00942F4E">
        <w:rPr>
          <w:b/>
        </w:rPr>
        <w:t>Dynamique</w:t>
      </w:r>
      <w:r>
        <w:rPr>
          <w:b/>
        </w:rPr>
        <w:t xml:space="preserve"> : </w:t>
      </w:r>
      <w:r>
        <w:t>peu de réflexion, actions sur envie</w:t>
      </w:r>
    </w:p>
    <w:p w14:paraId="1AB70D71" w14:textId="2C944BF5" w:rsidR="00942F4E" w:rsidRDefault="00942F4E" w:rsidP="00942F4E">
      <w:pPr>
        <w:pStyle w:val="Pardeliste"/>
        <w:numPr>
          <w:ilvl w:val="0"/>
          <w:numId w:val="9"/>
        </w:numPr>
      </w:pPr>
      <w:r>
        <w:rPr>
          <w:b/>
        </w:rPr>
        <w:t>Imaginatif </w:t>
      </w:r>
      <w:r w:rsidRPr="00942F4E">
        <w:t>:</w:t>
      </w:r>
      <w:r>
        <w:t xml:space="preserve"> imagination et intuition comme principales ressources</w:t>
      </w:r>
    </w:p>
    <w:p w14:paraId="5032B4CB" w14:textId="2DF3D449" w:rsidR="00942F4E" w:rsidRDefault="00942F4E" w:rsidP="00942F4E">
      <w:pPr>
        <w:pStyle w:val="Pardeliste"/>
        <w:numPr>
          <w:ilvl w:val="0"/>
          <w:numId w:val="9"/>
        </w:numPr>
      </w:pPr>
      <w:r>
        <w:rPr>
          <w:b/>
        </w:rPr>
        <w:t>Analytique </w:t>
      </w:r>
      <w:r w:rsidRPr="00942F4E">
        <w:t>:</w:t>
      </w:r>
      <w:r>
        <w:t xml:space="preserve"> grande capacité de conception et de théorisation, fort dans la réflexion</w:t>
      </w:r>
    </w:p>
    <w:p w14:paraId="72CFEE3F" w14:textId="6D20B872" w:rsidR="00942F4E" w:rsidRDefault="00942F4E" w:rsidP="00942F4E">
      <w:pPr>
        <w:pStyle w:val="Pardeliste"/>
        <w:numPr>
          <w:ilvl w:val="0"/>
          <w:numId w:val="9"/>
        </w:numPr>
      </w:pPr>
      <w:r>
        <w:rPr>
          <w:b/>
        </w:rPr>
        <w:t>Pratique </w:t>
      </w:r>
      <w:r w:rsidRPr="00942F4E">
        <w:t>:</w:t>
      </w:r>
      <w:r>
        <w:t xml:space="preserve"> application pratique comme principal intérêt plutôt que la réflexion théorique</w:t>
      </w:r>
    </w:p>
    <w:p w14:paraId="1415D8F1" w14:textId="77777777" w:rsidR="00EF0D0A" w:rsidRPr="00117767" w:rsidRDefault="00EF0D0A" w:rsidP="00117767"/>
    <w:p w14:paraId="6449AFA1" w14:textId="757B3C53" w:rsidR="00117767" w:rsidRDefault="00117767" w:rsidP="00EF75CF">
      <w:pPr>
        <w:pStyle w:val="Titre2"/>
        <w:numPr>
          <w:ilvl w:val="1"/>
          <w:numId w:val="2"/>
        </w:numPr>
      </w:pPr>
      <w:r>
        <w:t>Approches</w:t>
      </w:r>
      <w:r w:rsidR="005A6FAF">
        <w:t xml:space="preserve"> pédagogiques</w:t>
      </w:r>
    </w:p>
    <w:p w14:paraId="4A382E53" w14:textId="291F0D39" w:rsidR="00EF75CF" w:rsidRDefault="00C126E1" w:rsidP="00C126E1">
      <w:pPr>
        <w:pStyle w:val="Pardeliste"/>
        <w:numPr>
          <w:ilvl w:val="0"/>
          <w:numId w:val="10"/>
        </w:numPr>
      </w:pPr>
      <w:r w:rsidRPr="00C126E1">
        <w:rPr>
          <w:b/>
        </w:rPr>
        <w:t>Pédagogie par objectifs </w:t>
      </w:r>
      <w:r>
        <w:t>: fixe à l’avance les objectifs à atteindre au cours du cycle.</w:t>
      </w:r>
    </w:p>
    <w:p w14:paraId="1AE66E20" w14:textId="30C3B43A" w:rsidR="00C126E1" w:rsidRDefault="00C126E1" w:rsidP="00C126E1">
      <w:pPr>
        <w:pStyle w:val="Pardeliste"/>
        <w:numPr>
          <w:ilvl w:val="0"/>
          <w:numId w:val="10"/>
        </w:numPr>
      </w:pPr>
      <w:r w:rsidRPr="00C126E1">
        <w:rPr>
          <w:b/>
        </w:rPr>
        <w:t>Pédagogie des situations </w:t>
      </w:r>
      <w:r>
        <w:t>: à travers différentes situations mises en place on espère obtenir apprentissage.</w:t>
      </w:r>
    </w:p>
    <w:p w14:paraId="5EE5E7B7" w14:textId="454DA4C6" w:rsidR="00C126E1" w:rsidRPr="00EF75CF" w:rsidRDefault="00C126E1" w:rsidP="00C126E1">
      <w:pPr>
        <w:pStyle w:val="Pardeliste"/>
        <w:numPr>
          <w:ilvl w:val="0"/>
          <w:numId w:val="10"/>
        </w:numPr>
      </w:pPr>
      <w:r w:rsidRPr="00C126E1">
        <w:rPr>
          <w:b/>
        </w:rPr>
        <w:t>Pédagogie « située » </w:t>
      </w:r>
      <w:r>
        <w:t>: toute situation est spécifique</w:t>
      </w:r>
      <w:r w:rsidR="005A6FAF">
        <w:t>. L’enseignant est capable d’évoluer par rapport au contexte.</w:t>
      </w:r>
    </w:p>
    <w:p w14:paraId="4EB71B6B" w14:textId="77777777" w:rsidR="005A6FAF" w:rsidRDefault="005A6FAF" w:rsidP="00117767"/>
    <w:p w14:paraId="2ED625F5" w14:textId="34211DA6" w:rsidR="00117767" w:rsidRDefault="00117767" w:rsidP="005A6FAF">
      <w:pPr>
        <w:pStyle w:val="Titre2"/>
        <w:numPr>
          <w:ilvl w:val="1"/>
          <w:numId w:val="2"/>
        </w:numPr>
      </w:pPr>
      <w:r>
        <w:t>Scénarios</w:t>
      </w:r>
      <w:r w:rsidR="005A6FAF">
        <w:t xml:space="preserve"> de séance</w:t>
      </w:r>
    </w:p>
    <w:p w14:paraId="2DD088E9" w14:textId="02A94C5F" w:rsidR="005A6FAF" w:rsidRDefault="005A6FAF" w:rsidP="005A6FAF">
      <w:pPr>
        <w:pStyle w:val="Pardeliste"/>
        <w:numPr>
          <w:ilvl w:val="0"/>
          <w:numId w:val="11"/>
        </w:numPr>
      </w:pPr>
      <w:r>
        <w:t>N°1 : détermination d’un niveau de départ et du niveau que l’ont souhaite obtenir à la fin du cycle.</w:t>
      </w:r>
    </w:p>
    <w:p w14:paraId="7395ED4B" w14:textId="394FADC4" w:rsidR="005A6FAF" w:rsidRDefault="005A6FAF" w:rsidP="005A6FAF">
      <w:pPr>
        <w:pStyle w:val="Pardeliste"/>
        <w:numPr>
          <w:ilvl w:val="0"/>
          <w:numId w:val="11"/>
        </w:numPr>
      </w:pPr>
      <w:r>
        <w:t>N°2 : choix d’un thème mais abordé différemment en terme de situation proposée par rapport au public.</w:t>
      </w:r>
    </w:p>
    <w:p w14:paraId="782B89BA" w14:textId="64BF9A93" w:rsidR="005A6FAF" w:rsidRDefault="005A6FAF" w:rsidP="005A6FAF">
      <w:pPr>
        <w:pStyle w:val="Pardeliste"/>
        <w:numPr>
          <w:ilvl w:val="0"/>
          <w:numId w:val="11"/>
        </w:numPr>
      </w:pPr>
      <w:r>
        <w:t>N°3 : adaptation en fonction du contexte</w:t>
      </w:r>
    </w:p>
    <w:p w14:paraId="3CA0B29C" w14:textId="77777777" w:rsidR="00DE059B" w:rsidRDefault="00DE059B" w:rsidP="00DE059B"/>
    <w:p w14:paraId="4D18EAE8" w14:textId="32E60DD0" w:rsidR="00DE059B" w:rsidRPr="005A6FAF" w:rsidRDefault="00DE059B" w:rsidP="001B6894">
      <w:pPr>
        <w:pStyle w:val="Titre1"/>
      </w:pPr>
    </w:p>
    <w:sectPr w:rsidR="00DE059B" w:rsidRPr="005A6FAF" w:rsidSect="001E77F3">
      <w:footerReference w:type="even" r:id="rId7"/>
      <w:footerReference w:type="default" r:id="rId8"/>
      <w:pgSz w:w="11900" w:h="16840"/>
      <w:pgMar w:top="680" w:right="680" w:bottom="680" w:left="6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08F2CD" w14:textId="77777777" w:rsidR="004328F8" w:rsidRDefault="004328F8" w:rsidP="001E77F3">
      <w:r>
        <w:separator/>
      </w:r>
    </w:p>
  </w:endnote>
  <w:endnote w:type="continuationSeparator" w:id="0">
    <w:p w14:paraId="5FC85A1A" w14:textId="77777777" w:rsidR="004328F8" w:rsidRDefault="004328F8" w:rsidP="001E7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Baghdad">
    <w:panose1 w:val="01000500000000020004"/>
    <w:charset w:val="B2"/>
    <w:family w:val="auto"/>
    <w:pitch w:val="variable"/>
    <w:sig w:usb0="80002003" w:usb1="80000000" w:usb2="00000008" w:usb3="00000000" w:csb0="0000004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8D167" w14:textId="77777777" w:rsidR="00A24C59" w:rsidRDefault="00A24C59" w:rsidP="00A173FB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B364C46" w14:textId="77777777" w:rsidR="00A24C59" w:rsidRDefault="00A24C59" w:rsidP="00A24C5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57A9D" w14:textId="77777777" w:rsidR="00A173FB" w:rsidRDefault="00A173FB" w:rsidP="00B0768D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328F8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5F2D8878" w14:textId="415B7A2A" w:rsidR="00A24C59" w:rsidRDefault="00A173FB" w:rsidP="00A24C59">
    <w:pPr>
      <w:pStyle w:val="Pieddepage"/>
      <w:ind w:right="360"/>
    </w:pPr>
    <w:r>
      <w:t>UE 44 – Tennis de table</w:t>
    </w:r>
    <w:r>
      <w:ptab w:relativeTo="margin" w:alignment="center" w:leader="none"/>
    </w:r>
    <w:r>
      <w:t>2015/2016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EC595" w14:textId="77777777" w:rsidR="004328F8" w:rsidRDefault="004328F8" w:rsidP="001E77F3">
      <w:r>
        <w:separator/>
      </w:r>
    </w:p>
  </w:footnote>
  <w:footnote w:type="continuationSeparator" w:id="0">
    <w:p w14:paraId="5722FDD5" w14:textId="77777777" w:rsidR="004328F8" w:rsidRDefault="004328F8" w:rsidP="001E7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5.3pt;height:15.3pt" o:bullet="t">
        <v:imagedata r:id="rId1" o:title="/var/folders/87/jm5bwvmn44q5dz27cj16qx6r0000gn/T/com.microsoft.Word/Word Work File L_183464775"/>
      </v:shape>
    </w:pict>
  </w:numPicBullet>
  <w:abstractNum w:abstractNumId="0">
    <w:nsid w:val="0C5B390D"/>
    <w:multiLevelType w:val="hybridMultilevel"/>
    <w:tmpl w:val="B49E8668"/>
    <w:lvl w:ilvl="0" w:tplc="63FE806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251D9"/>
    <w:multiLevelType w:val="multilevel"/>
    <w:tmpl w:val="446A132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0194E14"/>
    <w:multiLevelType w:val="hybridMultilevel"/>
    <w:tmpl w:val="16C25C8C"/>
    <w:lvl w:ilvl="0" w:tplc="63FE806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B0330A"/>
    <w:multiLevelType w:val="hybridMultilevel"/>
    <w:tmpl w:val="90907C64"/>
    <w:lvl w:ilvl="0" w:tplc="63FE806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0C1056"/>
    <w:multiLevelType w:val="hybridMultilevel"/>
    <w:tmpl w:val="F332478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E33C10"/>
    <w:multiLevelType w:val="hybridMultilevel"/>
    <w:tmpl w:val="D9401054"/>
    <w:lvl w:ilvl="0" w:tplc="63FE806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D05CBA"/>
    <w:multiLevelType w:val="hybridMultilevel"/>
    <w:tmpl w:val="05526E4A"/>
    <w:lvl w:ilvl="0" w:tplc="63FE806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C3B26"/>
    <w:multiLevelType w:val="hybridMultilevel"/>
    <w:tmpl w:val="4AC86CD4"/>
    <w:lvl w:ilvl="0" w:tplc="63FE806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B314C8"/>
    <w:multiLevelType w:val="multilevel"/>
    <w:tmpl w:val="36469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2E13E21"/>
    <w:multiLevelType w:val="hybridMultilevel"/>
    <w:tmpl w:val="316427AC"/>
    <w:lvl w:ilvl="0" w:tplc="9F3AEE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2260E6"/>
    <w:multiLevelType w:val="hybridMultilevel"/>
    <w:tmpl w:val="57E42912"/>
    <w:lvl w:ilvl="0" w:tplc="63FE806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10"/>
  </w:num>
  <w:num w:numId="9">
    <w:abstractNumId w:val="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F3"/>
    <w:rsid w:val="00001E5F"/>
    <w:rsid w:val="00117767"/>
    <w:rsid w:val="0013742B"/>
    <w:rsid w:val="00183876"/>
    <w:rsid w:val="001B6894"/>
    <w:rsid w:val="001E77F3"/>
    <w:rsid w:val="00251317"/>
    <w:rsid w:val="002D6659"/>
    <w:rsid w:val="003B0B05"/>
    <w:rsid w:val="00410579"/>
    <w:rsid w:val="004328F8"/>
    <w:rsid w:val="00484913"/>
    <w:rsid w:val="00514479"/>
    <w:rsid w:val="005A6FAF"/>
    <w:rsid w:val="005D7BC7"/>
    <w:rsid w:val="006B0DBA"/>
    <w:rsid w:val="008C16FA"/>
    <w:rsid w:val="009220B4"/>
    <w:rsid w:val="00942F4E"/>
    <w:rsid w:val="00A173FB"/>
    <w:rsid w:val="00A24C59"/>
    <w:rsid w:val="00C126E1"/>
    <w:rsid w:val="00DE059B"/>
    <w:rsid w:val="00E57633"/>
    <w:rsid w:val="00EF0D0A"/>
    <w:rsid w:val="00E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1D12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7F3"/>
    <w:rPr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1E77F3"/>
    <w:pPr>
      <w:keepNext/>
      <w:keepLines/>
      <w:outlineLvl w:val="0"/>
    </w:pPr>
    <w:rPr>
      <w:rFonts w:eastAsiaTheme="majorEastAsia" w:cstheme="majorBidi"/>
      <w:b/>
      <w:color w:val="FF000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E77F3"/>
    <w:pPr>
      <w:keepNext/>
      <w:keepLines/>
      <w:outlineLvl w:val="1"/>
    </w:pPr>
    <w:rPr>
      <w:rFonts w:eastAsiaTheme="majorEastAsia" w:cstheme="majorBidi"/>
      <w:b/>
      <w:color w:val="00B050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84913"/>
    <w:pPr>
      <w:keepNext/>
      <w:keepLines/>
      <w:jc w:val="both"/>
      <w:outlineLvl w:val="2"/>
    </w:pPr>
    <w:rPr>
      <w:rFonts w:eastAsiaTheme="majorEastAsia" w:cstheme="majorBidi"/>
      <w:b/>
      <w:color w:val="0070C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E77F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E77F3"/>
  </w:style>
  <w:style w:type="paragraph" w:styleId="Pieddepage">
    <w:name w:val="footer"/>
    <w:basedOn w:val="Normal"/>
    <w:link w:val="PieddepageCar"/>
    <w:uiPriority w:val="99"/>
    <w:unhideWhenUsed/>
    <w:rsid w:val="001E77F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77F3"/>
  </w:style>
  <w:style w:type="character" w:customStyle="1" w:styleId="Titre1Car">
    <w:name w:val="Titre 1 Car"/>
    <w:basedOn w:val="Policepardfaut"/>
    <w:link w:val="Titre1"/>
    <w:uiPriority w:val="9"/>
    <w:rsid w:val="001E77F3"/>
    <w:rPr>
      <w:rFonts w:eastAsiaTheme="majorEastAsia" w:cstheme="majorBidi"/>
      <w:b/>
      <w:color w:val="FF000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E77F3"/>
    <w:rPr>
      <w:rFonts w:eastAsiaTheme="majorEastAsia" w:cstheme="majorBidi"/>
      <w:b/>
      <w:color w:val="00B050"/>
      <w:sz w:val="28"/>
      <w:szCs w:val="26"/>
    </w:rPr>
  </w:style>
  <w:style w:type="paragraph" w:styleId="Pardeliste">
    <w:name w:val="List Paragraph"/>
    <w:basedOn w:val="Normal"/>
    <w:uiPriority w:val="34"/>
    <w:qFormat/>
    <w:rsid w:val="001E77F3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1E77F3"/>
    <w:pPr>
      <w:numPr>
        <w:ilvl w:val="1"/>
      </w:numPr>
    </w:pPr>
    <w:rPr>
      <w:rFonts w:eastAsiaTheme="minorEastAsia"/>
      <w:b/>
      <w:bCs/>
      <w:color w:val="0070C0"/>
      <w:spacing w:val="15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1E77F3"/>
    <w:rPr>
      <w:rFonts w:eastAsiaTheme="minorEastAsia"/>
      <w:b/>
      <w:bCs/>
      <w:color w:val="0070C0"/>
      <w:spacing w:val="15"/>
    </w:rPr>
  </w:style>
  <w:style w:type="character" w:styleId="Numrodepage">
    <w:name w:val="page number"/>
    <w:basedOn w:val="Policepardfaut"/>
    <w:uiPriority w:val="99"/>
    <w:semiHidden/>
    <w:unhideWhenUsed/>
    <w:rsid w:val="00A24C59"/>
  </w:style>
  <w:style w:type="character" w:customStyle="1" w:styleId="Titre3Car">
    <w:name w:val="Titre 3 Car"/>
    <w:basedOn w:val="Policepardfaut"/>
    <w:link w:val="Titre3"/>
    <w:uiPriority w:val="9"/>
    <w:rsid w:val="00484913"/>
    <w:rPr>
      <w:rFonts w:eastAsiaTheme="majorEastAsia" w:cstheme="majorBidi"/>
      <w:b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639</Words>
  <Characters>3515</Characters>
  <Application>Microsoft Macintosh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22</vt:i4>
      </vt:variant>
    </vt:vector>
  </HeadingPairs>
  <TitlesOfParts>
    <vt:vector size="23" baseType="lpstr">
      <vt:lpstr/>
      <vt:lpstr>CM RAQUETTE</vt:lpstr>
      <vt:lpstr>Introduction</vt:lpstr>
      <vt:lpstr>Connaissances</vt:lpstr>
      <vt:lpstr>Didactique</vt:lpstr>
      <vt:lpstr>    Définitions et enjeux</vt:lpstr>
      <vt:lpstr>        Enjeux :</vt:lpstr>
      <vt:lpstr>    Tâches, intentions et ressources mises en jeu</vt:lpstr>
      <vt:lpstr>        La tache motrice (anticipation – coïncidence)</vt:lpstr>
      <vt:lpstr>        Les intentions</vt:lpstr>
      <vt:lpstr>        Ressources mises en jeu</vt:lpstr>
      <vt:lpstr>    Des repères à observer…</vt:lpstr>
      <vt:lpstr>    … pour déterminer des niveaux de jeu</vt:lpstr>
      <vt:lpstr>    Des compétences à acquérir</vt:lpstr>
      <vt:lpstr>    Les situations</vt:lpstr>
      <vt:lpstr>        Les types de situations</vt:lpstr>
      <vt:lpstr>        Architecture de situation</vt:lpstr>
      <vt:lpstr>Pédagogie</vt:lpstr>
      <vt:lpstr>    Conceptions</vt:lpstr>
      <vt:lpstr>        Les styles d’enseignement (élèves – enseignant)</vt:lpstr>
      <vt:lpstr>        Le rapport au rapport (savoir – enseignant)</vt:lpstr>
      <vt:lpstr>        Les styles d’apprentissage (savoir – élèves)</vt:lpstr>
      <vt:lpstr>    Approches</vt:lpstr>
    </vt:vector>
  </TitlesOfParts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Biehler</dc:creator>
  <cp:keywords/>
  <dc:description/>
  <cp:lastModifiedBy>Léa Biehler</cp:lastModifiedBy>
  <cp:revision>14</cp:revision>
  <dcterms:created xsi:type="dcterms:W3CDTF">2016-01-12T07:01:00Z</dcterms:created>
  <dcterms:modified xsi:type="dcterms:W3CDTF">2016-01-17T17:54:00Z</dcterms:modified>
</cp:coreProperties>
</file>