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C5" w:rsidRDefault="00810D8E" w:rsidP="00810D8E">
      <w:pPr>
        <w:jc w:val="both"/>
        <w:rPr>
          <w:rFonts w:ascii="Times New Roman" w:hAnsi="Times New Roman" w:cs="Times New Roman"/>
          <w:sz w:val="32"/>
          <w:szCs w:val="32"/>
        </w:rPr>
      </w:pPr>
      <w:r w:rsidRPr="00810D8E">
        <w:rPr>
          <w:rFonts w:ascii="Times New Roman" w:hAnsi="Times New Roman" w:cs="Times New Roman"/>
          <w:sz w:val="32"/>
          <w:szCs w:val="32"/>
        </w:rPr>
        <w:t>Madame la députée, Monsieur le député,</w:t>
      </w:r>
    </w:p>
    <w:p w:rsidR="00810D8E" w:rsidRPr="00810D8E" w:rsidRDefault="00810D8E" w:rsidP="00810D8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10D8E" w:rsidRPr="00810D8E" w:rsidRDefault="00810D8E" w:rsidP="00810D8E">
      <w:pPr>
        <w:jc w:val="both"/>
        <w:rPr>
          <w:rFonts w:ascii="Times New Roman" w:hAnsi="Times New Roman" w:cs="Times New Roman"/>
          <w:sz w:val="32"/>
          <w:szCs w:val="32"/>
        </w:rPr>
      </w:pPr>
      <w:r w:rsidRPr="00810D8E">
        <w:rPr>
          <w:rFonts w:ascii="Times New Roman" w:hAnsi="Times New Roman" w:cs="Times New Roman"/>
          <w:sz w:val="32"/>
          <w:szCs w:val="32"/>
        </w:rPr>
        <w:t xml:space="preserve">Le Bangladesh retient de manière arbitraire un citoyen français humanitaire : </w:t>
      </w:r>
      <w:proofErr w:type="spellStart"/>
      <w:r w:rsidRPr="00810D8E">
        <w:rPr>
          <w:rFonts w:ascii="Times New Roman" w:hAnsi="Times New Roman" w:cs="Times New Roman"/>
          <w:sz w:val="32"/>
          <w:szCs w:val="32"/>
        </w:rPr>
        <w:t>Puemo</w:t>
      </w:r>
      <w:proofErr w:type="spellEnd"/>
      <w:r w:rsidRPr="00810D8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10D8E">
        <w:rPr>
          <w:rFonts w:ascii="Times New Roman" w:hAnsi="Times New Roman" w:cs="Times New Roman"/>
          <w:sz w:val="32"/>
          <w:szCs w:val="32"/>
        </w:rPr>
        <w:t>Tchantchuing</w:t>
      </w:r>
      <w:proofErr w:type="spellEnd"/>
      <w:r w:rsidRPr="00810D8E">
        <w:rPr>
          <w:rFonts w:ascii="Times New Roman" w:hAnsi="Times New Roman" w:cs="Times New Roman"/>
          <w:sz w:val="32"/>
          <w:szCs w:val="32"/>
        </w:rPr>
        <w:t xml:space="preserve"> alias Moussa.</w:t>
      </w:r>
    </w:p>
    <w:p w:rsidR="00810D8E" w:rsidRPr="00810D8E" w:rsidRDefault="00810D8E" w:rsidP="00810D8E">
      <w:pPr>
        <w:jc w:val="both"/>
        <w:rPr>
          <w:rFonts w:ascii="Times New Roman" w:hAnsi="Times New Roman" w:cs="Times New Roman"/>
          <w:sz w:val="32"/>
          <w:szCs w:val="32"/>
        </w:rPr>
      </w:pPr>
      <w:r w:rsidRPr="00810D8E">
        <w:rPr>
          <w:rFonts w:ascii="Times New Roman" w:hAnsi="Times New Roman" w:cs="Times New Roman"/>
          <w:sz w:val="32"/>
          <w:szCs w:val="32"/>
        </w:rPr>
        <w:t xml:space="preserve">L’ONG </w:t>
      </w:r>
      <w:proofErr w:type="spellStart"/>
      <w:r w:rsidRPr="00810D8E">
        <w:rPr>
          <w:rFonts w:ascii="Times New Roman" w:hAnsi="Times New Roman" w:cs="Times New Roman"/>
          <w:sz w:val="32"/>
          <w:szCs w:val="32"/>
        </w:rPr>
        <w:t>Bara</w:t>
      </w:r>
      <w:r>
        <w:rPr>
          <w:rFonts w:ascii="Times New Roman" w:hAnsi="Times New Roman" w:cs="Times New Roman"/>
          <w:sz w:val="32"/>
          <w:szCs w:val="32"/>
        </w:rPr>
        <w:t>ka</w:t>
      </w:r>
      <w:r w:rsidRPr="00810D8E">
        <w:rPr>
          <w:rFonts w:ascii="Times New Roman" w:hAnsi="Times New Roman" w:cs="Times New Roman"/>
          <w:sz w:val="32"/>
          <w:szCs w:val="32"/>
        </w:rPr>
        <w:t>city</w:t>
      </w:r>
      <w:proofErr w:type="spellEnd"/>
      <w:r w:rsidRPr="00810D8E">
        <w:rPr>
          <w:rFonts w:ascii="Times New Roman" w:hAnsi="Times New Roman" w:cs="Times New Roman"/>
          <w:sz w:val="32"/>
          <w:szCs w:val="32"/>
        </w:rPr>
        <w:t xml:space="preserve"> pour laquelle il travaille, vient en aide aux </w:t>
      </w:r>
      <w:proofErr w:type="spellStart"/>
      <w:r w:rsidRPr="00810D8E">
        <w:rPr>
          <w:rFonts w:ascii="Times New Roman" w:hAnsi="Times New Roman" w:cs="Times New Roman"/>
          <w:sz w:val="32"/>
          <w:szCs w:val="32"/>
        </w:rPr>
        <w:t>Rohingyas</w:t>
      </w:r>
      <w:proofErr w:type="spellEnd"/>
      <w:r w:rsidRPr="00810D8E">
        <w:rPr>
          <w:rFonts w:ascii="Times New Roman" w:hAnsi="Times New Roman" w:cs="Times New Roman"/>
          <w:sz w:val="32"/>
          <w:szCs w:val="32"/>
        </w:rPr>
        <w:t xml:space="preserve"> qui sont honteusement rejeter, humilier et emprisonner.</w:t>
      </w:r>
    </w:p>
    <w:p w:rsidR="00810D8E" w:rsidRPr="00810D8E" w:rsidRDefault="00810D8E" w:rsidP="00810D8E">
      <w:pPr>
        <w:jc w:val="both"/>
        <w:rPr>
          <w:rFonts w:ascii="Times New Roman" w:hAnsi="Times New Roman" w:cs="Times New Roman"/>
          <w:sz w:val="32"/>
          <w:szCs w:val="32"/>
        </w:rPr>
      </w:pPr>
      <w:r w:rsidRPr="00810D8E">
        <w:rPr>
          <w:rFonts w:ascii="Times New Roman" w:hAnsi="Times New Roman" w:cs="Times New Roman"/>
          <w:sz w:val="32"/>
          <w:szCs w:val="32"/>
        </w:rPr>
        <w:t>Le tort de notre citoyen humanitaire est de s’appeler Moussa et de venir en aide à une population persécutée.</w:t>
      </w:r>
    </w:p>
    <w:p w:rsidR="00810D8E" w:rsidRPr="00810D8E" w:rsidRDefault="00810D8E" w:rsidP="00810D8E">
      <w:pPr>
        <w:jc w:val="both"/>
        <w:rPr>
          <w:rFonts w:ascii="Times New Roman" w:hAnsi="Times New Roman" w:cs="Times New Roman"/>
          <w:sz w:val="32"/>
          <w:szCs w:val="32"/>
        </w:rPr>
      </w:pPr>
      <w:r w:rsidRPr="00810D8E">
        <w:rPr>
          <w:rFonts w:ascii="Times New Roman" w:hAnsi="Times New Roman" w:cs="Times New Roman"/>
          <w:sz w:val="32"/>
          <w:szCs w:val="32"/>
        </w:rPr>
        <w:t>Moussa n’a fait que respecter son engagement humanitaire : répondre à l’appel de l’opprimé…</w:t>
      </w:r>
    </w:p>
    <w:p w:rsidR="00810D8E" w:rsidRPr="00810D8E" w:rsidRDefault="00810D8E" w:rsidP="00810D8E">
      <w:pPr>
        <w:jc w:val="both"/>
        <w:rPr>
          <w:rFonts w:ascii="Times New Roman" w:hAnsi="Times New Roman" w:cs="Times New Roman"/>
          <w:sz w:val="32"/>
          <w:szCs w:val="32"/>
        </w:rPr>
      </w:pPr>
      <w:r w:rsidRPr="00810D8E">
        <w:rPr>
          <w:rFonts w:ascii="Times New Roman" w:hAnsi="Times New Roman" w:cs="Times New Roman"/>
          <w:sz w:val="32"/>
          <w:szCs w:val="32"/>
        </w:rPr>
        <w:t>Je vous demande donc de faire le nécessaire afin de libérer ce citoyen français qui se trouve dans l’une des pires prisons du Bangladesh.</w:t>
      </w:r>
    </w:p>
    <w:sectPr w:rsidR="00810D8E" w:rsidRPr="00810D8E" w:rsidSect="00366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compat/>
  <w:rsids>
    <w:rsidRoot w:val="00810D8E"/>
    <w:rsid w:val="00366AC5"/>
    <w:rsid w:val="0081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2015-12-26T22:38:00Z</dcterms:created>
  <dcterms:modified xsi:type="dcterms:W3CDTF">2015-12-26T22:45:00Z</dcterms:modified>
</cp:coreProperties>
</file>