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722" w:rsidRDefault="00D25456">
      <w:r>
        <w:rPr>
          <w:noProof/>
          <w:lang w:eastAsia="fr-FR"/>
        </w:rPr>
        <w:drawing>
          <wp:inline distT="0" distB="0" distL="0" distR="0">
            <wp:extent cx="6638925" cy="91916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456" w:rsidRDefault="00D25456"/>
    <w:p w:rsidR="00D25456" w:rsidRDefault="00D25456">
      <w:r>
        <w:rPr>
          <w:noProof/>
          <w:lang w:eastAsia="fr-FR"/>
        </w:rPr>
        <w:lastRenderedPageBreak/>
        <w:drawing>
          <wp:inline distT="0" distB="0" distL="0" distR="0">
            <wp:extent cx="6638925" cy="93630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5456" w:rsidSect="00D25456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456"/>
    <w:rsid w:val="0032444E"/>
    <w:rsid w:val="00656493"/>
    <w:rsid w:val="00D25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5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54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5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54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Déglise Histoire-Géographie</dc:creator>
  <cp:lastModifiedBy>Sophie Déglise Histoire-Géographie</cp:lastModifiedBy>
  <cp:revision>1</cp:revision>
  <dcterms:created xsi:type="dcterms:W3CDTF">2015-10-14T10:29:00Z</dcterms:created>
  <dcterms:modified xsi:type="dcterms:W3CDTF">2015-10-14T10:33:00Z</dcterms:modified>
</cp:coreProperties>
</file>