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7A" w:rsidRDefault="00227C6F" w:rsidP="001950A5">
      <w:pPr>
        <w:jc w:val="center"/>
        <w:rPr>
          <w:rFonts w:ascii="Times" w:hAnsi="Times"/>
          <w:b/>
          <w:i/>
        </w:rPr>
      </w:pPr>
      <w:r w:rsidRPr="001950A5">
        <w:rPr>
          <w:rFonts w:ascii="Times" w:hAnsi="Times"/>
          <w:b/>
          <w:i/>
        </w:rPr>
        <w:t>Indices pour la quête de l’Ox</w:t>
      </w:r>
      <w:r w:rsidR="0004064C">
        <w:rPr>
          <w:rFonts w:ascii="Times" w:hAnsi="Times"/>
          <w:b/>
          <w:i/>
        </w:rPr>
        <w:br/>
        <w:t>(Katerina Kniasev)</w:t>
      </w:r>
    </w:p>
    <w:p w:rsidR="001950A5" w:rsidRDefault="001950A5">
      <w:pPr>
        <w:rPr>
          <w:rFonts w:ascii="Times" w:hAnsi="Times"/>
          <w:b/>
          <w:i/>
        </w:rPr>
      </w:pPr>
    </w:p>
    <w:p w:rsidR="001950A5" w:rsidRDefault="00936A22">
      <w:pPr>
        <w:rPr>
          <w:rFonts w:ascii="Times" w:hAnsi="Times"/>
        </w:rPr>
      </w:pPr>
      <w:r w:rsidRPr="001950A5">
        <w:rPr>
          <w:rFonts w:ascii="Times" w:hAnsi="Times"/>
          <w:b/>
        </w:rPr>
        <w:t>L’Ox</w:t>
      </w:r>
      <w:r w:rsidR="00A8604B">
        <w:rPr>
          <w:rFonts w:ascii="Times" w:hAnsi="Times"/>
          <w:b/>
        </w:rPr>
        <w:t xml:space="preserve"> (informations)</w:t>
      </w:r>
      <w:r w:rsidR="001950A5" w:rsidRPr="001950A5">
        <w:rPr>
          <w:rFonts w:ascii="Times" w:hAnsi="Times"/>
          <w:b/>
        </w:rPr>
        <w:t> </w:t>
      </w:r>
      <w:r w:rsidR="001950A5">
        <w:rPr>
          <w:rFonts w:ascii="Times" w:hAnsi="Times"/>
        </w:rPr>
        <w:t xml:space="preserve">: </w:t>
      </w:r>
    </w:p>
    <w:p w:rsidR="001950A5" w:rsidRDefault="001950A5" w:rsidP="001950A5">
      <w:pPr>
        <w:pStyle w:val="Paragraphedeliste"/>
        <w:numPr>
          <w:ilvl w:val="0"/>
          <w:numId w:val="2"/>
        </w:numPr>
        <w:rPr>
          <w:rFonts w:ascii="Times" w:hAnsi="Times"/>
          <w:i/>
        </w:rPr>
      </w:pPr>
      <w:r>
        <w:rPr>
          <w:rFonts w:ascii="Times" w:hAnsi="Times"/>
        </w:rPr>
        <w:t xml:space="preserve">Caché depuis 745 ans dans Durmstrang </w:t>
      </w:r>
      <w:r w:rsidRPr="001950A5">
        <w:rPr>
          <w:rFonts w:ascii="Times" w:hAnsi="Times"/>
          <w:i/>
        </w:rPr>
        <w:t>(Aucune date correspondant avec les informations données sur l’école ou le monde magique dans l’encyclopédie HP)</w:t>
      </w:r>
    </w:p>
    <w:p w:rsidR="001950A5" w:rsidRPr="001950A5" w:rsidRDefault="001950A5" w:rsidP="001950A5">
      <w:pPr>
        <w:pStyle w:val="Paragraphedeliste"/>
        <w:numPr>
          <w:ilvl w:val="0"/>
          <w:numId w:val="2"/>
        </w:numPr>
        <w:rPr>
          <w:rFonts w:ascii="Times" w:hAnsi="Times"/>
        </w:rPr>
      </w:pPr>
      <w:commentRangeStart w:id="0"/>
      <w:r w:rsidRPr="001950A5">
        <w:rPr>
          <w:rFonts w:ascii="Times" w:hAnsi="Times"/>
        </w:rPr>
        <w:t>OX. H</w:t>
      </w:r>
      <w:r w:rsidRPr="001950A5">
        <w:rPr>
          <w:rFonts w:ascii="Times" w:hAnsi="Times"/>
          <w:b/>
        </w:rPr>
        <w:t>O</w:t>
      </w:r>
      <w:r w:rsidRPr="001950A5">
        <w:rPr>
          <w:rFonts w:ascii="Times" w:hAnsi="Times"/>
        </w:rPr>
        <w:t>RCROU</w:t>
      </w:r>
      <w:r w:rsidRPr="001950A5">
        <w:rPr>
          <w:rFonts w:ascii="Times" w:hAnsi="Times"/>
          <w:b/>
        </w:rPr>
        <w:t>X</w:t>
      </w:r>
      <w:r w:rsidRPr="001950A5">
        <w:rPr>
          <w:rFonts w:ascii="Times" w:hAnsi="Times"/>
        </w:rPr>
        <w:t>E.</w:t>
      </w:r>
      <w:r>
        <w:rPr>
          <w:rFonts w:ascii="Times" w:hAnsi="Times"/>
        </w:rPr>
        <w:t xml:space="preserve"> </w:t>
      </w:r>
      <w:commentRangeEnd w:id="0"/>
      <w:r>
        <w:rPr>
          <w:rStyle w:val="Marquedecommentaire"/>
        </w:rPr>
        <w:commentReference w:id="0"/>
      </w:r>
    </w:p>
    <w:p w:rsidR="001950A5" w:rsidRPr="001950A5" w:rsidRDefault="001950A5">
      <w:pPr>
        <w:rPr>
          <w:rFonts w:ascii="Times" w:hAnsi="Times"/>
          <w:b/>
          <w:i/>
        </w:rPr>
      </w:pPr>
    </w:p>
    <w:p w:rsidR="00227C6F" w:rsidRPr="00227C6F" w:rsidRDefault="00227C6F">
      <w:pPr>
        <w:rPr>
          <w:rFonts w:ascii="Times" w:hAnsi="Times"/>
        </w:rPr>
      </w:pPr>
    </w:p>
    <w:p w:rsidR="00227C6F" w:rsidRPr="00227C6F" w:rsidRDefault="00227C6F" w:rsidP="00227C6F">
      <w:pPr>
        <w:pStyle w:val="Paragraphedeliste"/>
        <w:numPr>
          <w:ilvl w:val="0"/>
          <w:numId w:val="1"/>
        </w:numPr>
        <w:rPr>
          <w:rFonts w:ascii="Times" w:hAnsi="Times"/>
        </w:rPr>
      </w:pPr>
      <w:r w:rsidRPr="00227C6F">
        <w:rPr>
          <w:rFonts w:ascii="Times" w:hAnsi="Times"/>
        </w:rPr>
        <w:t xml:space="preserve">Voulu </w:t>
      </w:r>
      <w:r w:rsidRPr="00227C6F">
        <w:rPr>
          <w:rFonts w:ascii="Times" w:hAnsi="Times"/>
          <w:b/>
        </w:rPr>
        <w:t>mort</w:t>
      </w:r>
      <w:r w:rsidRPr="00227C6F">
        <w:rPr>
          <w:rFonts w:ascii="Times" w:hAnsi="Times"/>
        </w:rPr>
        <w:t xml:space="preserve"> ou vif</w:t>
      </w:r>
      <w:r w:rsidR="00936A22">
        <w:rPr>
          <w:rFonts w:ascii="Times" w:hAnsi="Times"/>
        </w:rPr>
        <w:t>,</w:t>
      </w:r>
    </w:p>
    <w:p w:rsidR="00227C6F" w:rsidRPr="00227C6F" w:rsidRDefault="00227C6F" w:rsidP="00227C6F">
      <w:pPr>
        <w:pStyle w:val="Paragraphedeliste"/>
        <w:numPr>
          <w:ilvl w:val="0"/>
          <w:numId w:val="1"/>
        </w:numPr>
        <w:rPr>
          <w:rFonts w:ascii="Times" w:hAnsi="Times"/>
          <w:lang w:val="en-US"/>
        </w:rPr>
      </w:pPr>
      <w:r w:rsidRPr="00227C6F">
        <w:rPr>
          <w:rFonts w:ascii="Times" w:hAnsi="Times"/>
          <w:lang w:val="en-US"/>
        </w:rPr>
        <w:t>Baby, I think I wanna marry you</w:t>
      </w:r>
      <w:r w:rsidR="00936A22">
        <w:rPr>
          <w:rFonts w:ascii="Times" w:hAnsi="Times"/>
          <w:lang w:val="en-US"/>
        </w:rPr>
        <w:t>,</w:t>
      </w:r>
    </w:p>
    <w:p w:rsidR="00227C6F" w:rsidRDefault="00227C6F" w:rsidP="00227C6F">
      <w:pPr>
        <w:pStyle w:val="Paragraphedeliste"/>
        <w:numPr>
          <w:ilvl w:val="0"/>
          <w:numId w:val="1"/>
        </w:numPr>
        <w:rPr>
          <w:rFonts w:ascii="Times" w:hAnsi="Times"/>
        </w:rPr>
      </w:pPr>
      <w:r w:rsidRPr="00227C6F">
        <w:rPr>
          <w:rFonts w:ascii="Times" w:hAnsi="Times"/>
        </w:rPr>
        <w:t xml:space="preserve">Deux peuvent garder le secret si l’un des deux est </w:t>
      </w:r>
      <w:r w:rsidRPr="00227C6F">
        <w:rPr>
          <w:rFonts w:ascii="Times" w:hAnsi="Times"/>
          <w:b/>
        </w:rPr>
        <w:t>mort</w:t>
      </w:r>
      <w:r w:rsidRPr="00227C6F">
        <w:rPr>
          <w:rFonts w:ascii="Times" w:hAnsi="Times"/>
        </w:rPr>
        <w:t>,</w:t>
      </w:r>
    </w:p>
    <w:p w:rsidR="00227C6F" w:rsidRDefault="00227C6F" w:rsidP="00227C6F">
      <w:pPr>
        <w:pStyle w:val="Paragraphedeliste"/>
        <w:numPr>
          <w:ilvl w:val="0"/>
          <w:numId w:val="1"/>
        </w:numPr>
        <w:rPr>
          <w:rFonts w:ascii="Times" w:hAnsi="Times"/>
        </w:rPr>
      </w:pPr>
      <w:r>
        <w:rPr>
          <w:rFonts w:ascii="Times" w:hAnsi="Times"/>
        </w:rPr>
        <w:t xml:space="preserve">Le secret est dans </w:t>
      </w:r>
      <w:commentRangeStart w:id="1"/>
      <w:r>
        <w:rPr>
          <w:rFonts w:ascii="Times" w:hAnsi="Times"/>
        </w:rPr>
        <w:t>l’alcool</w:t>
      </w:r>
      <w:commentRangeEnd w:id="1"/>
      <w:r>
        <w:rPr>
          <w:rStyle w:val="Marquedecommentaire"/>
        </w:rPr>
        <w:commentReference w:id="1"/>
      </w:r>
      <w:r>
        <w:rPr>
          <w:rFonts w:ascii="Times" w:hAnsi="Times"/>
        </w:rPr>
        <w:t>,</w:t>
      </w:r>
    </w:p>
    <w:p w:rsidR="00227C6F" w:rsidRDefault="00227C6F" w:rsidP="00227C6F">
      <w:pPr>
        <w:pStyle w:val="Paragraphedeliste"/>
        <w:numPr>
          <w:ilvl w:val="0"/>
          <w:numId w:val="1"/>
        </w:numPr>
        <w:rPr>
          <w:rFonts w:ascii="Times" w:hAnsi="Times"/>
        </w:rPr>
      </w:pPr>
      <w:r>
        <w:rPr>
          <w:rFonts w:ascii="Times" w:hAnsi="Times"/>
        </w:rPr>
        <w:t xml:space="preserve">Emporter un secret dans la </w:t>
      </w:r>
      <w:commentRangeStart w:id="2"/>
      <w:r w:rsidRPr="00227C6F">
        <w:rPr>
          <w:rFonts w:ascii="Times" w:hAnsi="Times"/>
          <w:b/>
        </w:rPr>
        <w:t>tombe</w:t>
      </w:r>
      <w:commentRangeEnd w:id="2"/>
      <w:r>
        <w:rPr>
          <w:rStyle w:val="Marquedecommentaire"/>
        </w:rPr>
        <w:commentReference w:id="2"/>
      </w:r>
      <w:r>
        <w:rPr>
          <w:rFonts w:ascii="Times" w:hAnsi="Times"/>
        </w:rPr>
        <w:t xml:space="preserve">, </w:t>
      </w:r>
    </w:p>
    <w:p w:rsidR="00227C6F" w:rsidRDefault="00227C6F" w:rsidP="00227C6F">
      <w:pPr>
        <w:pStyle w:val="Paragraphedeliste"/>
        <w:numPr>
          <w:ilvl w:val="0"/>
          <w:numId w:val="1"/>
        </w:numPr>
        <w:rPr>
          <w:rFonts w:ascii="Times" w:hAnsi="Times"/>
        </w:rPr>
      </w:pPr>
      <w:r>
        <w:rPr>
          <w:rFonts w:ascii="Times" w:hAnsi="Times"/>
        </w:rPr>
        <w:t>Elle nous enferme dans une cage où l’on entre volontairement avec le sourire,</w:t>
      </w:r>
    </w:p>
    <w:p w:rsidR="00227C6F" w:rsidRDefault="00227C6F" w:rsidP="00227C6F">
      <w:pPr>
        <w:pStyle w:val="Paragraphedeliste"/>
        <w:numPr>
          <w:ilvl w:val="0"/>
          <w:numId w:val="1"/>
        </w:numPr>
        <w:rPr>
          <w:rFonts w:ascii="Times" w:hAnsi="Times"/>
        </w:rPr>
      </w:pPr>
      <w:commentRangeStart w:id="3"/>
      <w:r>
        <w:rPr>
          <w:rFonts w:ascii="Times" w:hAnsi="Times"/>
        </w:rPr>
        <w:t>Toujours devant, on ne me voit jamais</w:t>
      </w:r>
      <w:commentRangeEnd w:id="3"/>
      <w:r>
        <w:rPr>
          <w:rStyle w:val="Marquedecommentaire"/>
        </w:rPr>
        <w:commentReference w:id="3"/>
      </w:r>
      <w:r>
        <w:rPr>
          <w:rFonts w:ascii="Times" w:hAnsi="Times"/>
        </w:rPr>
        <w:t>,</w:t>
      </w:r>
    </w:p>
    <w:p w:rsidR="00227C6F" w:rsidRDefault="00227C6F" w:rsidP="00227C6F">
      <w:pPr>
        <w:pStyle w:val="Paragraphedeliste"/>
        <w:numPr>
          <w:ilvl w:val="0"/>
          <w:numId w:val="1"/>
        </w:numPr>
        <w:rPr>
          <w:rFonts w:ascii="Times" w:hAnsi="Times"/>
        </w:rPr>
      </w:pPr>
      <w:commentRangeStart w:id="4"/>
      <w:r>
        <w:rPr>
          <w:rFonts w:ascii="Times" w:hAnsi="Times"/>
        </w:rPr>
        <w:t>S’allonge et rétrécit en même temps,</w:t>
      </w:r>
      <w:commentRangeEnd w:id="4"/>
      <w:r>
        <w:rPr>
          <w:rStyle w:val="Marquedecommentaire"/>
        </w:rPr>
        <w:commentReference w:id="4"/>
      </w:r>
    </w:p>
    <w:p w:rsidR="00227C6F" w:rsidRDefault="00227C6F" w:rsidP="00227C6F">
      <w:pPr>
        <w:pStyle w:val="Paragraphedeliste"/>
        <w:numPr>
          <w:ilvl w:val="0"/>
          <w:numId w:val="1"/>
        </w:numPr>
        <w:rPr>
          <w:rFonts w:ascii="Times" w:hAnsi="Times"/>
        </w:rPr>
      </w:pPr>
      <w:commentRangeStart w:id="5"/>
      <w:r>
        <w:rPr>
          <w:rFonts w:ascii="Times" w:hAnsi="Times"/>
        </w:rPr>
        <w:t>Je n’ai qu’une couleur mais mille formes. Collée au sol je m’envole. Je suis le soleil, m’évade la nuit et jamais ne souffre d’être piétinée.</w:t>
      </w:r>
      <w:commentRangeEnd w:id="5"/>
      <w:r>
        <w:rPr>
          <w:rStyle w:val="Marquedecommentaire"/>
        </w:rPr>
        <w:commentReference w:id="5"/>
      </w:r>
    </w:p>
    <w:p w:rsidR="00227C6F" w:rsidRDefault="00227C6F" w:rsidP="00227C6F">
      <w:pPr>
        <w:pStyle w:val="Paragraphedeliste"/>
        <w:numPr>
          <w:ilvl w:val="0"/>
          <w:numId w:val="1"/>
        </w:numPr>
        <w:rPr>
          <w:rFonts w:ascii="Times" w:hAnsi="Times"/>
        </w:rPr>
      </w:pPr>
      <w:commentRangeStart w:id="6"/>
      <w:r>
        <w:rPr>
          <w:rFonts w:ascii="Times" w:hAnsi="Times"/>
        </w:rPr>
        <w:t>Morceau de bois,</w:t>
      </w:r>
      <w:commentRangeEnd w:id="6"/>
      <w:r>
        <w:rPr>
          <w:rStyle w:val="Marquedecommentaire"/>
        </w:rPr>
        <w:commentReference w:id="6"/>
      </w:r>
    </w:p>
    <w:p w:rsidR="00227C6F" w:rsidRDefault="00227C6F" w:rsidP="00227C6F">
      <w:pPr>
        <w:pStyle w:val="Paragraphedeliste"/>
        <w:numPr>
          <w:ilvl w:val="0"/>
          <w:numId w:val="1"/>
        </w:numPr>
        <w:rPr>
          <w:rFonts w:ascii="Times" w:hAnsi="Times"/>
        </w:rPr>
      </w:pPr>
      <w:r>
        <w:rPr>
          <w:rFonts w:ascii="Times" w:hAnsi="Times"/>
        </w:rPr>
        <w:t xml:space="preserve">C’est toujours en </w:t>
      </w:r>
      <w:commentRangeStart w:id="7"/>
      <w:r w:rsidRPr="00227C6F">
        <w:rPr>
          <w:rFonts w:ascii="Times" w:hAnsi="Times"/>
          <w:b/>
        </w:rPr>
        <w:t>creusant</w:t>
      </w:r>
      <w:r>
        <w:rPr>
          <w:rFonts w:ascii="Times" w:hAnsi="Times"/>
        </w:rPr>
        <w:t xml:space="preserve"> </w:t>
      </w:r>
      <w:commentRangeEnd w:id="7"/>
      <w:r>
        <w:rPr>
          <w:rStyle w:val="Marquedecommentaire"/>
        </w:rPr>
        <w:commentReference w:id="7"/>
      </w:r>
      <w:r>
        <w:rPr>
          <w:rFonts w:ascii="Times" w:hAnsi="Times"/>
        </w:rPr>
        <w:t>que l’on trouve des réponses,</w:t>
      </w:r>
    </w:p>
    <w:p w:rsidR="00227C6F" w:rsidRDefault="00227C6F" w:rsidP="00227C6F">
      <w:pPr>
        <w:pStyle w:val="Paragraphedeliste"/>
        <w:numPr>
          <w:ilvl w:val="0"/>
          <w:numId w:val="1"/>
        </w:numPr>
        <w:rPr>
          <w:rFonts w:ascii="Times" w:hAnsi="Times"/>
        </w:rPr>
      </w:pPr>
      <w:commentRangeStart w:id="8"/>
      <w:r>
        <w:rPr>
          <w:rFonts w:ascii="Times" w:hAnsi="Times"/>
        </w:rPr>
        <w:t xml:space="preserve">Ils entrent par nos oreilles et nous brouillent le cerveau </w:t>
      </w:r>
      <w:commentRangeEnd w:id="8"/>
      <w:r>
        <w:rPr>
          <w:rStyle w:val="Marquedecommentaire"/>
        </w:rPr>
        <w:commentReference w:id="8"/>
      </w:r>
    </w:p>
    <w:p w:rsidR="00227C6F" w:rsidRDefault="00227C6F" w:rsidP="00227C6F">
      <w:pPr>
        <w:rPr>
          <w:rFonts w:ascii="Times" w:hAnsi="Times"/>
          <w:sz w:val="20"/>
        </w:rPr>
      </w:pPr>
      <w:r w:rsidRPr="00227C6F">
        <w:rPr>
          <w:rFonts w:ascii="Times" w:hAnsi="Times"/>
          <w:sz w:val="20"/>
        </w:rPr>
        <w:t>(Le Joncheruine est une créature provenant de l'imagination de la </w:t>
      </w:r>
      <w:hyperlink r:id="rId6" w:tooltip="Famille Lovegood" w:history="1">
        <w:r w:rsidRPr="00227C6F">
          <w:rPr>
            <w:rStyle w:val="Lienhypertexte"/>
            <w:rFonts w:ascii="Times" w:hAnsi="Times"/>
            <w:color w:val="auto"/>
            <w:sz w:val="20"/>
            <w:u w:val="none"/>
          </w:rPr>
          <w:t>famille Lovegood</w:t>
        </w:r>
      </w:hyperlink>
      <w:r w:rsidRPr="00227C6F">
        <w:rPr>
          <w:rFonts w:ascii="Times" w:hAnsi="Times"/>
          <w:sz w:val="20"/>
        </w:rPr>
        <w:t>. La créature entrerait par les oreilles et embrouillerait le cerveau des gens.)</w:t>
      </w:r>
    </w:p>
    <w:p w:rsidR="00227C6F" w:rsidRDefault="001950A5" w:rsidP="00227C6F">
      <w:pPr>
        <w:pStyle w:val="Paragraphedeliste"/>
        <w:numPr>
          <w:ilvl w:val="0"/>
          <w:numId w:val="1"/>
        </w:numPr>
        <w:rPr>
          <w:rFonts w:ascii="Times" w:hAnsi="Times"/>
          <w:sz w:val="20"/>
        </w:rPr>
      </w:pPr>
      <w:r>
        <w:rPr>
          <w:rFonts w:ascii="Times" w:hAnsi="Times"/>
          <w:sz w:val="20"/>
        </w:rPr>
        <w:t xml:space="preserve">Le Sphynx -&gt; La </w:t>
      </w:r>
      <w:commentRangeStart w:id="9"/>
      <w:r>
        <w:rPr>
          <w:rFonts w:ascii="Times" w:hAnsi="Times"/>
          <w:sz w:val="20"/>
        </w:rPr>
        <w:t>tarentule</w:t>
      </w:r>
      <w:commentRangeEnd w:id="9"/>
      <w:r>
        <w:rPr>
          <w:rStyle w:val="Marquedecommentaire"/>
        </w:rPr>
        <w:commentReference w:id="9"/>
      </w:r>
    </w:p>
    <w:p w:rsidR="001950A5" w:rsidRDefault="001950A5" w:rsidP="00227C6F">
      <w:pPr>
        <w:pStyle w:val="Paragraphedeliste"/>
        <w:numPr>
          <w:ilvl w:val="0"/>
          <w:numId w:val="1"/>
        </w:numPr>
        <w:rPr>
          <w:rFonts w:ascii="Times" w:hAnsi="Times"/>
          <w:sz w:val="20"/>
        </w:rPr>
      </w:pPr>
      <w:commentRangeStart w:id="10"/>
      <w:r>
        <w:rPr>
          <w:rFonts w:ascii="Times" w:hAnsi="Times"/>
          <w:sz w:val="20"/>
        </w:rPr>
        <w:t xml:space="preserve">Creuser pour trouver la réponse </w:t>
      </w:r>
      <w:commentRangeEnd w:id="10"/>
      <w:r>
        <w:rPr>
          <w:rStyle w:val="Marquedecommentaire"/>
        </w:rPr>
        <w:commentReference w:id="10"/>
      </w:r>
    </w:p>
    <w:p w:rsidR="001950A5" w:rsidRDefault="001950A5" w:rsidP="00227C6F">
      <w:pPr>
        <w:pStyle w:val="Paragraphedeliste"/>
        <w:numPr>
          <w:ilvl w:val="0"/>
          <w:numId w:val="1"/>
        </w:numPr>
        <w:rPr>
          <w:rFonts w:ascii="Times" w:hAnsi="Times"/>
          <w:sz w:val="20"/>
        </w:rPr>
      </w:pPr>
      <w:r>
        <w:rPr>
          <w:rFonts w:ascii="Times" w:hAnsi="Times"/>
          <w:sz w:val="20"/>
        </w:rPr>
        <w:t>Dans toute histoire improbable il y a du vrai,</w:t>
      </w:r>
    </w:p>
    <w:p w:rsidR="001950A5" w:rsidRDefault="001950A5" w:rsidP="00227C6F">
      <w:pPr>
        <w:pStyle w:val="Paragraphedeliste"/>
        <w:numPr>
          <w:ilvl w:val="0"/>
          <w:numId w:val="1"/>
        </w:numPr>
        <w:rPr>
          <w:rFonts w:ascii="Times" w:hAnsi="Times"/>
          <w:sz w:val="20"/>
        </w:rPr>
      </w:pPr>
      <w:r>
        <w:rPr>
          <w:rFonts w:ascii="Times" w:hAnsi="Times"/>
          <w:sz w:val="20"/>
        </w:rPr>
        <w:t>Attention aux détails</w:t>
      </w:r>
      <w:r w:rsidR="00A8604B">
        <w:rPr>
          <w:rFonts w:ascii="Times" w:hAnsi="Times"/>
          <w:sz w:val="20"/>
        </w:rPr>
        <w:t>,</w:t>
      </w:r>
    </w:p>
    <w:p w:rsidR="00A8604B" w:rsidRDefault="00A8604B" w:rsidP="00227C6F">
      <w:pPr>
        <w:pStyle w:val="Paragraphedeliste"/>
        <w:numPr>
          <w:ilvl w:val="0"/>
          <w:numId w:val="1"/>
        </w:numPr>
        <w:rPr>
          <w:rFonts w:ascii="Times" w:hAnsi="Times"/>
          <w:sz w:val="20"/>
        </w:rPr>
      </w:pPr>
      <w:r>
        <w:rPr>
          <w:rFonts w:ascii="Times" w:hAnsi="Times"/>
          <w:sz w:val="20"/>
        </w:rPr>
        <w:t xml:space="preserve">Le </w:t>
      </w:r>
      <w:r w:rsidRPr="00A8604B">
        <w:rPr>
          <w:rFonts w:ascii="Times" w:hAnsi="Times"/>
          <w:b/>
          <w:sz w:val="20"/>
        </w:rPr>
        <w:t>deuil</w:t>
      </w:r>
      <w:r>
        <w:rPr>
          <w:rFonts w:ascii="Times" w:hAnsi="Times"/>
          <w:sz w:val="20"/>
        </w:rPr>
        <w:t xml:space="preserve"> est une douleur </w:t>
      </w:r>
      <w:r w:rsidRPr="00A8604B">
        <w:rPr>
          <w:rFonts w:ascii="Times" w:hAnsi="Times"/>
          <w:b/>
          <w:sz w:val="20"/>
        </w:rPr>
        <w:t>fantôme</w:t>
      </w:r>
      <w:r>
        <w:rPr>
          <w:rFonts w:ascii="Times" w:hAnsi="Times"/>
          <w:sz w:val="20"/>
        </w:rPr>
        <w:t xml:space="preserve"> qui arrache le cœur sans y toucher réellement,</w:t>
      </w:r>
    </w:p>
    <w:p w:rsidR="00A8604B" w:rsidRDefault="00A8604B" w:rsidP="00227C6F">
      <w:pPr>
        <w:pStyle w:val="Paragraphedeliste"/>
        <w:numPr>
          <w:ilvl w:val="0"/>
          <w:numId w:val="1"/>
        </w:numPr>
        <w:rPr>
          <w:rFonts w:ascii="Times" w:hAnsi="Times"/>
          <w:sz w:val="20"/>
        </w:rPr>
      </w:pPr>
      <w:r>
        <w:rPr>
          <w:rFonts w:ascii="Times" w:hAnsi="Times"/>
          <w:sz w:val="20"/>
        </w:rPr>
        <w:t>Un morceau de sucre,</w:t>
      </w:r>
    </w:p>
    <w:p w:rsidR="001950A5" w:rsidRDefault="001950A5" w:rsidP="00227C6F">
      <w:pPr>
        <w:pStyle w:val="Paragraphedeliste"/>
        <w:numPr>
          <w:ilvl w:val="0"/>
          <w:numId w:val="1"/>
        </w:numPr>
        <w:rPr>
          <w:rFonts w:ascii="Times" w:hAnsi="Times"/>
          <w:sz w:val="20"/>
        </w:rPr>
      </w:pPr>
      <w:r>
        <w:rPr>
          <w:rFonts w:ascii="Times" w:hAnsi="Times"/>
          <w:sz w:val="20"/>
        </w:rPr>
        <w:t xml:space="preserve">Avec </w:t>
      </w:r>
      <w:commentRangeStart w:id="11"/>
      <w:r w:rsidRPr="008A160B">
        <w:rPr>
          <w:rFonts w:ascii="Times" w:hAnsi="Times"/>
          <w:b/>
          <w:sz w:val="20"/>
        </w:rPr>
        <w:t>le passé</w:t>
      </w:r>
      <w:r>
        <w:rPr>
          <w:rFonts w:ascii="Times" w:hAnsi="Times"/>
          <w:sz w:val="20"/>
        </w:rPr>
        <w:t xml:space="preserve"> </w:t>
      </w:r>
      <w:commentRangeEnd w:id="11"/>
      <w:r w:rsidR="008A160B">
        <w:rPr>
          <w:rStyle w:val="Marquedecommentaire"/>
        </w:rPr>
        <w:commentReference w:id="11"/>
      </w:r>
      <w:r>
        <w:rPr>
          <w:rFonts w:ascii="Times" w:hAnsi="Times"/>
          <w:sz w:val="20"/>
        </w:rPr>
        <w:t>on détermine le futur.</w:t>
      </w:r>
    </w:p>
    <w:p w:rsidR="001950A5" w:rsidRDefault="001950A5" w:rsidP="001950A5">
      <w:pPr>
        <w:rPr>
          <w:rFonts w:ascii="Times" w:hAnsi="Times"/>
          <w:sz w:val="20"/>
        </w:rPr>
      </w:pPr>
    </w:p>
    <w:p w:rsidR="001950A5" w:rsidRDefault="0000557F" w:rsidP="001950A5">
      <w:pPr>
        <w:rPr>
          <w:rFonts w:ascii="Times" w:hAnsi="Times"/>
        </w:rPr>
      </w:pPr>
      <w:r>
        <w:rPr>
          <w:rFonts w:ascii="Times" w:hAnsi="Times"/>
          <w:i/>
          <w:sz w:val="20"/>
        </w:rPr>
        <w:t xml:space="preserve">• </w:t>
      </w:r>
      <w:r w:rsidR="001950A5" w:rsidRPr="001950A5">
        <w:rPr>
          <w:rFonts w:ascii="Times" w:hAnsi="Times"/>
          <w:i/>
          <w:sz w:val="20"/>
        </w:rPr>
        <w:t>La piste Irina.</w:t>
      </w:r>
      <w:r>
        <w:rPr>
          <w:rFonts w:ascii="Times" w:hAnsi="Times"/>
          <w:i/>
          <w:sz w:val="20"/>
        </w:rPr>
        <w:t xml:space="preserve"> </w:t>
      </w:r>
      <w:r w:rsidRPr="0000557F">
        <w:rPr>
          <w:rFonts w:ascii="Times" w:hAnsi="Times"/>
          <w:sz w:val="16"/>
          <w:szCs w:val="16"/>
        </w:rPr>
        <w:t>(</w:t>
      </w:r>
      <w:r w:rsidRPr="0000557F">
        <w:rPr>
          <w:rFonts w:ascii="Times" w:hAnsi="Times"/>
          <w:b/>
          <w:sz w:val="16"/>
          <w:szCs w:val="16"/>
        </w:rPr>
        <w:t>Ce qu’est l’Ox</w:t>
      </w:r>
      <w:r w:rsidRPr="0000557F">
        <w:rPr>
          <w:rFonts w:ascii="Times" w:hAnsi="Times"/>
          <w:sz w:val="16"/>
          <w:szCs w:val="16"/>
        </w:rPr>
        <w:t xml:space="preserve"> - </w:t>
      </w:r>
      <w:r>
        <w:rPr>
          <w:rFonts w:ascii="Times" w:hAnsi="Times"/>
          <w:sz w:val="16"/>
          <w:szCs w:val="16"/>
        </w:rPr>
        <w:t>Katerina Kniasev</w:t>
      </w:r>
      <w:r w:rsidRPr="0000557F">
        <w:rPr>
          <w:rFonts w:ascii="Times" w:hAnsi="Times"/>
          <w:sz w:val="16"/>
          <w:szCs w:val="16"/>
        </w:rPr>
        <w:t>)</w:t>
      </w:r>
      <w:r>
        <w:rPr>
          <w:rFonts w:ascii="Times" w:hAnsi="Times"/>
          <w:i/>
          <w:sz w:val="20"/>
        </w:rPr>
        <w:t xml:space="preserve"> </w:t>
      </w:r>
      <w:r w:rsidR="0004064C">
        <w:rPr>
          <w:rFonts w:ascii="Times" w:hAnsi="Times"/>
          <w:sz w:val="20"/>
        </w:rPr>
        <w:br/>
      </w:r>
      <w:r w:rsidR="001950A5" w:rsidRPr="001950A5">
        <w:rPr>
          <w:rFonts w:ascii="Times" w:hAnsi="Times"/>
          <w:sz w:val="20"/>
        </w:rPr>
        <w:t xml:space="preserve">- </w:t>
      </w:r>
      <w:r w:rsidR="001950A5" w:rsidRPr="001950A5">
        <w:rPr>
          <w:rFonts w:ascii="Times" w:hAnsi="Times"/>
        </w:rPr>
        <w:t xml:space="preserve">Selon la fiche de cette dernière, Irina a été maudite par sa mère et est possédée par une accromentule. L’accromentule </w:t>
      </w:r>
      <w:r w:rsidR="001950A5" w:rsidRPr="001950A5">
        <w:rPr>
          <w:rFonts w:ascii="Times" w:hAnsi="Times"/>
          <w:b/>
        </w:rPr>
        <w:t>creuse</w:t>
      </w:r>
      <w:r w:rsidR="001950A5" w:rsidRPr="001950A5">
        <w:rPr>
          <w:rFonts w:ascii="Times" w:hAnsi="Times"/>
        </w:rPr>
        <w:t xml:space="preserve"> en Irina.</w:t>
      </w:r>
      <w:r w:rsidR="001950A5" w:rsidRPr="001950A5">
        <w:rPr>
          <w:rFonts w:ascii="Times" w:hAnsi="Times"/>
        </w:rPr>
        <w:br/>
      </w:r>
      <w:r w:rsidR="001950A5" w:rsidRPr="001950A5">
        <w:rPr>
          <w:rFonts w:ascii="Times" w:hAnsi="Times"/>
          <w:b/>
        </w:rPr>
        <w:t xml:space="preserve">- </w:t>
      </w:r>
      <w:commentRangeStart w:id="12"/>
      <w:r w:rsidR="001950A5" w:rsidRPr="001950A5">
        <w:rPr>
          <w:rFonts w:ascii="Times" w:hAnsi="Times"/>
          <w:b/>
        </w:rPr>
        <w:t>La mère d’Irina se nomme Elia</w:t>
      </w:r>
      <w:r w:rsidR="001950A5" w:rsidRPr="001950A5">
        <w:rPr>
          <w:rFonts w:ascii="Times" w:hAnsi="Times"/>
        </w:rPr>
        <w:t xml:space="preserve">, comme la femme d’Igor. </w:t>
      </w:r>
      <w:commentRangeEnd w:id="12"/>
      <w:r w:rsidR="001950A5">
        <w:rPr>
          <w:rStyle w:val="Marquedecommentaire"/>
        </w:rPr>
        <w:commentReference w:id="12"/>
      </w:r>
    </w:p>
    <w:p w:rsidR="0000557F" w:rsidRPr="0004064C" w:rsidRDefault="0000557F" w:rsidP="0004064C">
      <w:pPr>
        <w:rPr>
          <w:rFonts w:ascii="Times" w:hAnsi="Times"/>
        </w:rPr>
      </w:pPr>
      <w:r>
        <w:rPr>
          <w:rFonts w:ascii="Times" w:hAnsi="Times"/>
        </w:rPr>
        <w:t xml:space="preserve">• </w:t>
      </w:r>
      <w:r>
        <w:rPr>
          <w:rFonts w:ascii="Times" w:hAnsi="Times"/>
          <w:i/>
        </w:rPr>
        <w:t xml:space="preserve"> </w:t>
      </w:r>
      <w:r w:rsidRPr="0000557F">
        <w:rPr>
          <w:rFonts w:ascii="Times" w:hAnsi="Times"/>
          <w:i/>
        </w:rPr>
        <w:t>La piste Tour Gargouille</w:t>
      </w:r>
      <w:r>
        <w:rPr>
          <w:rFonts w:ascii="Times" w:hAnsi="Times"/>
        </w:rPr>
        <w:t xml:space="preserve"> </w:t>
      </w:r>
      <w:r w:rsidRPr="0000557F">
        <w:rPr>
          <w:rFonts w:ascii="Times" w:hAnsi="Times"/>
          <w:sz w:val="16"/>
        </w:rPr>
        <w:t>(</w:t>
      </w:r>
      <w:r w:rsidRPr="0000557F">
        <w:rPr>
          <w:rFonts w:ascii="Times" w:hAnsi="Times"/>
          <w:b/>
          <w:sz w:val="16"/>
        </w:rPr>
        <w:t>Où se trouve l’Ox</w:t>
      </w:r>
      <w:r w:rsidRPr="0000557F">
        <w:rPr>
          <w:rFonts w:ascii="Times" w:hAnsi="Times"/>
          <w:sz w:val="16"/>
        </w:rPr>
        <w:t xml:space="preserve"> – Mordaena Iskrov/Karldrick Maslov)</w:t>
      </w:r>
      <w:r w:rsidR="0004064C">
        <w:rPr>
          <w:rFonts w:ascii="Times" w:hAnsi="Times"/>
        </w:rPr>
        <w:br/>
      </w:r>
      <w:r w:rsidR="0004064C">
        <w:rPr>
          <w:rFonts w:ascii="Times" w:hAnsi="Times"/>
        </w:rPr>
        <w:tab/>
        <w:t xml:space="preserve">- </w:t>
      </w:r>
      <w:r w:rsidRPr="0004064C">
        <w:rPr>
          <w:rFonts w:ascii="Times" w:hAnsi="Times"/>
          <w:sz w:val="20"/>
        </w:rPr>
        <w:t xml:space="preserve">Le château possède 4 ailes, chaque clan ayant son QG dans l’une d’entre elle à l’exception du clan des Ombres ! Selon le plan de l’école, la tour Gargouille se situe au centre  de ce dernier. Etant donné tous les indices faisant mention de creuser, de souterrains etc. on pourrait émettre la théorie que l’Ox se trouve dans les sous-sols de cette tour. </w:t>
      </w:r>
    </w:p>
    <w:sectPr w:rsidR="0000557F" w:rsidRPr="0004064C" w:rsidSect="00E7087A">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hp pavillon" w:date="2015-09-24T14:33:00Z" w:initials="ahp">
    <w:p w:rsidR="001950A5" w:rsidRDefault="001950A5">
      <w:pPr>
        <w:pStyle w:val="Commentaire"/>
      </w:pPr>
      <w:r>
        <w:rPr>
          <w:rStyle w:val="Marquedecommentaire"/>
        </w:rPr>
        <w:annotationRef/>
      </w:r>
      <w:r>
        <w:t xml:space="preserve">Voir s’il un lien peut être établie entre les deux racines. Cependant, lors d’une de mes théories, on m’a affirmé qu’il n’était pas question des horcroxes. A remettre en doute malgré tout. </w:t>
      </w:r>
    </w:p>
  </w:comment>
  <w:comment w:id="1" w:author="admin hp pavillon" w:date="2015-09-24T14:15:00Z" w:initials="ahp">
    <w:p w:rsidR="00227C6F" w:rsidRDefault="00227C6F">
      <w:pPr>
        <w:pStyle w:val="Commentaire"/>
      </w:pPr>
      <w:r>
        <w:rPr>
          <w:rStyle w:val="Marquedecommentaire"/>
        </w:rPr>
        <w:annotationRef/>
      </w:r>
      <w:r>
        <w:t>Rapport au PNJ de Igor l’alcoolique</w:t>
      </w:r>
    </w:p>
  </w:comment>
  <w:comment w:id="2" w:author="admin hp pavillon" w:date="2015-09-24T14:16:00Z" w:initials="ahp">
    <w:p w:rsidR="00227C6F" w:rsidRDefault="00227C6F">
      <w:pPr>
        <w:pStyle w:val="Commentaire"/>
      </w:pPr>
      <w:r>
        <w:rPr>
          <w:rStyle w:val="Marquedecommentaire"/>
        </w:rPr>
        <w:annotationRef/>
      </w:r>
      <w:r>
        <w:t>4</w:t>
      </w:r>
      <w:r w:rsidRPr="00227C6F">
        <w:rPr>
          <w:vertAlign w:val="superscript"/>
        </w:rPr>
        <w:t>e</w:t>
      </w:r>
      <w:r>
        <w:t xml:space="preserve"> référence à la mort en cinq indices. Rapport aux fantômes de l’école ? </w:t>
      </w:r>
    </w:p>
  </w:comment>
  <w:comment w:id="3" w:author="admin hp pavillon" w:date="2015-09-24T14:17:00Z" w:initials="ahp">
    <w:p w:rsidR="00227C6F" w:rsidRDefault="00227C6F">
      <w:pPr>
        <w:pStyle w:val="Commentaire"/>
      </w:pPr>
      <w:r>
        <w:rPr>
          <w:rStyle w:val="Marquedecommentaire"/>
        </w:rPr>
        <w:annotationRef/>
      </w:r>
      <w:r>
        <w:t xml:space="preserve">Solution : </w:t>
      </w:r>
      <w:r w:rsidRPr="00227C6F">
        <w:rPr>
          <w:b/>
        </w:rPr>
        <w:t>L’AVENIR</w:t>
      </w:r>
    </w:p>
  </w:comment>
  <w:comment w:id="4" w:author="admin hp pavillon" w:date="2015-09-24T14:17:00Z" w:initials="ahp">
    <w:p w:rsidR="00227C6F" w:rsidRDefault="00227C6F">
      <w:pPr>
        <w:pStyle w:val="Commentaire"/>
      </w:pPr>
      <w:r>
        <w:rPr>
          <w:rStyle w:val="Marquedecommentaire"/>
        </w:rPr>
        <w:annotationRef/>
      </w:r>
      <w:r>
        <w:t xml:space="preserve">Solution : </w:t>
      </w:r>
    </w:p>
    <w:p w:rsidR="00227C6F" w:rsidRPr="00227C6F" w:rsidRDefault="00227C6F">
      <w:pPr>
        <w:pStyle w:val="Commentaire"/>
        <w:rPr>
          <w:b/>
        </w:rPr>
      </w:pPr>
      <w:r w:rsidRPr="00227C6F">
        <w:rPr>
          <w:b/>
        </w:rPr>
        <w:t>LA VIE</w:t>
      </w:r>
    </w:p>
  </w:comment>
  <w:comment w:id="5" w:author="admin hp pavillon" w:date="2015-09-24T14:19:00Z" w:initials="ahp">
    <w:p w:rsidR="00227C6F" w:rsidRDefault="00227C6F">
      <w:pPr>
        <w:pStyle w:val="Commentaire"/>
      </w:pPr>
      <w:r>
        <w:rPr>
          <w:rStyle w:val="Marquedecommentaire"/>
        </w:rPr>
        <w:annotationRef/>
      </w:r>
      <w:r>
        <w:t xml:space="preserve">Solution : </w:t>
      </w:r>
    </w:p>
    <w:p w:rsidR="00227C6F" w:rsidRPr="00227C6F" w:rsidRDefault="00227C6F">
      <w:pPr>
        <w:pStyle w:val="Commentaire"/>
        <w:rPr>
          <w:b/>
        </w:rPr>
      </w:pPr>
      <w:r w:rsidRPr="00227C6F">
        <w:rPr>
          <w:b/>
        </w:rPr>
        <w:t>L’OMBRE</w:t>
      </w:r>
    </w:p>
  </w:comment>
  <w:comment w:id="6" w:author="admin hp pavillon" w:date="2015-09-24T14:19:00Z" w:initials="ahp">
    <w:p w:rsidR="00227C6F" w:rsidRDefault="00227C6F">
      <w:pPr>
        <w:pStyle w:val="Commentaire"/>
      </w:pPr>
      <w:r>
        <w:rPr>
          <w:rStyle w:val="Marquedecommentaire"/>
        </w:rPr>
        <w:annotationRef/>
      </w:r>
      <w:r>
        <w:t>La baguette (Baguette de Sureau) ???</w:t>
      </w:r>
    </w:p>
  </w:comment>
  <w:comment w:id="7" w:author="admin hp pavillon" w:date="2015-09-24T14:21:00Z" w:initials="ahp">
    <w:p w:rsidR="00227C6F" w:rsidRDefault="00227C6F">
      <w:pPr>
        <w:pStyle w:val="Commentaire"/>
      </w:pPr>
      <w:r>
        <w:rPr>
          <w:rStyle w:val="Marquedecommentaire"/>
        </w:rPr>
        <w:annotationRef/>
      </w:r>
      <w:r>
        <w:t>Rapport à la tombe, à la mort.</w:t>
      </w:r>
    </w:p>
  </w:comment>
  <w:comment w:id="8" w:author="admin hp pavillon" w:date="2015-09-24T14:23:00Z" w:initials="ahp">
    <w:p w:rsidR="00227C6F" w:rsidRDefault="00227C6F">
      <w:pPr>
        <w:pStyle w:val="Commentaire"/>
      </w:pPr>
      <w:r>
        <w:rPr>
          <w:rStyle w:val="Marquedecommentaire"/>
        </w:rPr>
        <w:annotationRef/>
      </w:r>
      <w:r>
        <w:t xml:space="preserve">Solution : </w:t>
      </w:r>
    </w:p>
    <w:p w:rsidR="00227C6F" w:rsidRDefault="00227C6F">
      <w:pPr>
        <w:pStyle w:val="Commentaire"/>
      </w:pPr>
      <w:r>
        <w:t xml:space="preserve">Les </w:t>
      </w:r>
      <w:r w:rsidRPr="00227C6F">
        <w:rPr>
          <w:b/>
        </w:rPr>
        <w:t>JONCHERUINES</w:t>
      </w:r>
    </w:p>
  </w:comment>
  <w:comment w:id="9" w:author="admin hp pavillon" w:date="2015-09-24T14:24:00Z" w:initials="ahp">
    <w:p w:rsidR="001950A5" w:rsidRPr="001950A5" w:rsidRDefault="001950A5">
      <w:pPr>
        <w:pStyle w:val="Commentaire"/>
        <w:rPr>
          <w:b/>
        </w:rPr>
      </w:pPr>
      <w:r>
        <w:rPr>
          <w:rStyle w:val="Marquedecommentaire"/>
        </w:rPr>
        <w:annotationRef/>
      </w:r>
      <w:r w:rsidRPr="001950A5">
        <w:rPr>
          <w:b/>
        </w:rPr>
        <w:t>IRINA DROSKAÏA</w:t>
      </w:r>
    </w:p>
  </w:comment>
  <w:comment w:id="10" w:author="admin hp pavillon" w:date="2015-09-24T14:39:00Z" w:initials="ahp">
    <w:p w:rsidR="001950A5" w:rsidRDefault="001950A5">
      <w:pPr>
        <w:pStyle w:val="Commentaire"/>
      </w:pPr>
      <w:r>
        <w:rPr>
          <w:rStyle w:val="Marquedecommentaire"/>
        </w:rPr>
        <w:annotationRef/>
      </w:r>
      <w:r>
        <w:t xml:space="preserve">Lien à </w:t>
      </w:r>
      <w:r w:rsidR="008A160B">
        <w:t>l’indice</w:t>
      </w:r>
      <w:r>
        <w:t xml:space="preserve"> 5 et 11</w:t>
      </w:r>
    </w:p>
  </w:comment>
  <w:comment w:id="11" w:author="admin hp pavillon" w:date="2015-09-24T14:44:00Z" w:initials="ahp">
    <w:p w:rsidR="008A160B" w:rsidRDefault="008A160B">
      <w:pPr>
        <w:pStyle w:val="Commentaire"/>
      </w:pPr>
      <w:r>
        <w:rPr>
          <w:rStyle w:val="Marquedecommentaire"/>
        </w:rPr>
        <w:annotationRef/>
      </w:r>
      <w:r>
        <w:t xml:space="preserve">Déduction de Sue : </w:t>
      </w:r>
      <w:r w:rsidRPr="008A160B">
        <w:rPr>
          <w:b/>
        </w:rPr>
        <w:t>Karkaroff</w:t>
      </w:r>
      <w:r>
        <w:t xml:space="preserve">. </w:t>
      </w:r>
    </w:p>
  </w:comment>
  <w:comment w:id="12" w:author="admin hp pavillon" w:date="2015-09-24T14:30:00Z" w:initials="ahp">
    <w:p w:rsidR="001950A5" w:rsidRDefault="001950A5">
      <w:pPr>
        <w:pStyle w:val="Commentaire"/>
      </w:pPr>
      <w:r>
        <w:rPr>
          <w:rStyle w:val="Marquedecommentaire"/>
        </w:rPr>
        <w:annotationRef/>
      </w:r>
      <w:r>
        <w:t xml:space="preserve">Voir PNJ du fantôme Elia la douce. </w:t>
      </w:r>
    </w:p>
  </w:comment>
</w:comments>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A0E"/>
    <w:multiLevelType w:val="hybridMultilevel"/>
    <w:tmpl w:val="5E02E220"/>
    <w:lvl w:ilvl="0" w:tplc="50A643D2">
      <w:start w:val="13"/>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D53282"/>
    <w:multiLevelType w:val="hybridMultilevel"/>
    <w:tmpl w:val="6B6A3C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7C6F"/>
    <w:rsid w:val="0000557F"/>
    <w:rsid w:val="0004064C"/>
    <w:rsid w:val="001950A5"/>
    <w:rsid w:val="00227C6F"/>
    <w:rsid w:val="004640C9"/>
    <w:rsid w:val="007A7333"/>
    <w:rsid w:val="008A160B"/>
    <w:rsid w:val="00936A22"/>
    <w:rsid w:val="00A8604B"/>
    <w:rsid w:val="00D1153F"/>
    <w:rsid w:val="00E708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C6F"/>
    <w:pPr>
      <w:ind w:left="720"/>
      <w:contextualSpacing/>
    </w:pPr>
  </w:style>
  <w:style w:type="character" w:styleId="Marquedecommentaire">
    <w:name w:val="annotation reference"/>
    <w:basedOn w:val="Policepardfaut"/>
    <w:uiPriority w:val="99"/>
    <w:semiHidden/>
    <w:unhideWhenUsed/>
    <w:rsid w:val="00227C6F"/>
    <w:rPr>
      <w:sz w:val="16"/>
      <w:szCs w:val="16"/>
    </w:rPr>
  </w:style>
  <w:style w:type="paragraph" w:styleId="Commentaire">
    <w:name w:val="annotation text"/>
    <w:basedOn w:val="Normal"/>
    <w:link w:val="CommentaireCar"/>
    <w:uiPriority w:val="99"/>
    <w:semiHidden/>
    <w:unhideWhenUsed/>
    <w:rsid w:val="00227C6F"/>
    <w:pPr>
      <w:spacing w:line="240" w:lineRule="auto"/>
    </w:pPr>
    <w:rPr>
      <w:sz w:val="20"/>
      <w:szCs w:val="20"/>
    </w:rPr>
  </w:style>
  <w:style w:type="character" w:customStyle="1" w:styleId="CommentaireCar">
    <w:name w:val="Commentaire Car"/>
    <w:basedOn w:val="Policepardfaut"/>
    <w:link w:val="Commentaire"/>
    <w:uiPriority w:val="99"/>
    <w:semiHidden/>
    <w:rsid w:val="00227C6F"/>
    <w:rPr>
      <w:sz w:val="20"/>
      <w:szCs w:val="20"/>
    </w:rPr>
  </w:style>
  <w:style w:type="paragraph" w:styleId="Objetducommentaire">
    <w:name w:val="annotation subject"/>
    <w:basedOn w:val="Commentaire"/>
    <w:next w:val="Commentaire"/>
    <w:link w:val="ObjetducommentaireCar"/>
    <w:uiPriority w:val="99"/>
    <w:semiHidden/>
    <w:unhideWhenUsed/>
    <w:rsid w:val="00227C6F"/>
    <w:rPr>
      <w:b/>
      <w:bCs/>
    </w:rPr>
  </w:style>
  <w:style w:type="character" w:customStyle="1" w:styleId="ObjetducommentaireCar">
    <w:name w:val="Objet du commentaire Car"/>
    <w:basedOn w:val="CommentaireCar"/>
    <w:link w:val="Objetducommentaire"/>
    <w:uiPriority w:val="99"/>
    <w:semiHidden/>
    <w:rsid w:val="00227C6F"/>
    <w:rPr>
      <w:b/>
      <w:bCs/>
    </w:rPr>
  </w:style>
  <w:style w:type="paragraph" w:styleId="Textedebulles">
    <w:name w:val="Balloon Text"/>
    <w:basedOn w:val="Normal"/>
    <w:link w:val="TextedebullesCar"/>
    <w:uiPriority w:val="99"/>
    <w:semiHidden/>
    <w:unhideWhenUsed/>
    <w:rsid w:val="00227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7C6F"/>
    <w:rPr>
      <w:rFonts w:ascii="Tahoma" w:hAnsi="Tahoma" w:cs="Tahoma"/>
      <w:sz w:val="16"/>
      <w:szCs w:val="16"/>
    </w:rPr>
  </w:style>
  <w:style w:type="character" w:customStyle="1" w:styleId="apple-converted-space">
    <w:name w:val="apple-converted-space"/>
    <w:basedOn w:val="Policepardfaut"/>
    <w:rsid w:val="00227C6F"/>
  </w:style>
  <w:style w:type="character" w:styleId="Lienhypertexte">
    <w:name w:val="Hyperlink"/>
    <w:basedOn w:val="Policepardfaut"/>
    <w:uiPriority w:val="99"/>
    <w:unhideWhenUsed/>
    <w:rsid w:val="00227C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harrypotter.wikia.com/wiki/Famille_Lovegood"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318</Words>
  <Characters>1752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hp pavillon</dc:creator>
  <cp:lastModifiedBy>admin hp pavillon</cp:lastModifiedBy>
  <cp:revision>4</cp:revision>
  <dcterms:created xsi:type="dcterms:W3CDTF">2015-09-24T12:03:00Z</dcterms:created>
  <dcterms:modified xsi:type="dcterms:W3CDTF">2015-09-24T13:16:00Z</dcterms:modified>
</cp:coreProperties>
</file>