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B0152" w:rsidRDefault="00FB0152" w:rsidP="00FB0152">
      <w:pPr>
        <w:jc w:val="center"/>
        <w:rPr>
          <w:rFonts w:ascii="Old English Text MT" w:hAnsi="Old English Text MT"/>
          <w:sz w:val="72"/>
          <w:szCs w:val="72"/>
        </w:rPr>
      </w:pPr>
      <w:proofErr w:type="spellStart"/>
      <w:r w:rsidRPr="00FB0152">
        <w:rPr>
          <w:rFonts w:ascii="Old English Text MT" w:hAnsi="Old English Text MT"/>
          <w:sz w:val="72"/>
          <w:szCs w:val="72"/>
        </w:rPr>
        <w:t>Eternal's</w:t>
      </w:r>
      <w:proofErr w:type="spellEnd"/>
      <w:r w:rsidRPr="00FB0152">
        <w:rPr>
          <w:rFonts w:ascii="Old English Text MT" w:hAnsi="Old English Text MT"/>
          <w:sz w:val="72"/>
          <w:szCs w:val="72"/>
        </w:rPr>
        <w:t xml:space="preserve"> </w:t>
      </w:r>
      <w:proofErr w:type="spellStart"/>
      <w:r w:rsidRPr="00FB0152">
        <w:rPr>
          <w:rFonts w:ascii="Old English Text MT" w:hAnsi="Old English Text MT"/>
          <w:sz w:val="72"/>
          <w:szCs w:val="72"/>
        </w:rPr>
        <w:t>Fate</w:t>
      </w:r>
      <w:proofErr w:type="spellEnd"/>
    </w:p>
    <w:p w:rsidR="00FB0152" w:rsidRPr="00FB0152" w:rsidRDefault="00B158BD" w:rsidP="00FB0152">
      <w:pPr>
        <w:rPr>
          <w:rFonts w:ascii="Old English Text MT" w:hAnsi="Old English Text MT"/>
          <w:sz w:val="44"/>
          <w:szCs w:val="44"/>
          <w:u w:val="single"/>
        </w:rPr>
      </w:pPr>
      <w:r>
        <w:rPr>
          <w:rFonts w:ascii="Old English Text MT" w:hAnsi="Old English Text MT"/>
          <w:sz w:val="44"/>
          <w:szCs w:val="44"/>
          <w:u w:val="single"/>
        </w:rPr>
        <w:t>Règlements</w:t>
      </w:r>
      <w:r w:rsidR="00FB0152" w:rsidRPr="00FB0152">
        <w:rPr>
          <w:rFonts w:ascii="Old English Text MT" w:hAnsi="Old English Text MT"/>
          <w:sz w:val="44"/>
          <w:szCs w:val="44"/>
          <w:u w:val="single"/>
        </w:rPr>
        <w:t xml:space="preserve"> :</w:t>
      </w:r>
    </w:p>
    <w:p w:rsidR="00FB0152" w:rsidRDefault="00FB0152" w:rsidP="00FB0152">
      <w:pPr>
        <w:rPr>
          <w:rFonts w:ascii="Old English Text MT" w:hAnsi="Old English Text MT"/>
          <w:sz w:val="24"/>
          <w:szCs w:val="24"/>
        </w:rPr>
      </w:pPr>
    </w:p>
    <w:p w:rsidR="00FB0152" w:rsidRDefault="00FB0152" w:rsidP="00FB0152">
      <w:pPr>
        <w:rPr>
          <w:rFonts w:cstheme="minorHAnsi"/>
          <w:sz w:val="24"/>
          <w:szCs w:val="24"/>
        </w:rPr>
      </w:pPr>
      <w:r>
        <w:rPr>
          <w:rFonts w:cstheme="minorHAnsi"/>
          <w:sz w:val="24"/>
          <w:szCs w:val="24"/>
        </w:rPr>
        <w:t xml:space="preserve">1 : </w:t>
      </w:r>
      <w:r w:rsidRPr="00F32715">
        <w:rPr>
          <w:rFonts w:cstheme="minorHAnsi"/>
          <w:color w:val="FF0000"/>
          <w:sz w:val="24"/>
          <w:szCs w:val="24"/>
        </w:rPr>
        <w:t>L'autorité du MJ (Maitre du Jeu) est absolu, Il n'y a aucun droit de contester les décisions prises par le MJ</w:t>
      </w:r>
      <w:r>
        <w:rPr>
          <w:rFonts w:cstheme="minorHAnsi"/>
          <w:sz w:val="24"/>
          <w:szCs w:val="24"/>
        </w:rPr>
        <w:t xml:space="preserve"> durant la partie.</w:t>
      </w:r>
    </w:p>
    <w:p w:rsidR="00FB0152" w:rsidRDefault="00FB0152" w:rsidP="00FB0152">
      <w:pPr>
        <w:rPr>
          <w:rFonts w:cstheme="minorHAnsi"/>
          <w:sz w:val="24"/>
          <w:szCs w:val="24"/>
        </w:rPr>
      </w:pPr>
      <w:r>
        <w:rPr>
          <w:rFonts w:cstheme="minorHAnsi"/>
          <w:sz w:val="24"/>
          <w:szCs w:val="24"/>
        </w:rPr>
        <w:t xml:space="preserve">2 : </w:t>
      </w:r>
      <w:r w:rsidRPr="00F32715">
        <w:rPr>
          <w:rFonts w:cstheme="minorHAnsi"/>
          <w:color w:val="FF0000"/>
          <w:sz w:val="24"/>
          <w:szCs w:val="24"/>
        </w:rPr>
        <w:t>La fiche de personnage doit être rigoureusement respecté</w:t>
      </w:r>
      <w:r>
        <w:rPr>
          <w:rFonts w:cstheme="minorHAnsi"/>
          <w:sz w:val="24"/>
          <w:szCs w:val="24"/>
        </w:rPr>
        <w:t xml:space="preserve"> tant au niveau de la réputation et du comportement du personnage que ces faiblesses ou défaut.</w:t>
      </w:r>
    </w:p>
    <w:p w:rsidR="0055064F" w:rsidRDefault="00FB0152" w:rsidP="00FB0152">
      <w:pPr>
        <w:pStyle w:val="Commentaire"/>
        <w:rPr>
          <w:rFonts w:cstheme="minorHAnsi"/>
          <w:sz w:val="24"/>
          <w:szCs w:val="24"/>
        </w:rPr>
      </w:pPr>
      <w:r>
        <w:rPr>
          <w:rFonts w:cstheme="minorHAnsi"/>
          <w:sz w:val="24"/>
          <w:szCs w:val="24"/>
        </w:rPr>
        <w:t xml:space="preserve">3 : </w:t>
      </w:r>
      <w:r w:rsidRPr="00F32715">
        <w:rPr>
          <w:rFonts w:cstheme="minorHAnsi"/>
          <w:color w:val="FF0000"/>
          <w:sz w:val="24"/>
          <w:szCs w:val="24"/>
        </w:rPr>
        <w:t xml:space="preserve">Essayez donc d'être le plus </w:t>
      </w:r>
      <w:proofErr w:type="spellStart"/>
      <w:r w:rsidRPr="00F32715">
        <w:rPr>
          <w:rFonts w:cstheme="minorHAnsi"/>
          <w:color w:val="FF0000"/>
          <w:sz w:val="24"/>
          <w:szCs w:val="24"/>
        </w:rPr>
        <w:t>Role</w:t>
      </w:r>
      <w:proofErr w:type="spellEnd"/>
      <w:r w:rsidRPr="00F32715">
        <w:rPr>
          <w:rFonts w:cstheme="minorHAnsi"/>
          <w:color w:val="FF0000"/>
          <w:sz w:val="24"/>
          <w:szCs w:val="24"/>
        </w:rPr>
        <w:t xml:space="preserve"> Play possible avec votre personnage cependant </w:t>
      </w:r>
      <w:proofErr w:type="spellStart"/>
      <w:r w:rsidRPr="00F32715">
        <w:rPr>
          <w:rFonts w:cstheme="minorHAnsi"/>
          <w:color w:val="FF0000"/>
          <w:sz w:val="24"/>
          <w:szCs w:val="24"/>
        </w:rPr>
        <w:t>Role</w:t>
      </w:r>
      <w:proofErr w:type="spellEnd"/>
      <w:r w:rsidRPr="00F32715">
        <w:rPr>
          <w:rFonts w:cstheme="minorHAnsi"/>
          <w:color w:val="FF0000"/>
          <w:sz w:val="24"/>
          <w:szCs w:val="24"/>
        </w:rPr>
        <w:t xml:space="preserve"> Play ne ri</w:t>
      </w:r>
      <w:r w:rsidR="00F32715" w:rsidRPr="00F32715">
        <w:rPr>
          <w:rFonts w:cstheme="minorHAnsi"/>
          <w:color w:val="FF0000"/>
          <w:sz w:val="24"/>
          <w:szCs w:val="24"/>
        </w:rPr>
        <w:t xml:space="preserve">me </w:t>
      </w:r>
      <w:r w:rsidRPr="00F32715">
        <w:rPr>
          <w:rFonts w:cstheme="minorHAnsi"/>
          <w:color w:val="FF0000"/>
          <w:sz w:val="24"/>
          <w:szCs w:val="24"/>
        </w:rPr>
        <w:t>pas avec "Sérieux", Il vous est donc possible d'agir a votre guise librement y compris pour aller faire des choses inutiles ou drôles</w:t>
      </w:r>
      <w:r>
        <w:rPr>
          <w:rFonts w:cstheme="minorHAnsi"/>
          <w:sz w:val="24"/>
          <w:szCs w:val="24"/>
        </w:rPr>
        <w:t>.</w:t>
      </w:r>
    </w:p>
    <w:p w:rsidR="00FB0152" w:rsidRDefault="00FB0152" w:rsidP="00FB0152">
      <w:pPr>
        <w:pStyle w:val="Commentaire"/>
        <w:rPr>
          <w:sz w:val="24"/>
          <w:szCs w:val="24"/>
        </w:rPr>
      </w:pPr>
      <w:r w:rsidRPr="0055064F">
        <w:rPr>
          <w:rFonts w:cstheme="minorHAnsi"/>
          <w:sz w:val="24"/>
          <w:szCs w:val="24"/>
          <w:u w:val="single"/>
        </w:rPr>
        <w:t xml:space="preserve"> Concrètement </w:t>
      </w:r>
      <w:r w:rsidR="0055064F" w:rsidRPr="0055064F">
        <w:rPr>
          <w:rFonts w:cstheme="minorHAnsi"/>
          <w:sz w:val="24"/>
          <w:szCs w:val="24"/>
          <w:u w:val="single"/>
        </w:rPr>
        <w:t xml:space="preserve"> :</w:t>
      </w:r>
      <w:r w:rsidR="0055064F">
        <w:rPr>
          <w:rFonts w:cstheme="minorHAnsi"/>
          <w:sz w:val="24"/>
          <w:szCs w:val="24"/>
        </w:rPr>
        <w:t xml:space="preserve"> </w:t>
      </w:r>
      <w:r>
        <w:rPr>
          <w:rFonts w:cstheme="minorHAnsi"/>
          <w:sz w:val="24"/>
          <w:szCs w:val="24"/>
        </w:rPr>
        <w:t xml:space="preserve">rien ne vous </w:t>
      </w:r>
      <w:r w:rsidR="0055064F">
        <w:rPr>
          <w:rFonts w:cstheme="minorHAnsi"/>
          <w:sz w:val="24"/>
          <w:szCs w:val="24"/>
        </w:rPr>
        <w:t>em</w:t>
      </w:r>
      <w:r w:rsidR="0055064F" w:rsidRPr="00FB0152">
        <w:rPr>
          <w:sz w:val="24"/>
          <w:szCs w:val="24"/>
        </w:rPr>
        <w:t>pêche</w:t>
      </w:r>
      <w:r w:rsidR="0055064F">
        <w:rPr>
          <w:sz w:val="24"/>
          <w:szCs w:val="24"/>
        </w:rPr>
        <w:t xml:space="preserve"> d'aller</w:t>
      </w:r>
      <w:r w:rsidRPr="00FB0152">
        <w:rPr>
          <w:sz w:val="24"/>
          <w:szCs w:val="24"/>
        </w:rPr>
        <w:t xml:space="preserve"> violer une femme</w:t>
      </w:r>
      <w:r w:rsidR="0055064F">
        <w:rPr>
          <w:sz w:val="24"/>
          <w:szCs w:val="24"/>
        </w:rPr>
        <w:t>, frapper un pauvre f</w:t>
      </w:r>
      <w:r w:rsidRPr="00FB0152">
        <w:rPr>
          <w:sz w:val="24"/>
          <w:szCs w:val="24"/>
        </w:rPr>
        <w:t>ermier</w:t>
      </w:r>
      <w:r w:rsidR="0055064F">
        <w:rPr>
          <w:sz w:val="24"/>
          <w:szCs w:val="24"/>
        </w:rPr>
        <w:t xml:space="preserve"> pour aucune raison </w:t>
      </w:r>
      <w:r w:rsidRPr="00FB0152">
        <w:rPr>
          <w:sz w:val="24"/>
          <w:szCs w:val="24"/>
        </w:rPr>
        <w:t>, défendre un pauvre</w:t>
      </w:r>
      <w:r w:rsidR="0055064F">
        <w:rPr>
          <w:sz w:val="24"/>
          <w:szCs w:val="24"/>
        </w:rPr>
        <w:t xml:space="preserve"> ou encore voler le pain d'</w:t>
      </w:r>
      <w:r w:rsidRPr="00FB0152">
        <w:rPr>
          <w:sz w:val="24"/>
          <w:szCs w:val="24"/>
        </w:rPr>
        <w:t>un enfant</w:t>
      </w:r>
      <w:r w:rsidR="0055064F">
        <w:rPr>
          <w:sz w:val="24"/>
          <w:szCs w:val="24"/>
        </w:rPr>
        <w:t>. Votre créativité et  imagination est donc de mise d'autant que celle-ci pourra rapporter très gros (Si la chance est avec vous) ou au contraire rien</w:t>
      </w:r>
      <w:r w:rsidR="00537070">
        <w:rPr>
          <w:sz w:val="24"/>
          <w:szCs w:val="24"/>
        </w:rPr>
        <w:t>,</w:t>
      </w:r>
      <w:r w:rsidR="0055064F">
        <w:rPr>
          <w:sz w:val="24"/>
          <w:szCs w:val="24"/>
        </w:rPr>
        <w:t xml:space="preserve"> voir vous entraver dans votre </w:t>
      </w:r>
      <w:r w:rsidR="00537070">
        <w:rPr>
          <w:sz w:val="24"/>
          <w:szCs w:val="24"/>
        </w:rPr>
        <w:t>quête</w:t>
      </w:r>
      <w:r w:rsidR="0055064F">
        <w:rPr>
          <w:sz w:val="24"/>
          <w:szCs w:val="24"/>
        </w:rPr>
        <w:t>.</w:t>
      </w:r>
    </w:p>
    <w:p w:rsidR="0055064F" w:rsidRDefault="0055064F" w:rsidP="00FB0152">
      <w:pPr>
        <w:pStyle w:val="Commentaire"/>
        <w:rPr>
          <w:sz w:val="24"/>
          <w:szCs w:val="24"/>
        </w:rPr>
      </w:pPr>
      <w:r>
        <w:rPr>
          <w:sz w:val="24"/>
          <w:szCs w:val="24"/>
        </w:rPr>
        <w:t>4 : La prise de risque c'est a vos risques et péril, si un mage décide d'utiliser son plus gros sort de Flamme</w:t>
      </w:r>
      <w:r w:rsidR="007439B8">
        <w:rPr>
          <w:sz w:val="24"/>
          <w:szCs w:val="24"/>
        </w:rPr>
        <w:t xml:space="preserve"> pour se débarrasser d'un monstre légendaire, </w:t>
      </w:r>
      <w:r>
        <w:rPr>
          <w:sz w:val="24"/>
          <w:szCs w:val="24"/>
        </w:rPr>
        <w:t>dans une foret et que celui-ci fait un "</w:t>
      </w:r>
      <w:r w:rsidRPr="00F32715">
        <w:rPr>
          <w:color w:val="FF0000"/>
          <w:sz w:val="24"/>
          <w:szCs w:val="24"/>
        </w:rPr>
        <w:t>Echec Critique</w:t>
      </w:r>
      <w:r>
        <w:rPr>
          <w:sz w:val="24"/>
          <w:szCs w:val="24"/>
        </w:rPr>
        <w:t>"</w:t>
      </w:r>
      <w:r w:rsidR="00F32715">
        <w:rPr>
          <w:sz w:val="24"/>
          <w:szCs w:val="24"/>
        </w:rPr>
        <w:t xml:space="preserve"> (nous en parleront après)</w:t>
      </w:r>
      <w:r>
        <w:rPr>
          <w:sz w:val="24"/>
          <w:szCs w:val="24"/>
        </w:rPr>
        <w:t xml:space="preserve"> il peut potentiellement provoquer la mort du groupe.</w:t>
      </w:r>
      <w:r w:rsidR="007439B8">
        <w:rPr>
          <w:sz w:val="24"/>
          <w:szCs w:val="24"/>
        </w:rPr>
        <w:t xml:space="preserve"> </w:t>
      </w:r>
      <w:r w:rsidR="00537070" w:rsidRPr="00F32715">
        <w:rPr>
          <w:color w:val="FF0000"/>
          <w:sz w:val="24"/>
          <w:szCs w:val="24"/>
        </w:rPr>
        <w:t>Attention donc a vos actions</w:t>
      </w:r>
      <w:r w:rsidR="00537070">
        <w:rPr>
          <w:sz w:val="24"/>
          <w:szCs w:val="24"/>
        </w:rPr>
        <w:t>.</w:t>
      </w:r>
    </w:p>
    <w:p w:rsidR="00537070" w:rsidRPr="00F32715" w:rsidRDefault="00537070" w:rsidP="00FB0152">
      <w:pPr>
        <w:pStyle w:val="Commentaire"/>
        <w:rPr>
          <w:color w:val="FF0000"/>
          <w:sz w:val="24"/>
          <w:szCs w:val="24"/>
        </w:rPr>
      </w:pPr>
      <w:r>
        <w:rPr>
          <w:sz w:val="24"/>
          <w:szCs w:val="24"/>
        </w:rPr>
        <w:t xml:space="preserve">5 : L'histoire et le Scénario évolue en fonction de vos actes, cependant le MJ garde des secrets sur certains lieux et PNJ qui se révéleront au fil de l'histoire ne pas être ce que vous croyiez. </w:t>
      </w:r>
      <w:r w:rsidRPr="00F32715">
        <w:rPr>
          <w:color w:val="FF0000"/>
          <w:sz w:val="24"/>
          <w:szCs w:val="24"/>
        </w:rPr>
        <w:t>Certains Lieux ne seront pas possible d'accès dès le(s) premier(s) acte(s) et certain secrets des PNJ ne seront pas dévoilés non plus.</w:t>
      </w:r>
    </w:p>
    <w:p w:rsidR="00537070" w:rsidRPr="00F32715" w:rsidRDefault="00537070" w:rsidP="00FB0152">
      <w:pPr>
        <w:pStyle w:val="Commentaire"/>
        <w:rPr>
          <w:color w:val="FF0000"/>
          <w:sz w:val="24"/>
          <w:szCs w:val="24"/>
        </w:rPr>
      </w:pPr>
      <w:r w:rsidRPr="00F32715">
        <w:rPr>
          <w:color w:val="FF0000"/>
          <w:sz w:val="24"/>
          <w:szCs w:val="24"/>
        </w:rPr>
        <w:t>Ne vous frustrez pas de ne rien pouvoir faire dans certaine situation, cela se débloquera au fil de votre Histoire.</w:t>
      </w:r>
    </w:p>
    <w:p w:rsidR="007610BD" w:rsidRDefault="00537070" w:rsidP="00FB0152">
      <w:pPr>
        <w:pStyle w:val="Commentaire"/>
        <w:rPr>
          <w:sz w:val="24"/>
          <w:szCs w:val="24"/>
        </w:rPr>
      </w:pPr>
      <w:r>
        <w:rPr>
          <w:sz w:val="24"/>
          <w:szCs w:val="24"/>
        </w:rPr>
        <w:t xml:space="preserve">6 : Le </w:t>
      </w:r>
      <w:r w:rsidRPr="00F32715">
        <w:rPr>
          <w:color w:val="FF0000"/>
          <w:sz w:val="24"/>
          <w:szCs w:val="24"/>
        </w:rPr>
        <w:t>MJ</w:t>
      </w:r>
      <w:r>
        <w:rPr>
          <w:sz w:val="24"/>
          <w:szCs w:val="24"/>
        </w:rPr>
        <w:t xml:space="preserve"> n'a pas de nom ainsi on ne l'appelle pas par un surnom ni par le titre "MJ". En revanche vous avez tout a fait le droit de lui poser des questions sur la situation, les lieux, les personnages</w:t>
      </w:r>
      <w:r w:rsidR="007610BD">
        <w:rPr>
          <w:sz w:val="24"/>
          <w:szCs w:val="24"/>
        </w:rPr>
        <w:t xml:space="preserve"> ou les alentours. </w:t>
      </w:r>
      <w:r w:rsidR="007610BD" w:rsidRPr="00F32715">
        <w:rPr>
          <w:color w:val="FF0000"/>
          <w:sz w:val="24"/>
          <w:szCs w:val="24"/>
        </w:rPr>
        <w:t>Le MJ possède le droit de ne rien dire sur certaines choses</w:t>
      </w:r>
      <w:r w:rsidR="007610BD">
        <w:rPr>
          <w:sz w:val="24"/>
          <w:szCs w:val="24"/>
        </w:rPr>
        <w:t xml:space="preserve">. Ce sera donc aux joueurs de collecter et glaner des informations bien que des savoirs sur le Monde </w:t>
      </w:r>
      <w:r w:rsidR="00B158BD">
        <w:rPr>
          <w:sz w:val="24"/>
          <w:szCs w:val="24"/>
        </w:rPr>
        <w:t xml:space="preserve">reste en suspens puisque </w:t>
      </w:r>
      <w:r w:rsidR="00B158BD" w:rsidRPr="00F32715">
        <w:rPr>
          <w:color w:val="FF0000"/>
          <w:sz w:val="24"/>
          <w:szCs w:val="24"/>
        </w:rPr>
        <w:t>vous êtes dans un monde mystérieux</w:t>
      </w:r>
      <w:r w:rsidR="00B158BD">
        <w:rPr>
          <w:sz w:val="24"/>
          <w:szCs w:val="24"/>
        </w:rPr>
        <w:t>.</w:t>
      </w:r>
    </w:p>
    <w:p w:rsidR="00B158BD" w:rsidRDefault="00B158BD" w:rsidP="00FB0152">
      <w:pPr>
        <w:pStyle w:val="Commentaire"/>
        <w:rPr>
          <w:sz w:val="24"/>
          <w:szCs w:val="24"/>
        </w:rPr>
      </w:pPr>
      <w:r>
        <w:rPr>
          <w:sz w:val="24"/>
          <w:szCs w:val="24"/>
        </w:rPr>
        <w:t xml:space="preserve">7 : </w:t>
      </w:r>
      <w:r w:rsidRPr="00F32715">
        <w:rPr>
          <w:color w:val="FF0000"/>
          <w:sz w:val="24"/>
          <w:szCs w:val="24"/>
        </w:rPr>
        <w:t>Concernant les jet de dés</w:t>
      </w:r>
      <w:r>
        <w:rPr>
          <w:sz w:val="24"/>
          <w:szCs w:val="24"/>
        </w:rPr>
        <w:t>, lorsque le MJ vous demande de faire un jet de dés dans une des diverses caractéristiques (</w:t>
      </w:r>
      <w:r w:rsidRPr="00F32715">
        <w:rPr>
          <w:color w:val="FF0000"/>
          <w:sz w:val="24"/>
          <w:szCs w:val="24"/>
        </w:rPr>
        <w:t xml:space="preserve">Chance, Intelligence, Force, </w:t>
      </w:r>
      <w:proofErr w:type="spellStart"/>
      <w:r w:rsidRPr="00F32715">
        <w:rPr>
          <w:color w:val="FF0000"/>
          <w:sz w:val="24"/>
          <w:szCs w:val="24"/>
        </w:rPr>
        <w:t>etc</w:t>
      </w:r>
      <w:proofErr w:type="spellEnd"/>
      <w:r>
        <w:rPr>
          <w:sz w:val="24"/>
          <w:szCs w:val="24"/>
        </w:rPr>
        <w:t xml:space="preserve"> ) vous devrez alors jeter </w:t>
      </w:r>
      <w:r w:rsidRPr="00B158BD">
        <w:rPr>
          <w:color w:val="FF0000"/>
          <w:sz w:val="24"/>
          <w:szCs w:val="24"/>
        </w:rPr>
        <w:t>deux</w:t>
      </w:r>
      <w:r w:rsidR="00776A45">
        <w:rPr>
          <w:sz w:val="24"/>
          <w:szCs w:val="24"/>
        </w:rPr>
        <w:t xml:space="preserve"> dés à 10 faces : l'un numéroté de 0 à 9 et l'autre numéroté de 10 à 100. Imaginons alors le résultat : Le premier dés tombe sur 7 et le second sur 50, le résultat est donc de </w:t>
      </w:r>
      <w:r w:rsidR="00776A45" w:rsidRPr="00F32715">
        <w:rPr>
          <w:color w:val="FF0000"/>
          <w:sz w:val="24"/>
          <w:szCs w:val="24"/>
        </w:rPr>
        <w:t>57</w:t>
      </w:r>
      <w:r w:rsidR="00776A45">
        <w:rPr>
          <w:sz w:val="24"/>
          <w:szCs w:val="24"/>
        </w:rPr>
        <w:t xml:space="preserve"> et le MJ vous a demandé de faire un jet en "Dextérité". Ce qui veut dire que si votre jet est petit que votre statistique "Dextérité" alors l'action est réussi</w:t>
      </w:r>
      <w:r w:rsidR="00F32715">
        <w:rPr>
          <w:sz w:val="24"/>
          <w:szCs w:val="24"/>
        </w:rPr>
        <w:t xml:space="preserve">. Au contraire si votre jet dépasse la </w:t>
      </w:r>
      <w:r w:rsidR="00F32715">
        <w:rPr>
          <w:sz w:val="24"/>
          <w:szCs w:val="24"/>
        </w:rPr>
        <w:lastRenderedPageBreak/>
        <w:t xml:space="preserve">statistique demandé (Ici "Dextérité") alors l'action échoue. Par exemple : Vous avez une dextérité de </w:t>
      </w:r>
      <w:r w:rsidR="00F32715" w:rsidRPr="00F32715">
        <w:rPr>
          <w:color w:val="FF0000"/>
          <w:sz w:val="24"/>
          <w:szCs w:val="24"/>
        </w:rPr>
        <w:t>65</w:t>
      </w:r>
      <w:r w:rsidR="00F32715">
        <w:rPr>
          <w:sz w:val="24"/>
          <w:szCs w:val="24"/>
        </w:rPr>
        <w:t xml:space="preserve"> et votre jet est de</w:t>
      </w:r>
      <w:r w:rsidR="00F32715" w:rsidRPr="00F32715">
        <w:rPr>
          <w:color w:val="FF0000"/>
          <w:sz w:val="24"/>
          <w:szCs w:val="24"/>
        </w:rPr>
        <w:t xml:space="preserve"> 69</w:t>
      </w:r>
      <w:r w:rsidR="00F32715">
        <w:rPr>
          <w:sz w:val="24"/>
          <w:szCs w:val="24"/>
        </w:rPr>
        <w:t>, votre action n'aboutit pas.</w:t>
      </w:r>
    </w:p>
    <w:p w:rsidR="00F32715" w:rsidRDefault="00F32715" w:rsidP="00FB0152">
      <w:pPr>
        <w:pStyle w:val="Commentaire"/>
        <w:rPr>
          <w:sz w:val="24"/>
          <w:szCs w:val="24"/>
        </w:rPr>
      </w:pPr>
    </w:p>
    <w:p w:rsidR="00F32715" w:rsidRPr="00F32715" w:rsidRDefault="00F32715" w:rsidP="00FB0152">
      <w:pPr>
        <w:pStyle w:val="Commentaire"/>
        <w:rPr>
          <w:color w:val="000000" w:themeColor="text1"/>
          <w:sz w:val="24"/>
          <w:szCs w:val="24"/>
        </w:rPr>
      </w:pPr>
      <w:r w:rsidRPr="00F32715">
        <w:rPr>
          <w:color w:val="FF0000"/>
          <w:sz w:val="24"/>
          <w:szCs w:val="24"/>
          <w:u w:val="single"/>
        </w:rPr>
        <w:t>Cas Particulier :</w:t>
      </w:r>
      <w:r>
        <w:rPr>
          <w:color w:val="000000" w:themeColor="text1"/>
          <w:sz w:val="24"/>
          <w:szCs w:val="24"/>
        </w:rPr>
        <w:t xml:space="preserve"> Si l'un des dés note </w:t>
      </w:r>
      <w:r w:rsidRPr="00F32715">
        <w:rPr>
          <w:color w:val="FF0000"/>
          <w:sz w:val="24"/>
          <w:szCs w:val="24"/>
        </w:rPr>
        <w:t>0</w:t>
      </w:r>
      <w:r>
        <w:rPr>
          <w:color w:val="000000" w:themeColor="text1"/>
          <w:sz w:val="24"/>
          <w:szCs w:val="24"/>
        </w:rPr>
        <w:t xml:space="preserve"> alors c'est un échec critique et votre action peut se retourner contre vous. Au contraire avec le résultat </w:t>
      </w:r>
      <w:r w:rsidRPr="00F32715">
        <w:rPr>
          <w:color w:val="FF0000"/>
          <w:sz w:val="24"/>
          <w:szCs w:val="24"/>
        </w:rPr>
        <w:t>100</w:t>
      </w:r>
      <w:r>
        <w:rPr>
          <w:color w:val="000000" w:themeColor="text1"/>
          <w:sz w:val="24"/>
          <w:szCs w:val="24"/>
        </w:rPr>
        <w:t>, c'est une réussite critique et votre action dépasse vos meilleures espérances.</w:t>
      </w:r>
    </w:p>
    <w:p w:rsidR="00FB0152" w:rsidRPr="00FB0152" w:rsidRDefault="00FB0152" w:rsidP="00FB0152">
      <w:pPr>
        <w:rPr>
          <w:rFonts w:cstheme="minorHAnsi"/>
          <w:sz w:val="24"/>
          <w:szCs w:val="24"/>
        </w:rPr>
      </w:pPr>
    </w:p>
    <w:sectPr w:rsidR="00FB0152" w:rsidRPr="00FB01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FB0152"/>
    <w:rsid w:val="00537070"/>
    <w:rsid w:val="0055064F"/>
    <w:rsid w:val="005C62EB"/>
    <w:rsid w:val="007439B8"/>
    <w:rsid w:val="007610BD"/>
    <w:rsid w:val="00776A45"/>
    <w:rsid w:val="00B158BD"/>
    <w:rsid w:val="00F32715"/>
    <w:rsid w:val="00FB01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B0152"/>
    <w:rPr>
      <w:sz w:val="16"/>
      <w:szCs w:val="16"/>
    </w:rPr>
  </w:style>
  <w:style w:type="paragraph" w:styleId="Commentaire">
    <w:name w:val="annotation text"/>
    <w:basedOn w:val="Normal"/>
    <w:link w:val="CommentaireCar"/>
    <w:uiPriority w:val="99"/>
    <w:semiHidden/>
    <w:unhideWhenUsed/>
    <w:rsid w:val="00FB0152"/>
    <w:pPr>
      <w:spacing w:line="240" w:lineRule="auto"/>
    </w:pPr>
    <w:rPr>
      <w:sz w:val="20"/>
      <w:szCs w:val="20"/>
    </w:rPr>
  </w:style>
  <w:style w:type="character" w:customStyle="1" w:styleId="CommentaireCar">
    <w:name w:val="Commentaire Car"/>
    <w:basedOn w:val="Policepardfaut"/>
    <w:link w:val="Commentaire"/>
    <w:uiPriority w:val="99"/>
    <w:semiHidden/>
    <w:rsid w:val="00FB0152"/>
    <w:rPr>
      <w:sz w:val="20"/>
      <w:szCs w:val="20"/>
    </w:rPr>
  </w:style>
  <w:style w:type="paragraph" w:styleId="Objetducommentaire">
    <w:name w:val="annotation subject"/>
    <w:basedOn w:val="Commentaire"/>
    <w:next w:val="Commentaire"/>
    <w:link w:val="ObjetducommentaireCar"/>
    <w:uiPriority w:val="99"/>
    <w:semiHidden/>
    <w:unhideWhenUsed/>
    <w:rsid w:val="00FB0152"/>
    <w:rPr>
      <w:b/>
      <w:bCs/>
    </w:rPr>
  </w:style>
  <w:style w:type="character" w:customStyle="1" w:styleId="ObjetducommentaireCar">
    <w:name w:val="Objet du commentaire Car"/>
    <w:basedOn w:val="CommentaireCar"/>
    <w:link w:val="Objetducommentaire"/>
    <w:uiPriority w:val="99"/>
    <w:semiHidden/>
    <w:rsid w:val="00FB0152"/>
    <w:rPr>
      <w:b/>
      <w:bCs/>
    </w:rPr>
  </w:style>
  <w:style w:type="paragraph" w:styleId="Textedebulles">
    <w:name w:val="Balloon Text"/>
    <w:basedOn w:val="Normal"/>
    <w:link w:val="TextedebullesCar"/>
    <w:uiPriority w:val="99"/>
    <w:semiHidden/>
    <w:unhideWhenUsed/>
    <w:rsid w:val="00FB01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1E7D-DE99-4017-AA08-22C0B0D1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471</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5</cp:revision>
  <dcterms:created xsi:type="dcterms:W3CDTF">2015-07-27T17:44:00Z</dcterms:created>
  <dcterms:modified xsi:type="dcterms:W3CDTF">2015-07-27T19:12:00Z</dcterms:modified>
</cp:coreProperties>
</file>