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@Adobe Kaiti Std R" w:hAnsi="@Adobe Kaiti Std R" w:cs="@Adobe Kaiti Std R" w:eastAsia="@Adobe Kaiti Std R"/>
          <w:b/>
          <w:color w:val="141823"/>
          <w:spacing w:val="0"/>
          <w:position w:val="0"/>
          <w:sz w:val="18"/>
          <w:shd w:fill="FFFFFF" w:val="clear"/>
        </w:rPr>
      </w:pPr>
      <w:r>
        <w:rPr>
          <w:rFonts w:ascii="@Adobe Kaiti Std R" w:hAnsi="@Adobe Kaiti Std R" w:cs="@Adobe Kaiti Std R" w:eastAsia="@Adobe Kaiti Std R"/>
          <w:b/>
          <w:color w:val="141823"/>
          <w:spacing w:val="0"/>
          <w:position w:val="0"/>
          <w:sz w:val="18"/>
          <w:shd w:fill="FFFFFF" w:val="clear"/>
        </w:rPr>
        <w:t xml:space="preserve">OUTLANDER ACTUS FRANCE ~ Clara </w:t>
      </w:r>
    </w:p>
    <w:p>
      <w:pPr>
        <w:spacing w:before="0" w:after="0" w:line="240"/>
        <w:ind w:right="0" w:left="0" w:firstLine="0"/>
        <w:jc w:val="left"/>
        <w:rPr>
          <w:rFonts w:ascii="Bell MT" w:hAnsi="Bell MT" w:cs="Bell MT" w:eastAsia="Bell MT"/>
          <w:b/>
          <w:color w:val="141823"/>
          <w:spacing w:val="0"/>
          <w:position w:val="0"/>
          <w:sz w:val="40"/>
          <w:shd w:fill="FFFFFF" w:val="clear"/>
        </w:rPr>
      </w:pP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https://www.facebook.com/outlanderfanpage</w:t>
        </w:r>
      </w:hyperlink>
      <w:r>
        <w:rPr>
          <w:rFonts w:ascii="Cambria" w:hAnsi="Cambria" w:cs="Cambria" w:eastAsia="Cambria"/>
          <w:color w:val="000000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Bell MT" w:hAnsi="Bell MT" w:cs="Bell MT" w:eastAsia="Bell MT"/>
          <w:b/>
          <w:color w:val="141823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Bell MT" w:hAnsi="Bell MT" w:cs="Bell MT" w:eastAsia="Bell MT"/>
          <w:b/>
          <w:color w:val="141823"/>
          <w:spacing w:val="0"/>
          <w:position w:val="0"/>
          <w:sz w:val="40"/>
          <w:shd w:fill="FFFFFF" w:val="clear"/>
        </w:rPr>
      </w:pPr>
      <w:r>
        <w:rPr>
          <w:rFonts w:ascii="Bell MT" w:hAnsi="Bell MT" w:cs="Bell MT" w:eastAsia="Bell MT"/>
          <w:b/>
          <w:color w:val="141823"/>
          <w:spacing w:val="0"/>
          <w:position w:val="0"/>
          <w:sz w:val="40"/>
          <w:shd w:fill="FFFFFF" w:val="clear"/>
        </w:rPr>
        <w:t xml:space="preserve">        Chat avec Tobias Menzies, séance    Twitter du vendredi 13 mars 2015 :    traduction française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141823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 TOBIAS MENZIES : Hey, tout le monde. Prêt à rouler.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 FAN : Personnage préféré, jusqu'à présent, dans Outlander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Je crois que je vais rester sur Black Jack.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 FAN : En jouant Frank, n’êtes-vous pas curieux de connaître votre propre histoire familiale? Ou vous ne voulez pas ouvrir cette porte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Avoir Black Jack de l'autre côté de la porte vous rend un peu nerveux. C'est peut-être la raison pour laquelle je n'ai pas encore regardé.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#4 FAN : De tous les domaines de l’Écosse, qu'aimez-vous le plus à propos de filmer ici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Les habitants de Glasgow. La pluie. Le paysage. C'est très antique.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#5 FAN : Y a-t-il des éléments d'improvisation que vous intégrez dans votre script 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Non, tout est très soigneusement scénarisé et répété.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#6 FAN : Qu’aimez-vous faire quand vous n’êtes pas sur le plateau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J'aime me promener à Glasgow. Faire du tennis. Cait et Maril ont eu des leçons, d'ailleurs. Je vais devoir les remettre à leur place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#7 FAN : Quel est votre plat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Les pâtes, un classique de la cuisine italienne.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#8 FAN : Qu’a pensé votre famille de vos nouveaux rôles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Ils n'aiment pas Jack mais aiment définitivement Frank.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#9 FAN : Comment votre relation avec Sam Heughan a-t-elle changé après le tournage de la partie 2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Je lui donne toujours un « wedgie 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NB : En français, un « wedgie » signifie « tire-slip ». Cela consiste à coincer les sous-vêtements de quelqu'un dans la raie des fesses…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#10 FAN : Ce qui est directement à votre droite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Un bon verre de Sancerre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NB : Vin français produit dans les environs de Sancerre, en région centre.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#11 FAN : Y a-t-il des scènes que vous avez filmées qui vous ont donné un moment difficile de préparation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TOBAS MENZIES : Toutes les scènes de Wentworth, bien entendu.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#12 FAN : N'avez-vous jamais réalisé, ou voulu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Jamais réalisé, mais je serais très intéressé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#13 FAN : Acteur préféré, homme et femme ? Film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Joaquin Phoenix.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#14 FAN : Quel est votre alcool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Je suis un homme du vin.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#15 FAN : Que pensez-vous que Frank aurait fait si c'était lui qui était passé à travers les pierres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Pas d'histoire d'amour avec Jamie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#16 FAN : Ce qui vous a convaincu de faire Outlander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Une chance de jouer deux personnages et Ron Moore.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#17 FAN : Qui est la personne qui peut vous faire rire le plus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Caitriona Balfe.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#18 FAN : Quel est votre livre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En ce moment je lis « Mon Combat » de Karl Ove Knausgaard, c'est génial !!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#19 FAN : Quelle profession choisiriez-vous ? Celle de Frank ou de Black Jack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Une seule d'entre elles est légale aujourd’hui ; donc, afin de rester en dehors de la prison, Frank.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#20 FAN : Ou souhaiteriez-vous voyager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Que me recommandes-tu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#21 FAN : Êtes-vous un fan anglais de </w:t>
      </w:r>
      <w:r>
        <w:rPr>
          <w:rFonts w:ascii="Cambria" w:hAnsi="Cambria" w:cs="Cambria" w:eastAsia="Cambria"/>
          <w:b/>
          <w:i/>
          <w:color w:val="95B3D7"/>
          <w:spacing w:val="0"/>
          <w:position w:val="0"/>
          <w:sz w:val="24"/>
          <w:shd w:fill="FFFFFF" w:val="clear"/>
        </w:rPr>
        <w:t xml:space="preserve">Premier League</w:t>
      </w: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 ? Quelle équipe supportez-vous 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Arsenal.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#22 FAN : La scène de Wentworth sera-t-elle aussi explicite et détaillée que dans le livre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Oui, nous avons été extrêmement fidèles au livre. Cela devrait être un visionnage inconfortable.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#23 FAN : J'ai lu que vous n'aimez pas être sous le feu des projecteurs. Si c’est vrai, comment vous sentez-vous à propos de l'attention actuelle que vous recevez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Oh, c'est une courbe d'apprentissage. MAINTENANT SORS D'ICI !!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#24 Fan : Voudriez-vous aussi jouer Alexander Randall 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OUI 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#25 FAN : Qu’est-ce qui est le plus agréable ? Faire des pompes ou aller chez le dentiste?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Le dentiste, bien sûr 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#26 FAN : Avez-vous un directeur  préféré avec qui vous aimeriez travailler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Oui. Paul Thomas Anderson.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#27 FAN : Quelle est votre région préférée du Royaume Uni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Mon propre lit.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#28 FAN : Le théâtre ou l'écran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Les deux ! La variété est le piment de la vie.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#29 FAN : Quel est votre film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TOIAS MENZIES : « </w:t>
      </w:r>
      <w:hyperlink xmlns:r="http://schemas.openxmlformats.org/officeDocument/2006/relationships" r:id="docRId1">
        <w:r>
          <w:rPr>
            <w:rFonts w:ascii="Cambria" w:hAnsi="Cambria" w:cs="Cambria" w:eastAsia="Cambri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Synecdoche, New York</w:t>
        </w:r>
      </w:hyperlink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 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#30 FAN : Vous préférez gagner un Oscar ou voir Arsenal gagner la </w:t>
      </w:r>
      <w:r>
        <w:rPr>
          <w:rFonts w:ascii="Cambria" w:hAnsi="Cambria" w:cs="Cambria" w:eastAsia="Cambria"/>
          <w:b/>
          <w:i/>
          <w:color w:val="95B3D7"/>
          <w:spacing w:val="0"/>
          <w:position w:val="0"/>
          <w:sz w:val="24"/>
          <w:shd w:fill="FFFFFF" w:val="clear"/>
        </w:rPr>
        <w:t xml:space="preserve">Premier League</w:t>
      </w: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 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Oscar, bien sûr. Champagne, supporteur.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#31 FAN : Avion, train, automobile, autre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Moto, la seule façon de voyager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#32 FAN : Mon mari pense que je travaille, ainsi je peux être ici à la place ! Shhhh. C'est notre secret.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Ton secret est bien gardé avec moi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#33 FAN : Gâteaux ou légumes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Légumes.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 #34 FAN : Tu sais dire quelque chose en espagnol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  <w:t xml:space="preserve">Holà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#35 FAN : Que décides-tu ? Un bon scénario ou un bon metteur en scène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Un bon scénario.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TOBIAS MENZIES : Merci tout le monde pour ces questions brillantes. Profitez à fond de la seconde moitié de saison.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facebook.com/outlanderfanpage" Id="docRId0" Type="http://schemas.openxmlformats.org/officeDocument/2006/relationships/hyperlink" /><Relationship TargetMode="External" Target="http://www.imdb.com/title/tt0383028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