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2AA" w:rsidRDefault="00ED5202">
      <w:pPr>
        <w:pStyle w:val="Titre"/>
      </w:pPr>
      <w:r>
        <w:t>SEQUENCE  DE JEU</w:t>
      </w:r>
    </w:p>
    <w:p w:rsidR="00B012AA" w:rsidRDefault="00ED5202">
      <w:pPr>
        <w:ind w:left="360"/>
        <w:jc w:val="both"/>
        <w:rPr>
          <w:b/>
          <w:bCs/>
          <w:u w:val="single"/>
        </w:rPr>
      </w:pPr>
      <w:r>
        <w:t xml:space="preserve">                           </w:t>
      </w:r>
      <w:r>
        <w:rPr>
          <w:b/>
          <w:bCs/>
          <w:u w:val="single"/>
        </w:rPr>
        <w:t>Le tour de jeu comporte 2 phases (joueur A joueur B)</w:t>
      </w:r>
    </w:p>
    <w:p w:rsidR="00B012AA" w:rsidRDefault="00B012AA">
      <w:pPr>
        <w:jc w:val="both"/>
        <w:rPr>
          <w:sz w:val="18"/>
          <w:szCs w:val="18"/>
        </w:rPr>
      </w:pPr>
    </w:p>
    <w:p w:rsidR="00B012AA" w:rsidRDefault="00ED5202">
      <w:pPr>
        <w:pBdr>
          <w:top w:val="single" w:sz="4" w:space="0" w:color="000000"/>
          <w:left w:val="single" w:sz="4" w:space="0" w:color="000000"/>
          <w:bottom w:val="single" w:sz="4" w:space="0" w:color="000000"/>
          <w:right w:val="single" w:sz="4" w:space="0" w:color="000000"/>
        </w:pBdr>
        <w:jc w:val="both"/>
        <w:rPr>
          <w:sz w:val="16"/>
          <w:szCs w:val="16"/>
        </w:rPr>
      </w:pPr>
      <w:r>
        <w:t>1 / Ordres g</w:t>
      </w:r>
      <w:r>
        <w:rPr>
          <w:rFonts w:hAnsi="Times New Roman"/>
        </w:rPr>
        <w:t>é</w:t>
      </w:r>
      <w:r>
        <w:t>n</w:t>
      </w:r>
      <w:r>
        <w:rPr>
          <w:rFonts w:hAnsi="Times New Roman"/>
        </w:rPr>
        <w:t>é</w:t>
      </w:r>
      <w:r>
        <w:t>raux pour les joueurs A et B</w:t>
      </w:r>
    </w:p>
    <w:p w:rsidR="00B012AA" w:rsidRDefault="00ED5202">
      <w:pPr>
        <w:pBdr>
          <w:top w:val="single" w:sz="4" w:space="0" w:color="000000"/>
          <w:left w:val="single" w:sz="4" w:space="0" w:color="000000"/>
          <w:bottom w:val="single" w:sz="4" w:space="0" w:color="000000"/>
          <w:right w:val="single" w:sz="4" w:space="0" w:color="000000"/>
        </w:pBdr>
        <w:jc w:val="both"/>
      </w:pPr>
      <w:r>
        <w:t>2 / Phase A</w:t>
      </w:r>
      <w:r>
        <w:tab/>
      </w:r>
      <w:r>
        <w:tab/>
      </w:r>
      <w:r>
        <w:tab/>
      </w:r>
      <w:r>
        <w:tab/>
        <w:t>Le joueur A est le joueur actif</w:t>
      </w:r>
    </w:p>
    <w:p w:rsidR="00B012AA" w:rsidRDefault="00B012AA">
      <w:pPr>
        <w:jc w:val="both"/>
        <w:rPr>
          <w:sz w:val="16"/>
          <w:szCs w:val="16"/>
        </w:rPr>
      </w:pPr>
    </w:p>
    <w:p w:rsidR="00B012AA" w:rsidRDefault="00ED5202">
      <w:pPr>
        <w:jc w:val="both"/>
      </w:pPr>
      <w:r>
        <w:t>1 /  D6 d</w:t>
      </w:r>
      <w:r>
        <w:rPr>
          <w:rFonts w:hAnsi="Times New Roman"/>
        </w:rPr>
        <w:t>’</w:t>
      </w:r>
      <w:r>
        <w:t>activation, orientation, charges puis mouvements du joueur A</w:t>
      </w:r>
    </w:p>
    <w:p w:rsidR="00B012AA" w:rsidRDefault="00ED5202">
      <w:pPr>
        <w:pStyle w:val="Retraitcorpsdetexte"/>
        <w:jc w:val="both"/>
      </w:pPr>
      <w:r>
        <w:t>2 /  Tirs (dans l</w:t>
      </w:r>
      <w:r>
        <w:rPr>
          <w:rFonts w:hAnsi="Times New Roman"/>
        </w:rPr>
        <w:t>’</w:t>
      </w:r>
      <w:r>
        <w:t>ordre choisi par le joueur A); les unit</w:t>
      </w:r>
      <w:r>
        <w:rPr>
          <w:rFonts w:hAnsi="Times New Roman"/>
        </w:rPr>
        <w:t>é</w:t>
      </w:r>
      <w:r>
        <w:t>s du joueur B peuvent tirer</w:t>
      </w:r>
    </w:p>
    <w:p w:rsidR="00B012AA" w:rsidRDefault="00ED5202">
      <w:pPr>
        <w:jc w:val="both"/>
      </w:pPr>
      <w:r>
        <w:t xml:space="preserve">3 /  Corps </w:t>
      </w:r>
      <w:r>
        <w:rPr>
          <w:rFonts w:hAnsi="Times New Roman"/>
        </w:rPr>
        <w:t xml:space="preserve">à </w:t>
      </w:r>
      <w:r>
        <w:t>corps, les joueurs r</w:t>
      </w:r>
      <w:r>
        <w:rPr>
          <w:rFonts w:hAnsi="Times New Roman"/>
        </w:rPr>
        <w:t>é</w:t>
      </w:r>
      <w:r>
        <w:t>solvent les m</w:t>
      </w:r>
      <w:r>
        <w:rPr>
          <w:rFonts w:hAnsi="Times New Roman"/>
        </w:rPr>
        <w:t>ê</w:t>
      </w:r>
      <w:r>
        <w:t>l</w:t>
      </w:r>
      <w:r>
        <w:rPr>
          <w:rFonts w:hAnsi="Times New Roman"/>
        </w:rPr>
        <w:t>é</w:t>
      </w:r>
      <w:r>
        <w:t>es de leurs unit</w:t>
      </w:r>
      <w:r>
        <w:rPr>
          <w:rFonts w:hAnsi="Times New Roman"/>
        </w:rPr>
        <w:t>é</w:t>
      </w:r>
      <w:r>
        <w:t>s en contact (r</w:t>
      </w:r>
      <w:r>
        <w:rPr>
          <w:rFonts w:hAnsi="Times New Roman"/>
        </w:rPr>
        <w:t>é</w:t>
      </w:r>
      <w:r>
        <w:t>alignement gratuit)</w:t>
      </w:r>
    </w:p>
    <w:p w:rsidR="00B012AA" w:rsidRDefault="00B012AA">
      <w:pPr>
        <w:jc w:val="both"/>
        <w:rPr>
          <w:sz w:val="16"/>
          <w:szCs w:val="16"/>
        </w:rPr>
      </w:pPr>
    </w:p>
    <w:p w:rsidR="00B012AA" w:rsidRDefault="00ED5202">
      <w:pPr>
        <w:pBdr>
          <w:top w:val="single" w:sz="4" w:space="0" w:color="000000"/>
          <w:left w:val="single" w:sz="4" w:space="0" w:color="000000"/>
          <w:bottom w:val="single" w:sz="4" w:space="0" w:color="000000"/>
          <w:right w:val="single" w:sz="4" w:space="0" w:color="000000"/>
        </w:pBdr>
        <w:jc w:val="both"/>
      </w:pPr>
      <w:r>
        <w:t>3 / Phase B</w:t>
      </w:r>
      <w:r>
        <w:tab/>
      </w:r>
      <w:r>
        <w:tab/>
      </w:r>
      <w:r>
        <w:tab/>
      </w:r>
      <w:r>
        <w:tab/>
        <w:t>Le joueur B est le joueur actif.</w:t>
      </w:r>
    </w:p>
    <w:p w:rsidR="00B012AA" w:rsidRDefault="00ED5202">
      <w:pPr>
        <w:jc w:val="both"/>
      </w:pPr>
      <w:r>
        <w:t>Phase identique</w:t>
      </w:r>
    </w:p>
    <w:p w:rsidR="00B012AA" w:rsidRDefault="00ED5202">
      <w:pPr>
        <w:jc w:val="both"/>
      </w:pPr>
      <w:r>
        <w:t>* Une unit</w:t>
      </w:r>
      <w:r>
        <w:rPr>
          <w:rFonts w:hAnsi="Times New Roman"/>
        </w:rPr>
        <w:t xml:space="preserve">é </w:t>
      </w:r>
      <w:r>
        <w:t>ne peut tirer, bouger, combattre qu</w:t>
      </w:r>
      <w:r>
        <w:rPr>
          <w:rFonts w:hAnsi="Times New Roman"/>
        </w:rPr>
        <w:t>’</w:t>
      </w:r>
      <w:r>
        <w:t>une seule fois par phase.</w:t>
      </w:r>
    </w:p>
    <w:p w:rsidR="00B012AA" w:rsidRDefault="00ED5202">
      <w:pPr>
        <w:numPr>
          <w:ilvl w:val="0"/>
          <w:numId w:val="3"/>
        </w:numPr>
        <w:tabs>
          <w:tab w:val="num" w:pos="360"/>
        </w:tabs>
        <w:ind w:left="360" w:hanging="360"/>
        <w:jc w:val="both"/>
      </w:pPr>
      <w:r>
        <w:t>L</w:t>
      </w:r>
      <w:r>
        <w:rPr>
          <w:rFonts w:hAnsi="Times New Roman"/>
        </w:rPr>
        <w:t>’</w:t>
      </w:r>
      <w:r>
        <w:t>artillerie qui prolonge (360</w:t>
      </w:r>
      <w:r>
        <w:rPr>
          <w:rFonts w:hAnsi="Times New Roman"/>
        </w:rPr>
        <w:t>°</w:t>
      </w:r>
      <w:r>
        <w:t>) de 5cm peut ensuite tirer avec la p</w:t>
      </w:r>
      <w:r>
        <w:rPr>
          <w:rFonts w:hAnsi="Times New Roman"/>
        </w:rPr>
        <w:t>é</w:t>
      </w:r>
      <w:r>
        <w:t>nalit</w:t>
      </w:r>
      <w:r>
        <w:rPr>
          <w:rFonts w:hAnsi="Times New Roman"/>
        </w:rPr>
        <w:t>é</w:t>
      </w:r>
      <w:r>
        <w:t>, avec un mouvement sup</w:t>
      </w:r>
      <w:r>
        <w:rPr>
          <w:rFonts w:hAnsi="Times New Roman"/>
        </w:rPr>
        <w:t>é</w:t>
      </w:r>
      <w:r>
        <w:t>rieur le tir est interdit</w:t>
      </w:r>
    </w:p>
    <w:p w:rsidR="00B012AA" w:rsidRDefault="00B012AA">
      <w:pPr>
        <w:jc w:val="both"/>
        <w:rPr>
          <w:b/>
          <w:bCs/>
          <w:sz w:val="16"/>
          <w:szCs w:val="16"/>
          <w:u w:val="single"/>
        </w:rPr>
      </w:pPr>
    </w:p>
    <w:p w:rsidR="00B012AA" w:rsidRDefault="00ED5202">
      <w:pPr>
        <w:pStyle w:val="Titre1"/>
        <w:jc w:val="both"/>
      </w:pPr>
      <w:r>
        <w:t>ACTIVATION</w:t>
      </w:r>
    </w:p>
    <w:p w:rsidR="00B012AA" w:rsidRDefault="00ED5202">
      <w:pPr>
        <w:pStyle w:val="Retraitcorpsdetexte2"/>
        <w:jc w:val="both"/>
      </w:pPr>
      <w:r>
        <w:t>Le joueur actif lance 1 D6 (pour 12/11 unit</w:t>
      </w:r>
      <w:r>
        <w:rPr>
          <w:rFonts w:hAnsi="Times New Roman"/>
        </w:rPr>
        <w:t>é</w:t>
      </w:r>
      <w:r>
        <w:t>s) 1D4 (pour 8</w:t>
      </w:r>
      <w:r>
        <w:rPr>
          <w:rFonts w:hAnsi="Times New Roman"/>
        </w:rPr>
        <w:t> </w:t>
      </w:r>
      <w:r>
        <w:t xml:space="preserve">/ 7) 1D3 (pour 6/ 5) 1D2 (pour 4/ 3 / 2), </w:t>
      </w:r>
    </w:p>
    <w:p w:rsidR="00B012AA" w:rsidRDefault="00ED5202">
      <w:pPr>
        <w:pStyle w:val="Retraitcorpsdetexte2"/>
        <w:jc w:val="both"/>
      </w:pPr>
      <w:proofErr w:type="gramStart"/>
      <w:r>
        <w:t>donne</w:t>
      </w:r>
      <w:proofErr w:type="gramEnd"/>
      <w:r>
        <w:t xml:space="preserve"> le nombre de points disponibles (P A) pour ce tour dans le rayon de commandement (50 cm)</w:t>
      </w:r>
    </w:p>
    <w:p w:rsidR="00B012AA" w:rsidRDefault="00ED5202">
      <w:pPr>
        <w:pStyle w:val="Retraitcorpsdetexte2"/>
        <w:jc w:val="both"/>
        <w:rPr>
          <w:b/>
          <w:bCs/>
        </w:rPr>
      </w:pPr>
      <w:r>
        <w:rPr>
          <w:b/>
          <w:bCs/>
          <w:u w:val="single"/>
        </w:rPr>
        <w:t>Qualit</w:t>
      </w:r>
      <w:r>
        <w:rPr>
          <w:rFonts w:hAnsi="Times New Roman"/>
          <w:b/>
          <w:bCs/>
          <w:u w:val="single"/>
        </w:rPr>
        <w:t xml:space="preserve">é </w:t>
      </w:r>
      <w:r>
        <w:rPr>
          <w:b/>
          <w:bCs/>
          <w:u w:val="single"/>
        </w:rPr>
        <w:t>du chef</w:t>
      </w:r>
      <w:r>
        <w:rPr>
          <w:b/>
          <w:bCs/>
        </w:rPr>
        <w:t xml:space="preserve"> :</w:t>
      </w:r>
      <w:r>
        <w:t xml:space="preserve"> (ajouter ou soustraire)  lamentable </w:t>
      </w:r>
      <w:r>
        <w:rPr>
          <w:rFonts w:hAnsi="Times New Roman"/>
          <w:b/>
          <w:bCs/>
        </w:rPr>
        <w:t>–</w:t>
      </w:r>
      <w:r>
        <w:rPr>
          <w:b/>
          <w:bCs/>
        </w:rPr>
        <w:t>1</w:t>
      </w:r>
      <w:r>
        <w:t xml:space="preserve"> /  mauvais  </w:t>
      </w:r>
      <w:r>
        <w:rPr>
          <w:b/>
          <w:bCs/>
        </w:rPr>
        <w:t xml:space="preserve">0 </w:t>
      </w:r>
      <w:r>
        <w:t xml:space="preserve">/  normal  </w:t>
      </w:r>
      <w:r>
        <w:rPr>
          <w:b/>
          <w:bCs/>
        </w:rPr>
        <w:t>+1</w:t>
      </w:r>
      <w:r>
        <w:t xml:space="preserve"> /  bon </w:t>
      </w:r>
      <w:r>
        <w:rPr>
          <w:b/>
          <w:bCs/>
        </w:rPr>
        <w:t>+2</w:t>
      </w:r>
      <w:r>
        <w:t xml:space="preserve">  /  excellent </w:t>
      </w:r>
      <w:r>
        <w:rPr>
          <w:b/>
          <w:bCs/>
        </w:rPr>
        <w:t>+3</w:t>
      </w:r>
    </w:p>
    <w:p w:rsidR="00B012AA" w:rsidRDefault="00ED5202">
      <w:pPr>
        <w:jc w:val="both"/>
      </w:pPr>
      <w:r>
        <w:t>Le d</w:t>
      </w:r>
      <w:r>
        <w:rPr>
          <w:rFonts w:hAnsi="Times New Roman"/>
        </w:rPr>
        <w:t>é</w:t>
      </w:r>
      <w:r>
        <w:t>placement d</w:t>
      </w:r>
      <w:r>
        <w:rPr>
          <w:rFonts w:hAnsi="Times New Roman"/>
        </w:rPr>
        <w:t>’</w:t>
      </w:r>
      <w:r>
        <w:t>une unit</w:t>
      </w:r>
      <w:r>
        <w:rPr>
          <w:rFonts w:hAnsi="Times New Roman"/>
        </w:rPr>
        <w:t xml:space="preserve">é </w:t>
      </w:r>
      <w:r>
        <w:t>ou d</w:t>
      </w:r>
      <w:r>
        <w:rPr>
          <w:rFonts w:hAnsi="Times New Roman"/>
        </w:rPr>
        <w:t>’</w:t>
      </w:r>
      <w:r>
        <w:t>un groupe n</w:t>
      </w:r>
      <w:r>
        <w:rPr>
          <w:rFonts w:hAnsi="Times New Roman"/>
        </w:rPr>
        <w:t>é</w:t>
      </w:r>
      <w:r>
        <w:t xml:space="preserve">cessite 1 PA / 2 PA  </w:t>
      </w:r>
      <w:r>
        <w:rPr>
          <w:rFonts w:hAnsi="Times New Roman"/>
        </w:rPr>
        <w:t xml:space="preserve">à </w:t>
      </w:r>
      <w:r>
        <w:t>+ de 50 cm</w:t>
      </w:r>
    </w:p>
    <w:p w:rsidR="00B012AA" w:rsidRDefault="00ED5202">
      <w:pPr>
        <w:jc w:val="both"/>
      </w:pPr>
      <w:r>
        <w:t>Le d</w:t>
      </w:r>
      <w:r>
        <w:rPr>
          <w:rFonts w:hAnsi="Times New Roman"/>
        </w:rPr>
        <w:t>é</w:t>
      </w:r>
      <w:r>
        <w:t>placement d</w:t>
      </w:r>
      <w:r>
        <w:rPr>
          <w:rFonts w:hAnsi="Times New Roman"/>
        </w:rPr>
        <w:t>’</w:t>
      </w:r>
      <w:r>
        <w:t>un g</w:t>
      </w:r>
      <w:r>
        <w:rPr>
          <w:rFonts w:hAnsi="Times New Roman"/>
        </w:rPr>
        <w:t>é</w:t>
      </w:r>
      <w:r>
        <w:t>n</w:t>
      </w:r>
      <w:r>
        <w:rPr>
          <w:rFonts w:hAnsi="Times New Roman"/>
        </w:rPr>
        <w:t>é</w:t>
      </w:r>
      <w:r>
        <w:t>ral n</w:t>
      </w:r>
      <w:r>
        <w:rPr>
          <w:rFonts w:hAnsi="Times New Roman"/>
        </w:rPr>
        <w:t>é</w:t>
      </w:r>
      <w:r>
        <w:t>cessite 1 PA (il peut se d</w:t>
      </w:r>
      <w:r>
        <w:rPr>
          <w:rFonts w:hAnsi="Times New Roman"/>
        </w:rPr>
        <w:t>é</w:t>
      </w:r>
      <w:r>
        <w:t>placer gratuitement s</w:t>
      </w:r>
      <w:r>
        <w:rPr>
          <w:rFonts w:hAnsi="Times New Roman"/>
        </w:rPr>
        <w:t>’</w:t>
      </w:r>
      <w:r>
        <w:t>il est rattach</w:t>
      </w:r>
      <w:r>
        <w:rPr>
          <w:rFonts w:hAnsi="Times New Roman"/>
        </w:rPr>
        <w:t>é</w:t>
      </w:r>
      <w:r>
        <w:t>)</w:t>
      </w:r>
    </w:p>
    <w:p w:rsidR="00B012AA" w:rsidRDefault="00ED5202">
      <w:pPr>
        <w:jc w:val="both"/>
      </w:pPr>
      <w:r>
        <w:rPr>
          <w:b/>
          <w:bCs/>
          <w:u w:val="single"/>
        </w:rPr>
        <w:t>Groupe d</w:t>
      </w:r>
      <w:r>
        <w:rPr>
          <w:rFonts w:hAnsi="Times New Roman"/>
          <w:b/>
          <w:bCs/>
          <w:u w:val="single"/>
        </w:rPr>
        <w:t>’</w:t>
      </w:r>
      <w:r>
        <w:rPr>
          <w:b/>
          <w:bCs/>
          <w:u w:val="single"/>
        </w:rPr>
        <w:t>unit</w:t>
      </w:r>
      <w:r>
        <w:rPr>
          <w:rFonts w:hAnsi="Times New Roman"/>
          <w:b/>
          <w:bCs/>
          <w:u w:val="single"/>
        </w:rPr>
        <w:t>é</w:t>
      </w:r>
      <w:r>
        <w:rPr>
          <w:b/>
          <w:bCs/>
          <w:u w:val="single"/>
        </w:rPr>
        <w:t>s</w:t>
      </w:r>
      <w:r>
        <w:rPr>
          <w:rFonts w:hAnsi="Times New Roman"/>
        </w:rPr>
        <w:t> </w:t>
      </w:r>
      <w:r>
        <w:t>: 1 seul ordre est n</w:t>
      </w:r>
      <w:r>
        <w:rPr>
          <w:rFonts w:hAnsi="Times New Roman"/>
        </w:rPr>
        <w:t>é</w:t>
      </w:r>
      <w:r>
        <w:t>cessaire pour 1 groupe si</w:t>
      </w:r>
      <w:r>
        <w:rPr>
          <w:rFonts w:hAnsi="Times New Roman"/>
        </w:rPr>
        <w:t> </w:t>
      </w:r>
      <w:r>
        <w:t>: les unit</w:t>
      </w:r>
      <w:r>
        <w:rPr>
          <w:rFonts w:hAnsi="Times New Roman"/>
        </w:rPr>
        <w:t>é</w:t>
      </w:r>
      <w:r>
        <w:t>s sont au contact au d</w:t>
      </w:r>
      <w:r>
        <w:rPr>
          <w:rFonts w:hAnsi="Times New Roman"/>
        </w:rPr>
        <w:t>é</w:t>
      </w:r>
      <w:r>
        <w:t>but, il n</w:t>
      </w:r>
      <w:r>
        <w:rPr>
          <w:rFonts w:hAnsi="Times New Roman"/>
        </w:rPr>
        <w:t>’</w:t>
      </w:r>
      <w:r>
        <w:t>y a pas de d</w:t>
      </w:r>
      <w:r>
        <w:rPr>
          <w:rFonts w:hAnsi="Times New Roman"/>
        </w:rPr>
        <w:t>é</w:t>
      </w:r>
      <w:r>
        <w:t>calage dans l</w:t>
      </w:r>
      <w:r>
        <w:rPr>
          <w:rFonts w:hAnsi="Times New Roman"/>
        </w:rPr>
        <w:t>’</w:t>
      </w:r>
      <w:r>
        <w:t>ex</w:t>
      </w:r>
      <w:r>
        <w:rPr>
          <w:rFonts w:hAnsi="Times New Roman"/>
        </w:rPr>
        <w:t>é</w:t>
      </w:r>
      <w:r>
        <w:t>cution, si c</w:t>
      </w:r>
      <w:r>
        <w:rPr>
          <w:rFonts w:hAnsi="Times New Roman"/>
        </w:rPr>
        <w:t>’</w:t>
      </w:r>
      <w:r>
        <w:t>est le m</w:t>
      </w:r>
      <w:r>
        <w:rPr>
          <w:rFonts w:hAnsi="Times New Roman"/>
        </w:rPr>
        <w:t>ê</w:t>
      </w:r>
      <w:r>
        <w:t>me ordre pour toutes les unit</w:t>
      </w:r>
      <w:r>
        <w:rPr>
          <w:rFonts w:hAnsi="Times New Roman"/>
        </w:rPr>
        <w:t>é</w:t>
      </w:r>
      <w:r>
        <w:t>s (m</w:t>
      </w:r>
      <w:r>
        <w:rPr>
          <w:rFonts w:hAnsi="Times New Roman"/>
        </w:rPr>
        <w:t>ê</w:t>
      </w:r>
      <w:r>
        <w:t>me si directions diff</w:t>
      </w:r>
      <w:r>
        <w:rPr>
          <w:rFonts w:hAnsi="Times New Roman"/>
        </w:rPr>
        <w:t>é</w:t>
      </w:r>
      <w:r>
        <w:t>rentes), enfin le groupe peut se scinder dans l</w:t>
      </w:r>
      <w:r>
        <w:rPr>
          <w:rFonts w:hAnsi="Times New Roman"/>
        </w:rPr>
        <w:t>’</w:t>
      </w:r>
      <w:r>
        <w:t>ex</w:t>
      </w:r>
      <w:r>
        <w:rPr>
          <w:rFonts w:hAnsi="Times New Roman"/>
        </w:rPr>
        <w:t>é</w:t>
      </w:r>
      <w:r>
        <w:t>cution de l</w:t>
      </w:r>
      <w:r>
        <w:rPr>
          <w:rFonts w:hAnsi="Times New Roman"/>
        </w:rPr>
        <w:t>’</w:t>
      </w:r>
      <w:r>
        <w:t>ordre.</w:t>
      </w:r>
    </w:p>
    <w:p w:rsidR="00B012AA" w:rsidRDefault="00ED5202">
      <w:pPr>
        <w:jc w:val="both"/>
      </w:pPr>
      <w:r>
        <w:rPr>
          <w:b/>
          <w:bCs/>
          <w:u w:val="single"/>
        </w:rPr>
        <w:t>Interp</w:t>
      </w:r>
      <w:r>
        <w:rPr>
          <w:rFonts w:hAnsi="Times New Roman"/>
          <w:b/>
          <w:bCs/>
          <w:u w:val="single"/>
        </w:rPr>
        <w:t>é</w:t>
      </w:r>
      <w:r>
        <w:rPr>
          <w:b/>
          <w:bCs/>
          <w:u w:val="single"/>
        </w:rPr>
        <w:t>n</w:t>
      </w:r>
      <w:r>
        <w:rPr>
          <w:rFonts w:hAnsi="Times New Roman"/>
          <w:b/>
          <w:bCs/>
          <w:u w:val="single"/>
        </w:rPr>
        <w:t>é</w:t>
      </w:r>
      <w:r>
        <w:rPr>
          <w:b/>
          <w:bCs/>
          <w:u w:val="single"/>
        </w:rPr>
        <w:t>tration</w:t>
      </w:r>
      <w:r>
        <w:rPr>
          <w:rFonts w:hAnsi="Times New Roman"/>
          <w:b/>
          <w:bCs/>
        </w:rPr>
        <w:t> </w:t>
      </w:r>
      <w:r>
        <w:rPr>
          <w:b/>
          <w:bCs/>
        </w:rPr>
        <w:t>:</w:t>
      </w:r>
      <w:r>
        <w:t xml:space="preserve"> - 1 point d</w:t>
      </w:r>
      <w:r>
        <w:rPr>
          <w:rFonts w:hAnsi="Times New Roman"/>
        </w:rPr>
        <w:t>’</w:t>
      </w:r>
      <w:r>
        <w:t>activation par  et pour chaque corps ami interp</w:t>
      </w:r>
      <w:r>
        <w:rPr>
          <w:rFonts w:hAnsi="Times New Roman"/>
        </w:rPr>
        <w:t>é</w:t>
      </w:r>
      <w:r>
        <w:t>n</w:t>
      </w:r>
      <w:r>
        <w:rPr>
          <w:rFonts w:hAnsi="Times New Roman"/>
        </w:rPr>
        <w:t>é</w:t>
      </w:r>
      <w:r>
        <w:t>tr</w:t>
      </w:r>
      <w:r>
        <w:rPr>
          <w:rFonts w:hAnsi="Times New Roman"/>
        </w:rPr>
        <w:t>é</w:t>
      </w:r>
    </w:p>
    <w:p w:rsidR="00B012AA" w:rsidRDefault="00B012AA">
      <w:pPr>
        <w:jc w:val="both"/>
        <w:rPr>
          <w:sz w:val="16"/>
          <w:szCs w:val="16"/>
        </w:rPr>
      </w:pPr>
    </w:p>
    <w:p w:rsidR="00B012AA" w:rsidRDefault="00ED5202">
      <w:pPr>
        <w:pStyle w:val="Titre1"/>
        <w:pBdr>
          <w:top w:val="single" w:sz="4" w:space="0" w:color="000000"/>
          <w:left w:val="single" w:sz="4" w:space="0" w:color="000000"/>
          <w:bottom w:val="single" w:sz="4" w:space="0" w:color="000000"/>
          <w:right w:val="single" w:sz="4" w:space="0" w:color="000000"/>
        </w:pBdr>
        <w:jc w:val="both"/>
      </w:pPr>
      <w:r>
        <w:rPr>
          <w:u w:val="none"/>
        </w:rPr>
        <w:t xml:space="preserve">                                                           </w:t>
      </w:r>
      <w:r>
        <w:t>ORDRES  GENERAUX</w:t>
      </w:r>
    </w:p>
    <w:p w:rsidR="00B012AA" w:rsidRDefault="00ED5202">
      <w:pPr>
        <w:pBdr>
          <w:top w:val="single" w:sz="4" w:space="0" w:color="000000"/>
          <w:left w:val="single" w:sz="4" w:space="0" w:color="000000"/>
          <w:bottom w:val="single" w:sz="4" w:space="0" w:color="000000"/>
          <w:right w:val="single" w:sz="4" w:space="0" w:color="000000"/>
        </w:pBdr>
        <w:jc w:val="both"/>
      </w:pPr>
      <w:r>
        <w:t>Les ordres sont applicables imm</w:t>
      </w:r>
      <w:r>
        <w:rPr>
          <w:rFonts w:hAnsi="Times New Roman"/>
        </w:rPr>
        <w:t>é</w:t>
      </w:r>
      <w:r>
        <w:t xml:space="preserve">diatement                              </w:t>
      </w:r>
    </w:p>
    <w:p w:rsidR="00B012AA" w:rsidRDefault="00ED5202">
      <w:pPr>
        <w:pBdr>
          <w:top w:val="single" w:sz="4" w:space="0" w:color="000000"/>
          <w:left w:val="single" w:sz="4" w:space="0" w:color="000000"/>
          <w:bottom w:val="single" w:sz="4" w:space="0" w:color="000000"/>
          <w:right w:val="single" w:sz="4" w:space="0" w:color="000000"/>
        </w:pBdr>
        <w:jc w:val="both"/>
      </w:pPr>
      <w:r>
        <w:rPr>
          <w:u w:val="single"/>
        </w:rPr>
        <w:t>Valeurs des chefs</w:t>
      </w:r>
      <w:r>
        <w:rPr>
          <w:rFonts w:hAnsi="Times New Roman"/>
        </w:rPr>
        <w:t> </w:t>
      </w:r>
      <w:r>
        <w:t>:   bon</w:t>
      </w:r>
      <w:r>
        <w:rPr>
          <w:rFonts w:hAnsi="Times New Roman"/>
        </w:rPr>
        <w:t> </w:t>
      </w:r>
      <w:r>
        <w:t>: 4         moyen</w:t>
      </w:r>
      <w:r>
        <w:rPr>
          <w:rFonts w:hAnsi="Times New Roman"/>
        </w:rPr>
        <w:t> </w:t>
      </w:r>
      <w:r>
        <w:t>: 3         mauvais</w:t>
      </w:r>
      <w:r>
        <w:rPr>
          <w:rFonts w:hAnsi="Times New Roman"/>
        </w:rPr>
        <w:t> </w:t>
      </w:r>
      <w:r>
        <w:t xml:space="preserve">: 2                  </w:t>
      </w:r>
    </w:p>
    <w:p w:rsidR="00B012AA" w:rsidRDefault="00ED5202">
      <w:pPr>
        <w:pStyle w:val="Retraitcorpsdetexte"/>
        <w:pBdr>
          <w:top w:val="single" w:sz="4" w:space="0" w:color="000000"/>
          <w:left w:val="single" w:sz="4" w:space="0" w:color="000000"/>
          <w:bottom w:val="single" w:sz="4" w:space="0" w:color="000000"/>
          <w:right w:val="single" w:sz="4" w:space="0" w:color="000000"/>
        </w:pBdr>
        <w:jc w:val="both"/>
      </w:pPr>
      <w:r>
        <w:t xml:space="preserve">  Il faut additionner les valeurs des 2 g</w:t>
      </w:r>
      <w:r>
        <w:rPr>
          <w:rFonts w:hAnsi="Times New Roman"/>
        </w:rPr>
        <w:t>é</w:t>
      </w:r>
      <w:r>
        <w:t>n</w:t>
      </w:r>
      <w:r>
        <w:rPr>
          <w:rFonts w:hAnsi="Times New Roman"/>
        </w:rPr>
        <w:t>é</w:t>
      </w:r>
      <w:r>
        <w:t>raux en communication et les modificateurs suivants</w:t>
      </w:r>
      <w:r>
        <w:rPr>
          <w:rFonts w:hAnsi="Times New Roman"/>
        </w:rPr>
        <w:t> </w:t>
      </w:r>
      <w:r>
        <w:t>:</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Chefs de nationalit</w:t>
      </w:r>
      <w:r>
        <w:rPr>
          <w:rFonts w:hAnsi="Times New Roman"/>
        </w:rPr>
        <w:t>é</w:t>
      </w:r>
      <w:r>
        <w:t>s diff</w:t>
      </w:r>
      <w:r>
        <w:rPr>
          <w:rFonts w:hAnsi="Times New Roman"/>
        </w:rPr>
        <w:t>é</w:t>
      </w:r>
      <w:r>
        <w:t xml:space="preserve">rentes                   </w:t>
      </w:r>
      <w:r>
        <w:tab/>
        <w:t>- 1</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Deuxi</w:t>
      </w:r>
      <w:r>
        <w:rPr>
          <w:rFonts w:hAnsi="Times New Roman"/>
        </w:rPr>
        <w:t>è</w:t>
      </w:r>
      <w:r>
        <w:t>me tentative pour un m</w:t>
      </w:r>
      <w:r>
        <w:rPr>
          <w:rFonts w:hAnsi="Times New Roman"/>
        </w:rPr>
        <w:t>ê</w:t>
      </w:r>
      <w:r>
        <w:t xml:space="preserve">me ordre     </w:t>
      </w:r>
      <w:r>
        <w:tab/>
        <w:t>+ 1</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Eni</w:t>
      </w:r>
      <w:r>
        <w:rPr>
          <w:rFonts w:hAnsi="Times New Roman"/>
        </w:rPr>
        <w:t>è</w:t>
      </w:r>
      <w:r>
        <w:t>me tentative pour un m</w:t>
      </w:r>
      <w:r>
        <w:rPr>
          <w:rFonts w:hAnsi="Times New Roman"/>
        </w:rPr>
        <w:t>ê</w:t>
      </w:r>
      <w:r>
        <w:t xml:space="preserve">me ordre         </w:t>
      </w:r>
      <w:r>
        <w:tab/>
        <w:t>+ 2</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Lancer 2D6 si le r</w:t>
      </w:r>
      <w:r>
        <w:rPr>
          <w:rFonts w:hAnsi="Times New Roman"/>
        </w:rPr>
        <w:t>é</w:t>
      </w:r>
      <w:r>
        <w:t>sultat est inf</w:t>
      </w:r>
      <w:r>
        <w:rPr>
          <w:rFonts w:hAnsi="Times New Roman"/>
        </w:rPr>
        <w:t>é</w:t>
      </w:r>
      <w:r>
        <w:t xml:space="preserve">rieur ou </w:t>
      </w:r>
      <w:r>
        <w:rPr>
          <w:rFonts w:hAnsi="Times New Roman"/>
        </w:rPr>
        <w:t>é</w:t>
      </w:r>
      <w:r>
        <w:t>gal au score l</w:t>
      </w:r>
      <w:r>
        <w:rPr>
          <w:rFonts w:hAnsi="Times New Roman"/>
        </w:rPr>
        <w:t>’</w:t>
      </w:r>
      <w:r>
        <w:t>ordre est re</w:t>
      </w:r>
      <w:r>
        <w:rPr>
          <w:rFonts w:hAnsi="Times New Roman"/>
        </w:rPr>
        <w:t>ç</w:t>
      </w:r>
      <w:r>
        <w:t>u</w:t>
      </w:r>
    </w:p>
    <w:p w:rsidR="00B012AA" w:rsidRDefault="00ED5202">
      <w:pPr>
        <w:pBdr>
          <w:top w:val="single" w:sz="4" w:space="0" w:color="000000"/>
          <w:left w:val="single" w:sz="4" w:space="0" w:color="000000"/>
          <w:bottom w:val="single" w:sz="4" w:space="0" w:color="000000"/>
          <w:right w:val="single" w:sz="4" w:space="0" w:color="000000"/>
        </w:pBdr>
        <w:jc w:val="both"/>
        <w:rPr>
          <w:sz w:val="20"/>
          <w:szCs w:val="20"/>
          <w:u w:val="single"/>
        </w:rPr>
      </w:pPr>
      <w:r>
        <w:rPr>
          <w:b/>
          <w:bCs/>
          <w:sz w:val="20"/>
          <w:szCs w:val="20"/>
        </w:rPr>
        <w:t xml:space="preserve">                                                                               </w:t>
      </w:r>
      <w:r>
        <w:rPr>
          <w:b/>
          <w:bCs/>
          <w:sz w:val="20"/>
          <w:szCs w:val="20"/>
          <w:u w:val="single"/>
        </w:rPr>
        <w:t>2  TYPES  D</w:t>
      </w:r>
      <w:r>
        <w:rPr>
          <w:rFonts w:hAnsi="Times New Roman"/>
          <w:b/>
          <w:bCs/>
          <w:sz w:val="20"/>
          <w:szCs w:val="20"/>
          <w:u w:val="single"/>
        </w:rPr>
        <w:t>’</w:t>
      </w:r>
      <w:r>
        <w:rPr>
          <w:b/>
          <w:bCs/>
          <w:sz w:val="20"/>
          <w:szCs w:val="20"/>
          <w:u w:val="single"/>
        </w:rPr>
        <w:t>ORDRE</w:t>
      </w:r>
      <w:r>
        <w:rPr>
          <w:rFonts w:hAnsi="Times New Roman"/>
          <w:sz w:val="20"/>
          <w:szCs w:val="20"/>
          <w:u w:val="single"/>
        </w:rPr>
        <w:t> </w:t>
      </w:r>
    </w:p>
    <w:p w:rsidR="00B012AA" w:rsidRDefault="00ED5202">
      <w:pPr>
        <w:pBdr>
          <w:top w:val="single" w:sz="4" w:space="0" w:color="000000"/>
          <w:left w:val="single" w:sz="4" w:space="0" w:color="000000"/>
          <w:bottom w:val="single" w:sz="4" w:space="0" w:color="000000"/>
          <w:right w:val="single" w:sz="4" w:space="0" w:color="000000"/>
        </w:pBdr>
        <w:jc w:val="both"/>
      </w:pPr>
      <w:r>
        <w:rPr>
          <w:sz w:val="20"/>
          <w:szCs w:val="20"/>
          <w:u w:val="single"/>
        </w:rPr>
        <w:t>AVANCER</w:t>
      </w:r>
      <w:r>
        <w:rPr>
          <w:rFonts w:hAnsi="Times New Roman"/>
          <w:sz w:val="20"/>
          <w:szCs w:val="20"/>
          <w:u w:val="single"/>
        </w:rPr>
        <w:t> </w:t>
      </w:r>
      <w:r>
        <w:rPr>
          <w:sz w:val="20"/>
          <w:szCs w:val="20"/>
          <w:u w:val="single"/>
        </w:rPr>
        <w:t>:</w:t>
      </w:r>
      <w:r>
        <w:t xml:space="preserve">    Plus de la moiti</w:t>
      </w:r>
      <w:r>
        <w:rPr>
          <w:rFonts w:hAnsi="Times New Roman"/>
        </w:rPr>
        <w:t xml:space="preserve">é </w:t>
      </w:r>
      <w:r>
        <w:t>des points d</w:t>
      </w:r>
      <w:r>
        <w:rPr>
          <w:rFonts w:hAnsi="Times New Roman"/>
        </w:rPr>
        <w:t>’</w:t>
      </w:r>
      <w:r>
        <w:t>activation sont utilis</w:t>
      </w:r>
      <w:r>
        <w:rPr>
          <w:rFonts w:hAnsi="Times New Roman"/>
        </w:rPr>
        <w:t>é</w:t>
      </w:r>
      <w:r>
        <w:t xml:space="preserve">s pour avancer ou charger </w:t>
      </w:r>
    </w:p>
    <w:p w:rsidR="00B012AA" w:rsidRDefault="00ED5202">
      <w:pPr>
        <w:pBdr>
          <w:top w:val="single" w:sz="4" w:space="0" w:color="000000"/>
          <w:left w:val="single" w:sz="4" w:space="0" w:color="000000"/>
          <w:bottom w:val="single" w:sz="4" w:space="0" w:color="000000"/>
          <w:right w:val="single" w:sz="4" w:space="0" w:color="000000"/>
        </w:pBdr>
        <w:jc w:val="both"/>
      </w:pPr>
      <w:r>
        <w:rPr>
          <w:sz w:val="20"/>
          <w:szCs w:val="20"/>
        </w:rPr>
        <w:t xml:space="preserve">                         </w:t>
      </w:r>
      <w:r>
        <w:t>(</w:t>
      </w:r>
      <w:proofErr w:type="gramStart"/>
      <w:r>
        <w:t>une</w:t>
      </w:r>
      <w:proofErr w:type="gramEnd"/>
      <w:r>
        <w:t xml:space="preserve"> fois la position occup</w:t>
      </w:r>
      <w:r>
        <w:rPr>
          <w:rFonts w:hAnsi="Times New Roman"/>
        </w:rPr>
        <w:t>é</w:t>
      </w:r>
      <w:r>
        <w:t>e l</w:t>
      </w:r>
      <w:r>
        <w:rPr>
          <w:rFonts w:hAnsi="Times New Roman"/>
        </w:rPr>
        <w:t>’</w:t>
      </w:r>
      <w:r>
        <w:t>ordre se commue en tenir)</w:t>
      </w:r>
    </w:p>
    <w:p w:rsidR="00B012AA" w:rsidRDefault="00ED5202">
      <w:pPr>
        <w:pBdr>
          <w:top w:val="single" w:sz="4" w:space="0" w:color="000000"/>
          <w:left w:val="single" w:sz="4" w:space="0" w:color="000000"/>
          <w:bottom w:val="single" w:sz="4" w:space="0" w:color="000000"/>
          <w:right w:val="single" w:sz="4" w:space="0" w:color="000000"/>
        </w:pBdr>
        <w:jc w:val="both"/>
        <w:rPr>
          <w:b/>
          <w:bCs/>
          <w:u w:val="single"/>
        </w:rPr>
      </w:pPr>
      <w:r>
        <w:rPr>
          <w:sz w:val="20"/>
          <w:szCs w:val="20"/>
          <w:u w:val="single"/>
        </w:rPr>
        <w:t>TENIR</w:t>
      </w:r>
      <w:r>
        <w:rPr>
          <w:rFonts w:hAnsi="Times New Roman"/>
          <w:sz w:val="20"/>
          <w:szCs w:val="20"/>
          <w:u w:val="single"/>
        </w:rPr>
        <w:t> </w:t>
      </w:r>
      <w:r>
        <w:rPr>
          <w:sz w:val="20"/>
          <w:szCs w:val="20"/>
          <w:u w:val="single"/>
        </w:rPr>
        <w:t xml:space="preserve">: </w:t>
      </w:r>
      <w:r>
        <w:t xml:space="preserve">         Les unit</w:t>
      </w:r>
      <w:r>
        <w:rPr>
          <w:rFonts w:hAnsi="Times New Roman"/>
        </w:rPr>
        <w:t>é</w:t>
      </w:r>
      <w:r>
        <w:t>s doivent tenir leurs positions, cependant 1/3 (arr. au sup.) des points d</w:t>
      </w:r>
      <w:r>
        <w:rPr>
          <w:rFonts w:hAnsi="Times New Roman"/>
        </w:rPr>
        <w:t>’</w:t>
      </w:r>
      <w:r>
        <w:t xml:space="preserve">activation peuvent                     </w:t>
      </w:r>
      <w:r>
        <w:rPr>
          <w:rFonts w:hAnsi="Times New Roman"/>
        </w:rPr>
        <w:t>ê</w:t>
      </w:r>
      <w:r>
        <w:t>tre utilis</w:t>
      </w:r>
      <w:r>
        <w:rPr>
          <w:rFonts w:hAnsi="Times New Roman"/>
        </w:rPr>
        <w:t>é</w:t>
      </w:r>
      <w:r>
        <w:t>s pour avancer ou charger</w:t>
      </w:r>
    </w:p>
    <w:p w:rsidR="00B012AA" w:rsidRDefault="00B012AA">
      <w:pPr>
        <w:jc w:val="both"/>
        <w:rPr>
          <w:b/>
          <w:bCs/>
          <w:sz w:val="16"/>
          <w:szCs w:val="16"/>
          <w:u w:val="single"/>
        </w:rPr>
      </w:pPr>
    </w:p>
    <w:p w:rsidR="00B012AA" w:rsidRDefault="00ED5202">
      <w:pPr>
        <w:pBdr>
          <w:top w:val="single" w:sz="4" w:space="0" w:color="000000"/>
          <w:left w:val="single" w:sz="4" w:space="0" w:color="000000"/>
          <w:bottom w:val="single" w:sz="4" w:space="0" w:color="000000"/>
          <w:right w:val="single" w:sz="4" w:space="0" w:color="000000"/>
        </w:pBdr>
        <w:jc w:val="both"/>
      </w:pPr>
      <w:r>
        <w:t xml:space="preserve">Si le corps </w:t>
      </w:r>
      <w:r>
        <w:rPr>
          <w:rFonts w:hAnsi="Times New Roman"/>
        </w:rPr>
        <w:t xml:space="preserve">à </w:t>
      </w:r>
      <w:r>
        <w:t xml:space="preserve">perdu la </w:t>
      </w:r>
      <w:r>
        <w:rPr>
          <w:rFonts w:hAnsi="Times New Roman"/>
        </w:rPr>
        <w:t xml:space="preserve">½ </w:t>
      </w:r>
      <w:r>
        <w:t>+1 de ses unit</w:t>
      </w:r>
      <w:r>
        <w:rPr>
          <w:rFonts w:hAnsi="Times New Roman"/>
        </w:rPr>
        <w:t>é</w:t>
      </w:r>
      <w:r>
        <w:t>s : l</w:t>
      </w:r>
      <w:r>
        <w:rPr>
          <w:rFonts w:hAnsi="Times New Roman"/>
        </w:rPr>
        <w:t>’</w:t>
      </w:r>
      <w:r>
        <w:t>ordre devient retraite</w:t>
      </w:r>
      <w:r>
        <w:rPr>
          <w:rFonts w:hAnsi="Times New Roman"/>
        </w:rPr>
        <w:t> </w:t>
      </w:r>
      <w:r>
        <w:t xml:space="preserve">(dans un corps mixte, les troupes de milice ou de tirailleurs, comptent comme </w:t>
      </w:r>
      <w:r>
        <w:rPr>
          <w:rFonts w:hAnsi="Times New Roman"/>
        </w:rPr>
        <w:t xml:space="preserve">½ </w:t>
      </w:r>
      <w:r>
        <w:t>perte dans le solde moral</w:t>
      </w:r>
      <w:r>
        <w:rPr>
          <w:rFonts w:hAnsi="Times New Roman"/>
        </w:rPr>
        <w:t> </w:t>
      </w:r>
      <w:r>
        <w:t xml:space="preserve">; les troupes </w:t>
      </w:r>
      <w:r>
        <w:rPr>
          <w:rFonts w:hAnsi="Times New Roman"/>
        </w:rPr>
        <w:t>é</w:t>
      </w:r>
      <w:r>
        <w:t>lites</w:t>
      </w:r>
      <w:r>
        <w:rPr>
          <w:rFonts w:hAnsi="Times New Roman"/>
        </w:rPr>
        <w:t> </w:t>
      </w:r>
      <w:r>
        <w:t>: 1,5).</w:t>
      </w:r>
    </w:p>
    <w:p w:rsidR="00B012AA" w:rsidRDefault="00B012AA">
      <w:pPr>
        <w:jc w:val="both"/>
        <w:rPr>
          <w:sz w:val="16"/>
          <w:szCs w:val="16"/>
        </w:rPr>
      </w:pPr>
    </w:p>
    <w:p w:rsidR="00B012AA" w:rsidRDefault="00ED5202">
      <w:pPr>
        <w:jc w:val="both"/>
        <w:rPr>
          <w:u w:val="single"/>
        </w:rPr>
      </w:pPr>
      <w:r>
        <w:rPr>
          <w:b/>
          <w:bCs/>
          <w:u w:val="single"/>
        </w:rPr>
        <w:t xml:space="preserve">Tir </w:t>
      </w:r>
      <w:proofErr w:type="spellStart"/>
      <w:r>
        <w:rPr>
          <w:b/>
          <w:bCs/>
          <w:u w:val="single"/>
        </w:rPr>
        <w:t>pr</w:t>
      </w:r>
      <w:r>
        <w:rPr>
          <w:rFonts w:hAnsi="Times New Roman"/>
          <w:b/>
          <w:bCs/>
          <w:u w:val="single"/>
        </w:rPr>
        <w:t>é</w:t>
      </w:r>
      <w:r>
        <w:rPr>
          <w:b/>
          <w:bCs/>
          <w:u w:val="single"/>
        </w:rPr>
        <w:t>contact</w:t>
      </w:r>
      <w:proofErr w:type="spellEnd"/>
      <w:r>
        <w:rPr>
          <w:rFonts w:hAnsi="Times New Roman"/>
          <w:b/>
          <w:bCs/>
        </w:rPr>
        <w:t> </w:t>
      </w:r>
      <w:r>
        <w:t>:   Pour les unit</w:t>
      </w:r>
      <w:r>
        <w:rPr>
          <w:rFonts w:hAnsi="Times New Roman"/>
        </w:rPr>
        <w:t>é</w:t>
      </w:r>
      <w:r>
        <w:t>s de combat avec pilum et francisques. Pour toutes les unit</w:t>
      </w:r>
      <w:r>
        <w:rPr>
          <w:rFonts w:hAnsi="Times New Roman"/>
        </w:rPr>
        <w:t>é</w:t>
      </w:r>
      <w:r>
        <w:t xml:space="preserve">s de tir, sauf celles utilisant des armes de contact </w:t>
      </w:r>
      <w:r>
        <w:rPr>
          <w:rFonts w:hAnsi="Times New Roman"/>
        </w:rPr>
        <w:t xml:space="preserve">à </w:t>
      </w:r>
      <w:r>
        <w:t>2 mains, les tirailleurs et les piquiers / tireurs</w:t>
      </w:r>
    </w:p>
    <w:p w:rsidR="00B012AA" w:rsidRDefault="00ED5202">
      <w:pPr>
        <w:jc w:val="both"/>
        <w:rPr>
          <w:sz w:val="18"/>
          <w:szCs w:val="18"/>
        </w:rPr>
      </w:pPr>
      <w:r>
        <w:t xml:space="preserve">        </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w:t>
      </w:r>
      <w:r>
        <w:rPr>
          <w:b/>
          <w:bCs/>
          <w:u w:val="single"/>
        </w:rPr>
        <w:t xml:space="preserve">Charge </w:t>
      </w:r>
      <w:r>
        <w:rPr>
          <w:rFonts w:hAnsi="Times New Roman"/>
          <w:b/>
          <w:bCs/>
          <w:u w:val="single"/>
        </w:rPr>
        <w:t>« </w:t>
      </w:r>
      <w:r>
        <w:rPr>
          <w:b/>
          <w:bCs/>
          <w:u w:val="single"/>
        </w:rPr>
        <w:t>all out</w:t>
      </w:r>
      <w:r>
        <w:rPr>
          <w:rFonts w:hAnsi="Times New Roman"/>
          <w:b/>
          <w:bCs/>
          <w:u w:val="single"/>
        </w:rPr>
        <w:t> </w:t>
      </w:r>
      <w:r>
        <w:rPr>
          <w:rFonts w:hAnsi="Times New Roman"/>
        </w:rPr>
        <w:t xml:space="preserve">»    </w:t>
      </w:r>
      <w:r>
        <w:t>Pour les unit</w:t>
      </w:r>
      <w:r>
        <w:rPr>
          <w:rFonts w:hAnsi="Times New Roman"/>
        </w:rPr>
        <w:t>é</w:t>
      </w:r>
      <w:r>
        <w:t>s de cavalerie m</w:t>
      </w:r>
      <w:r>
        <w:rPr>
          <w:rFonts w:hAnsi="Times New Roman"/>
        </w:rPr>
        <w:t>é</w:t>
      </w:r>
      <w:r>
        <w:t>diocres, dans son premier round de combat, l</w:t>
      </w:r>
      <w:r>
        <w:rPr>
          <w:rFonts w:hAnsi="Times New Roman"/>
        </w:rPr>
        <w:t>’</w:t>
      </w:r>
      <w:r>
        <w:t>unit</w:t>
      </w:r>
      <w:r>
        <w:rPr>
          <w:rFonts w:hAnsi="Times New Roman"/>
        </w:rPr>
        <w:t xml:space="preserve">é </w:t>
      </w:r>
      <w:r>
        <w:t>lance 2 d</w:t>
      </w:r>
      <w:r>
        <w:rPr>
          <w:rFonts w:hAnsi="Times New Roman"/>
        </w:rPr>
        <w:t>é</w:t>
      </w:r>
      <w:r>
        <w:t>s et choisit le meilleur. Mais si malgr</w:t>
      </w:r>
      <w:r>
        <w:rPr>
          <w:rFonts w:hAnsi="Times New Roman"/>
        </w:rPr>
        <w:t xml:space="preserve">é </w:t>
      </w:r>
      <w:r>
        <w:t>cela l</w:t>
      </w:r>
      <w:r>
        <w:rPr>
          <w:rFonts w:hAnsi="Times New Roman"/>
        </w:rPr>
        <w:t>’</w:t>
      </w:r>
      <w:r>
        <w:t>unit</w:t>
      </w:r>
      <w:r>
        <w:rPr>
          <w:rFonts w:hAnsi="Times New Roman"/>
        </w:rPr>
        <w:t xml:space="preserve">é </w:t>
      </w:r>
      <w:r>
        <w:t>n</w:t>
      </w:r>
      <w:r>
        <w:rPr>
          <w:rFonts w:hAnsi="Times New Roman"/>
        </w:rPr>
        <w:t>’</w:t>
      </w:r>
      <w:r>
        <w:t>obtient qu</w:t>
      </w:r>
      <w:r>
        <w:rPr>
          <w:rFonts w:hAnsi="Times New Roman"/>
        </w:rPr>
        <w:t>’</w:t>
      </w:r>
      <w:r>
        <w:t xml:space="preserve">une </w:t>
      </w:r>
      <w:r>
        <w:rPr>
          <w:rFonts w:hAnsi="Times New Roman"/>
        </w:rPr>
        <w:t>é</w:t>
      </w:r>
      <w:r>
        <w:t>galit</w:t>
      </w:r>
      <w:r>
        <w:rPr>
          <w:rFonts w:hAnsi="Times New Roman"/>
        </w:rPr>
        <w:t xml:space="preserve">é </w:t>
      </w:r>
      <w:r>
        <w:t>(sans cons</w:t>
      </w:r>
      <w:r>
        <w:rPr>
          <w:rFonts w:hAnsi="Times New Roman"/>
        </w:rPr>
        <w:t>é</w:t>
      </w:r>
      <w:r>
        <w:t>quence pour l</w:t>
      </w:r>
      <w:r>
        <w:rPr>
          <w:rFonts w:hAnsi="Times New Roman"/>
        </w:rPr>
        <w:t>’</w:t>
      </w:r>
      <w:r>
        <w:t>attaqu</w:t>
      </w:r>
      <w:r>
        <w:rPr>
          <w:rFonts w:hAnsi="Times New Roman"/>
        </w:rPr>
        <w:t>é</w:t>
      </w:r>
      <w:r>
        <w:t xml:space="preserve">)  ou devient </w:t>
      </w:r>
      <w:proofErr w:type="spellStart"/>
      <w:r>
        <w:t>shaken</w:t>
      </w:r>
      <w:proofErr w:type="spellEnd"/>
      <w:r>
        <w:t>, elle est d</w:t>
      </w:r>
      <w:r>
        <w:rPr>
          <w:rFonts w:hAnsi="Times New Roman"/>
        </w:rPr>
        <w:t>é</w:t>
      </w:r>
      <w:r>
        <w:t xml:space="preserve">truite </w:t>
      </w:r>
      <w:proofErr w:type="gramStart"/>
      <w:r>
        <w:t>imm</w:t>
      </w:r>
      <w:r>
        <w:rPr>
          <w:rFonts w:hAnsi="Times New Roman"/>
        </w:rPr>
        <w:t>é</w:t>
      </w:r>
      <w:r>
        <w:t>diatement</w:t>
      </w:r>
      <w:r>
        <w:rPr>
          <w:rFonts w:hAnsi="Times New Roman"/>
        </w:rPr>
        <w:t> </w:t>
      </w:r>
      <w:r>
        <w:t>.</w:t>
      </w:r>
      <w:proofErr w:type="gramEnd"/>
      <w:r>
        <w:t xml:space="preserve"> </w:t>
      </w:r>
      <w:proofErr w:type="gramStart"/>
      <w:r>
        <w:t>( cette</w:t>
      </w:r>
      <w:proofErr w:type="gramEnd"/>
      <w:r>
        <w:t xml:space="preserve"> </w:t>
      </w:r>
      <w:r>
        <w:rPr>
          <w:rFonts w:hAnsi="Times New Roman"/>
        </w:rPr>
        <w:t>« </w:t>
      </w:r>
      <w:r>
        <w:t>fragilit</w:t>
      </w:r>
      <w:r>
        <w:rPr>
          <w:rFonts w:hAnsi="Times New Roman"/>
        </w:rPr>
        <w:t>é »</w:t>
      </w:r>
      <w:r>
        <w:t xml:space="preserve">, dure tout le combat)                </w:t>
      </w:r>
    </w:p>
    <w:p w:rsidR="00B012AA" w:rsidRDefault="00B012AA">
      <w:pPr>
        <w:jc w:val="both"/>
      </w:pPr>
    </w:p>
    <w:p w:rsidR="00B012AA" w:rsidRDefault="00ED5202">
      <w:pPr>
        <w:pBdr>
          <w:top w:val="single" w:sz="4" w:space="0" w:color="000000"/>
          <w:left w:val="single" w:sz="4" w:space="0" w:color="000000"/>
          <w:bottom w:val="single" w:sz="4" w:space="0" w:color="000000"/>
          <w:right w:val="single" w:sz="4" w:space="0" w:color="000000"/>
        </w:pBdr>
        <w:jc w:val="both"/>
      </w:pPr>
      <w:r>
        <w:rPr>
          <w:b/>
          <w:bCs/>
          <w:u w:val="single"/>
        </w:rPr>
        <w:t>Charge Rash</w:t>
      </w:r>
      <w:r>
        <w:rPr>
          <w:rFonts w:hAnsi="Times New Roman"/>
          <w:b/>
          <w:bCs/>
          <w:u w:val="single"/>
        </w:rPr>
        <w:t> </w:t>
      </w:r>
      <w:r>
        <w:rPr>
          <w:b/>
          <w:bCs/>
          <w:u w:val="single"/>
        </w:rPr>
        <w:t xml:space="preserve">: </w:t>
      </w:r>
      <w:r>
        <w:t>(d</w:t>
      </w:r>
      <w:r>
        <w:rPr>
          <w:rFonts w:hAnsi="Times New Roman"/>
        </w:rPr>
        <w:t>é</w:t>
      </w:r>
      <w:r>
        <w:t>cid</w:t>
      </w:r>
      <w:r>
        <w:rPr>
          <w:rFonts w:hAnsi="Times New Roman"/>
        </w:rPr>
        <w:t>é</w:t>
      </w:r>
      <w:r>
        <w:t>e avant la prise de mesure) On peut disposer d</w:t>
      </w:r>
      <w:r>
        <w:rPr>
          <w:rFonts w:hAnsi="Times New Roman"/>
        </w:rPr>
        <w:t>’</w:t>
      </w:r>
      <w:r>
        <w:t xml:space="preserve">un bonus de distance pour une charge de </w:t>
      </w:r>
      <w:r>
        <w:rPr>
          <w:u w:val="single"/>
        </w:rPr>
        <w:t>cavalerie</w:t>
      </w:r>
      <w:r>
        <w:rPr>
          <w:rFonts w:hAnsi="Times New Roman"/>
          <w:u w:val="single"/>
        </w:rPr>
        <w:t> </w:t>
      </w:r>
      <w:proofErr w:type="gramStart"/>
      <w:r>
        <w:t>:  Lancer</w:t>
      </w:r>
      <w:proofErr w:type="gramEnd"/>
      <w:r>
        <w:t xml:space="preserve"> un D6 Qui donne le nombre de cm. suppl</w:t>
      </w:r>
      <w:r>
        <w:rPr>
          <w:rFonts w:hAnsi="Times New Roman"/>
        </w:rPr>
        <w:t>é</w:t>
      </w:r>
      <w:r>
        <w:t>mentaires  mais pour la dur</w:t>
      </w:r>
      <w:r>
        <w:rPr>
          <w:rFonts w:hAnsi="Times New Roman"/>
        </w:rPr>
        <w:t>é</w:t>
      </w:r>
      <w:r>
        <w:t>e du combat , si l</w:t>
      </w:r>
      <w:r>
        <w:rPr>
          <w:rFonts w:hAnsi="Times New Roman"/>
        </w:rPr>
        <w:t>’</w:t>
      </w:r>
      <w:r>
        <w:t>unit</w:t>
      </w:r>
      <w:r>
        <w:rPr>
          <w:rFonts w:hAnsi="Times New Roman"/>
        </w:rPr>
        <w:t xml:space="preserve">é </w:t>
      </w:r>
      <w:r>
        <w:t>n</w:t>
      </w:r>
      <w:r>
        <w:rPr>
          <w:rFonts w:hAnsi="Times New Roman"/>
        </w:rPr>
        <w:t>’</w:t>
      </w:r>
      <w:r>
        <w:t>obtient qu</w:t>
      </w:r>
      <w:r>
        <w:rPr>
          <w:rFonts w:hAnsi="Times New Roman"/>
        </w:rPr>
        <w:t>’</w:t>
      </w:r>
      <w:r>
        <w:t xml:space="preserve">une </w:t>
      </w:r>
      <w:r>
        <w:rPr>
          <w:rFonts w:hAnsi="Times New Roman"/>
        </w:rPr>
        <w:t>é</w:t>
      </w:r>
      <w:r>
        <w:t>galit</w:t>
      </w:r>
      <w:r>
        <w:rPr>
          <w:rFonts w:hAnsi="Times New Roman"/>
        </w:rPr>
        <w:t xml:space="preserve">é </w:t>
      </w:r>
      <w:r>
        <w:t>(sans cons</w:t>
      </w:r>
      <w:r>
        <w:rPr>
          <w:rFonts w:hAnsi="Times New Roman"/>
        </w:rPr>
        <w:t>é</w:t>
      </w:r>
      <w:r>
        <w:t>quence pour l</w:t>
      </w:r>
      <w:r>
        <w:rPr>
          <w:rFonts w:hAnsi="Times New Roman"/>
        </w:rPr>
        <w:t>’</w:t>
      </w:r>
      <w:r>
        <w:t>attaqu</w:t>
      </w:r>
      <w:r>
        <w:rPr>
          <w:rFonts w:hAnsi="Times New Roman"/>
        </w:rPr>
        <w:t>é</w:t>
      </w:r>
      <w:r>
        <w:t xml:space="preserve">) ou devient </w:t>
      </w:r>
      <w:proofErr w:type="spellStart"/>
      <w:r>
        <w:t>shaken</w:t>
      </w:r>
      <w:proofErr w:type="spellEnd"/>
      <w:r>
        <w:t>, elle est d</w:t>
      </w:r>
      <w:r>
        <w:rPr>
          <w:rFonts w:hAnsi="Times New Roman"/>
        </w:rPr>
        <w:t>é</w:t>
      </w:r>
      <w:r>
        <w:t>truite imm</w:t>
      </w:r>
      <w:r>
        <w:rPr>
          <w:rFonts w:hAnsi="Times New Roman"/>
        </w:rPr>
        <w:t>é</w:t>
      </w:r>
      <w:r>
        <w:t>diatement</w:t>
      </w:r>
      <w:r>
        <w:rPr>
          <w:rFonts w:hAnsi="Times New Roman"/>
        </w:rPr>
        <w:t> </w:t>
      </w:r>
      <w:r>
        <w:t xml:space="preserve">.                 </w:t>
      </w:r>
    </w:p>
    <w:p w:rsidR="00B012AA" w:rsidRDefault="00B012AA">
      <w:pPr>
        <w:jc w:val="both"/>
      </w:pPr>
    </w:p>
    <w:p w:rsidR="00B012AA" w:rsidRDefault="00ED5202">
      <w:pPr>
        <w:pBdr>
          <w:top w:val="single" w:sz="4" w:space="0" w:color="000000"/>
          <w:left w:val="single" w:sz="4" w:space="0" w:color="000000"/>
          <w:bottom w:val="single" w:sz="4" w:space="0" w:color="000000"/>
          <w:right w:val="single" w:sz="4" w:space="0" w:color="000000"/>
        </w:pBdr>
        <w:jc w:val="both"/>
      </w:pPr>
      <w:r>
        <w:rPr>
          <w:b/>
          <w:bCs/>
          <w:u w:val="single"/>
        </w:rPr>
        <w:t>Seconde ligne</w:t>
      </w:r>
      <w:r>
        <w:rPr>
          <w:rFonts w:hAnsi="Times New Roman"/>
        </w:rPr>
        <w:t> </w:t>
      </w:r>
      <w:r>
        <w:t>:   Certaines r</w:t>
      </w:r>
      <w:r>
        <w:rPr>
          <w:rFonts w:hAnsi="Times New Roman"/>
        </w:rPr>
        <w:t>é</w:t>
      </w:r>
      <w:r>
        <w:t>serves peuvent avoir un feu de 3 mais avec les r</w:t>
      </w:r>
      <w:r>
        <w:rPr>
          <w:rFonts w:hAnsi="Times New Roman"/>
        </w:rPr>
        <w:t>é</w:t>
      </w:r>
      <w:r>
        <w:t>sultats</w:t>
      </w:r>
      <w:r>
        <w:rPr>
          <w:rFonts w:hAnsi="Times New Roman"/>
        </w:rPr>
        <w:t> </w:t>
      </w:r>
      <w:r>
        <w:t>suivants : si sup</w:t>
      </w:r>
      <w:r>
        <w:rPr>
          <w:rFonts w:hAnsi="Times New Roman"/>
        </w:rPr>
        <w:t>é</w:t>
      </w:r>
      <w:r>
        <w:t>rieur de 1 ou 2</w:t>
      </w:r>
      <w:r>
        <w:rPr>
          <w:rFonts w:hAnsi="Times New Roman"/>
        </w:rPr>
        <w:t> </w:t>
      </w:r>
      <w:r>
        <w:t xml:space="preserve">: adversaire </w:t>
      </w:r>
      <w:proofErr w:type="spellStart"/>
      <w:r>
        <w:t>brittle</w:t>
      </w:r>
      <w:proofErr w:type="spellEnd"/>
      <w:r>
        <w:t>, si sup</w:t>
      </w:r>
      <w:r>
        <w:rPr>
          <w:rFonts w:hAnsi="Times New Roman"/>
        </w:rPr>
        <w:t>é</w:t>
      </w:r>
      <w:r>
        <w:t>rieur de 3 ou +</w:t>
      </w:r>
      <w:r>
        <w:rPr>
          <w:rFonts w:hAnsi="Times New Roman"/>
        </w:rPr>
        <w:t> </w:t>
      </w:r>
      <w:r>
        <w:t xml:space="preserve">: adversaire </w:t>
      </w:r>
      <w:r>
        <w:rPr>
          <w:b/>
          <w:bCs/>
        </w:rPr>
        <w:t xml:space="preserve"> </w:t>
      </w:r>
      <w:proofErr w:type="spellStart"/>
      <w:r>
        <w:t>shaken</w:t>
      </w:r>
      <w:proofErr w:type="spellEnd"/>
      <w:r>
        <w:t>, (ne d</w:t>
      </w:r>
      <w:r>
        <w:rPr>
          <w:rFonts w:hAnsi="Times New Roman"/>
        </w:rPr>
        <w:t>é</w:t>
      </w:r>
      <w:r>
        <w:t xml:space="preserve">truisent que des </w:t>
      </w:r>
      <w:proofErr w:type="spellStart"/>
      <w:r>
        <w:t>shakens</w:t>
      </w:r>
      <w:proofErr w:type="spellEnd"/>
      <w:r>
        <w:t>)</w:t>
      </w:r>
    </w:p>
    <w:p w:rsidR="00B012AA" w:rsidRDefault="00B012AA">
      <w:pPr>
        <w:pBdr>
          <w:top w:val="single" w:sz="4" w:space="0" w:color="000000"/>
          <w:left w:val="single" w:sz="4" w:space="0" w:color="000000"/>
          <w:bottom w:val="single" w:sz="4" w:space="0" w:color="000000"/>
          <w:right w:val="single" w:sz="4" w:space="0" w:color="000000"/>
        </w:pBdr>
        <w:jc w:val="center"/>
      </w:pPr>
    </w:p>
    <w:p w:rsidR="00B012AA" w:rsidRDefault="00ED5202">
      <w:pPr>
        <w:pBdr>
          <w:top w:val="single" w:sz="4" w:space="0" w:color="000000"/>
          <w:left w:val="single" w:sz="4" w:space="0" w:color="000000"/>
          <w:bottom w:val="single" w:sz="4" w:space="0" w:color="000000"/>
          <w:right w:val="single" w:sz="4" w:space="0" w:color="000000"/>
        </w:pBdr>
        <w:jc w:val="center"/>
        <w:rPr>
          <w:b/>
          <w:bCs/>
          <w:sz w:val="32"/>
          <w:szCs w:val="32"/>
        </w:rPr>
      </w:pPr>
      <w:r>
        <w:rPr>
          <w:b/>
          <w:bCs/>
          <w:sz w:val="32"/>
          <w:szCs w:val="32"/>
        </w:rPr>
        <w:lastRenderedPageBreak/>
        <w:t>MOUVEMENTS</w:t>
      </w:r>
    </w:p>
    <w:p w:rsidR="00B012AA" w:rsidRDefault="00B012AA">
      <w:pPr>
        <w:jc w:val="both"/>
        <w:rPr>
          <w:b/>
          <w:bCs/>
          <w:sz w:val="32"/>
          <w:szCs w:val="32"/>
        </w:rPr>
      </w:pPr>
    </w:p>
    <w:p w:rsidR="00B012AA" w:rsidRDefault="00ED5202">
      <w:pPr>
        <w:jc w:val="both"/>
      </w:pPr>
      <w:r>
        <w:t>Les unit</w:t>
      </w:r>
      <w:r>
        <w:rPr>
          <w:rFonts w:hAnsi="Times New Roman"/>
        </w:rPr>
        <w:t>é</w:t>
      </w:r>
      <w:r>
        <w:t>s peuvent s</w:t>
      </w:r>
      <w:r>
        <w:rPr>
          <w:rFonts w:hAnsi="Times New Roman"/>
        </w:rPr>
        <w:t>’</w:t>
      </w:r>
      <w:r>
        <w:t>orienter et bouger dans n</w:t>
      </w:r>
      <w:r>
        <w:rPr>
          <w:rFonts w:hAnsi="Times New Roman"/>
        </w:rPr>
        <w:t>’</w:t>
      </w:r>
      <w:r>
        <w:t>importe quelle direction. (</w:t>
      </w:r>
      <w:proofErr w:type="gramStart"/>
      <w:r>
        <w:t>mais</w:t>
      </w:r>
      <w:proofErr w:type="gramEnd"/>
      <w:r>
        <w:t xml:space="preserve"> pas de croisement de charge)</w:t>
      </w:r>
    </w:p>
    <w:p w:rsidR="00B012AA" w:rsidRDefault="00ED5202">
      <w:pPr>
        <w:jc w:val="both"/>
      </w:pPr>
      <w:r>
        <w:rPr>
          <w:b/>
          <w:bCs/>
          <w:u w:val="single"/>
        </w:rPr>
        <w:t>Les orientations</w:t>
      </w:r>
      <w:r>
        <w:rPr>
          <w:rFonts w:hAnsi="Times New Roman"/>
          <w:b/>
          <w:bCs/>
          <w:u w:val="single"/>
        </w:rPr>
        <w:t> </w:t>
      </w:r>
      <w:r>
        <w:rPr>
          <w:b/>
          <w:bCs/>
          <w:u w:val="single"/>
        </w:rPr>
        <w:t>:</w:t>
      </w:r>
      <w:r>
        <w:t xml:space="preserve">  </w:t>
      </w:r>
    </w:p>
    <w:p w:rsidR="00B012AA" w:rsidRDefault="00ED5202">
      <w:pPr>
        <w:jc w:val="both"/>
      </w:pPr>
      <w:r>
        <w:t>Uniquement au d</w:t>
      </w:r>
      <w:r>
        <w:rPr>
          <w:rFonts w:hAnsi="Times New Roman"/>
        </w:rPr>
        <w:t>é</w:t>
      </w:r>
      <w:r>
        <w:t>but du mouvement (crabe autoris</w:t>
      </w:r>
      <w:r>
        <w:rPr>
          <w:rFonts w:hAnsi="Times New Roman"/>
        </w:rPr>
        <w:t xml:space="preserve">é </w:t>
      </w:r>
      <w:r>
        <w:t>dans la limite de 22,5</w:t>
      </w:r>
      <w:r>
        <w:rPr>
          <w:rFonts w:hAnsi="Times New Roman"/>
        </w:rPr>
        <w:t xml:space="preserve">° </w:t>
      </w:r>
      <w:r>
        <w:t>plus si derri</w:t>
      </w:r>
      <w:r>
        <w:rPr>
          <w:rFonts w:hAnsi="Times New Roman"/>
        </w:rPr>
        <w:t>è</w:t>
      </w:r>
      <w:r>
        <w:t>re un abri lin</w:t>
      </w:r>
      <w:r>
        <w:rPr>
          <w:rFonts w:hAnsi="Times New Roman"/>
        </w:rPr>
        <w:t>é</w:t>
      </w:r>
      <w:r>
        <w:t xml:space="preserve">aire, </w:t>
      </w:r>
      <w:r>
        <w:rPr>
          <w:rFonts w:hAnsi="Times New Roman"/>
        </w:rPr>
        <w:t xml:space="preserve">½ </w:t>
      </w:r>
      <w:proofErr w:type="spellStart"/>
      <w:r>
        <w:t>mvt</w:t>
      </w:r>
      <w:proofErr w:type="spellEnd"/>
      <w:r>
        <w:t>.). Cependant, l</w:t>
      </w:r>
      <w:r>
        <w:rPr>
          <w:rFonts w:hAnsi="Times New Roman"/>
        </w:rPr>
        <w:t>’</w:t>
      </w:r>
      <w:r>
        <w:t xml:space="preserve">alignement (front </w:t>
      </w:r>
      <w:r>
        <w:rPr>
          <w:rFonts w:hAnsi="Times New Roman"/>
        </w:rPr>
        <w:t xml:space="preserve">à </w:t>
      </w:r>
      <w:r>
        <w:t>front) en fin de mouvement est autoris</w:t>
      </w:r>
      <w:r>
        <w:rPr>
          <w:rFonts w:hAnsi="Times New Roman"/>
        </w:rPr>
        <w:t>é</w:t>
      </w:r>
      <w:r>
        <w:t>.</w:t>
      </w:r>
    </w:p>
    <w:p w:rsidR="00B012AA" w:rsidRDefault="00ED5202">
      <w:pPr>
        <w:jc w:val="both"/>
      </w:pPr>
      <w:r>
        <w:t>1/2 tour (gratuit) sur place pour l</w:t>
      </w:r>
      <w:r>
        <w:rPr>
          <w:rFonts w:hAnsi="Times New Roman"/>
        </w:rPr>
        <w:t>’</w:t>
      </w:r>
      <w:r>
        <w:t>infanterie et l</w:t>
      </w:r>
      <w:r>
        <w:rPr>
          <w:rFonts w:hAnsi="Times New Roman"/>
        </w:rPr>
        <w:t>’</w:t>
      </w:r>
      <w:r>
        <w:t>artillerie, sur le cot</w:t>
      </w:r>
      <w:r>
        <w:rPr>
          <w:rFonts w:hAnsi="Times New Roman"/>
        </w:rPr>
        <w:t xml:space="preserve">é </w:t>
      </w:r>
      <w:r>
        <w:t>(pivot fixe) pour la cavalerie.</w:t>
      </w:r>
    </w:p>
    <w:p w:rsidR="00B012AA" w:rsidRDefault="00ED5202">
      <w:pPr>
        <w:jc w:val="both"/>
      </w:pPr>
      <w:proofErr w:type="gramStart"/>
      <w:r>
        <w:t>cependant</w:t>
      </w:r>
      <w:proofErr w:type="gramEnd"/>
      <w:r>
        <w:t xml:space="preserve"> passer de l</w:t>
      </w:r>
      <w:r>
        <w:rPr>
          <w:rFonts w:hAnsi="Times New Roman"/>
        </w:rPr>
        <w:t>’</w:t>
      </w:r>
      <w:r>
        <w:t>arri</w:t>
      </w:r>
      <w:r>
        <w:rPr>
          <w:rFonts w:hAnsi="Times New Roman"/>
        </w:rPr>
        <w:t>è</w:t>
      </w:r>
      <w:r>
        <w:t>re au flanc d</w:t>
      </w:r>
      <w:r>
        <w:rPr>
          <w:rFonts w:hAnsi="Times New Roman"/>
        </w:rPr>
        <w:t>’</w:t>
      </w:r>
      <w:r>
        <w:t>1 unit</w:t>
      </w:r>
      <w:r>
        <w:rPr>
          <w:rFonts w:hAnsi="Times New Roman"/>
        </w:rPr>
        <w:t xml:space="preserve">é </w:t>
      </w:r>
      <w:r>
        <w:t>amie est possible mais sans mouvement r</w:t>
      </w:r>
      <w:r>
        <w:rPr>
          <w:rFonts w:hAnsi="Times New Roman"/>
        </w:rPr>
        <w:t>é</w:t>
      </w:r>
      <w:r>
        <w:t>siduel.</w:t>
      </w:r>
    </w:p>
    <w:p w:rsidR="00B012AA" w:rsidRDefault="00ED5202">
      <w:pPr>
        <w:jc w:val="both"/>
      </w:pPr>
      <w:r>
        <w:t>Les unit</w:t>
      </w:r>
      <w:r>
        <w:rPr>
          <w:rFonts w:hAnsi="Times New Roman"/>
        </w:rPr>
        <w:t>é</w:t>
      </w:r>
      <w:r>
        <w:t xml:space="preserve">s de tirailleurs peuvent reculer  de leur </w:t>
      </w:r>
      <w:proofErr w:type="spellStart"/>
      <w:r>
        <w:t>mvt</w:t>
      </w:r>
      <w:proofErr w:type="spellEnd"/>
      <w:r>
        <w:t xml:space="preserve"> entier face </w:t>
      </w:r>
      <w:r>
        <w:rPr>
          <w:rFonts w:hAnsi="Times New Roman"/>
        </w:rPr>
        <w:t xml:space="preserve">à </w:t>
      </w:r>
      <w:r>
        <w:t>l</w:t>
      </w:r>
      <w:r>
        <w:rPr>
          <w:rFonts w:hAnsi="Times New Roman"/>
        </w:rPr>
        <w:t>’</w:t>
      </w:r>
      <w:r>
        <w:t xml:space="preserve">ennemi </w:t>
      </w:r>
      <w:r>
        <w:rPr>
          <w:rFonts w:hAnsi="Times New Roman"/>
        </w:rPr>
        <w:t xml:space="preserve">à </w:t>
      </w:r>
      <w:r>
        <w:t>l</w:t>
      </w:r>
      <w:r>
        <w:rPr>
          <w:rFonts w:hAnsi="Times New Roman"/>
        </w:rPr>
        <w:t>’</w:t>
      </w:r>
      <w:r>
        <w:t>ennemi et tirer.</w:t>
      </w:r>
    </w:p>
    <w:p w:rsidR="00B012AA" w:rsidRDefault="00ED5202">
      <w:pPr>
        <w:jc w:val="both"/>
      </w:pPr>
      <w:r>
        <w:t>L</w:t>
      </w:r>
      <w:r>
        <w:rPr>
          <w:rFonts w:hAnsi="Times New Roman"/>
        </w:rPr>
        <w:t>’</w:t>
      </w:r>
      <w:r>
        <w:t>infanterie r</w:t>
      </w:r>
      <w:r>
        <w:rPr>
          <w:rFonts w:hAnsi="Times New Roman"/>
        </w:rPr>
        <w:t>é</w:t>
      </w:r>
      <w:r>
        <w:t>guli</w:t>
      </w:r>
      <w:r>
        <w:rPr>
          <w:rFonts w:hAnsi="Times New Roman"/>
        </w:rPr>
        <w:t>è</w:t>
      </w:r>
      <w:r>
        <w:t>re, l</w:t>
      </w:r>
      <w:r>
        <w:rPr>
          <w:rFonts w:hAnsi="Times New Roman"/>
        </w:rPr>
        <w:t>é</w:t>
      </w:r>
      <w:r>
        <w:t>g</w:t>
      </w:r>
      <w:r>
        <w:rPr>
          <w:rFonts w:hAnsi="Times New Roman"/>
        </w:rPr>
        <w:t>è</w:t>
      </w:r>
      <w:r>
        <w:t>re, de tir, peut reculer d</w:t>
      </w:r>
      <w:r>
        <w:rPr>
          <w:rFonts w:hAnsi="Times New Roman"/>
        </w:rPr>
        <w:t>’</w:t>
      </w:r>
      <w:r>
        <w:t xml:space="preserve">1/3 de son mouvement face </w:t>
      </w:r>
      <w:r>
        <w:rPr>
          <w:rFonts w:hAnsi="Times New Roman"/>
        </w:rPr>
        <w:t xml:space="preserve">à </w:t>
      </w:r>
      <w:r>
        <w:t>l</w:t>
      </w:r>
      <w:r>
        <w:rPr>
          <w:rFonts w:hAnsi="Times New Roman"/>
        </w:rPr>
        <w:t>’</w:t>
      </w:r>
      <w:r>
        <w:t>ennemi.</w:t>
      </w:r>
    </w:p>
    <w:p w:rsidR="00B012AA" w:rsidRDefault="00ED5202">
      <w:pPr>
        <w:jc w:val="both"/>
      </w:pPr>
      <w:r>
        <w:t>Les g</w:t>
      </w:r>
      <w:r>
        <w:rPr>
          <w:rFonts w:hAnsi="Times New Roman"/>
        </w:rPr>
        <w:t>é</w:t>
      </w:r>
      <w:r>
        <w:t>n</w:t>
      </w:r>
      <w:r>
        <w:rPr>
          <w:rFonts w:hAnsi="Times New Roman"/>
        </w:rPr>
        <w:t>é</w:t>
      </w:r>
      <w:r>
        <w:t>raux bougent les derniers.</w:t>
      </w:r>
    </w:p>
    <w:p w:rsidR="00B012AA" w:rsidRDefault="00ED5202">
      <w:pPr>
        <w:jc w:val="both"/>
      </w:pPr>
      <w:r>
        <w:rPr>
          <w:u w:val="single"/>
        </w:rPr>
        <w:t>Le mouvement de groupe</w:t>
      </w:r>
      <w:r>
        <w:t xml:space="preserve"> s</w:t>
      </w:r>
      <w:r>
        <w:rPr>
          <w:rFonts w:hAnsi="Times New Roman"/>
        </w:rPr>
        <w:t>’</w:t>
      </w:r>
      <w:r>
        <w:t xml:space="preserve">effectue </w:t>
      </w:r>
      <w:r>
        <w:rPr>
          <w:rFonts w:hAnsi="Times New Roman"/>
        </w:rPr>
        <w:t xml:space="preserve">à </w:t>
      </w:r>
      <w:r>
        <w:t>la vitesse de l</w:t>
      </w:r>
      <w:r>
        <w:rPr>
          <w:rFonts w:hAnsi="Times New Roman"/>
        </w:rPr>
        <w:t>’</w:t>
      </w:r>
      <w:r>
        <w:t>unit</w:t>
      </w:r>
      <w:r>
        <w:rPr>
          <w:rFonts w:hAnsi="Times New Roman"/>
        </w:rPr>
        <w:t xml:space="preserve">é </w:t>
      </w:r>
      <w:r>
        <w:t xml:space="preserve">la plus lente.  </w:t>
      </w:r>
    </w:p>
    <w:p w:rsidR="00B012AA" w:rsidRDefault="00ED5202">
      <w:pPr>
        <w:jc w:val="both"/>
      </w:pPr>
      <w:r>
        <w:t>Et leurs orientations se font sur un pivot fixe, dans la limite du mouvement.</w:t>
      </w:r>
    </w:p>
    <w:p w:rsidR="00B012AA" w:rsidRDefault="00ED5202">
      <w:pPr>
        <w:jc w:val="both"/>
      </w:pPr>
      <w:r>
        <w:t xml:space="preserve">                                                   </w:t>
      </w:r>
    </w:p>
    <w:p w:rsidR="00B012AA" w:rsidRDefault="00ED5202">
      <w:pPr>
        <w:jc w:val="both"/>
        <w:rPr>
          <w:u w:val="single"/>
        </w:rPr>
      </w:pPr>
      <w:r>
        <w:t>G</w:t>
      </w:r>
      <w:r>
        <w:rPr>
          <w:rFonts w:hAnsi="Times New Roman"/>
        </w:rPr>
        <w:t>é</w:t>
      </w:r>
      <w:r>
        <w:t>n</w:t>
      </w:r>
      <w:r>
        <w:rPr>
          <w:rFonts w:hAnsi="Times New Roman"/>
        </w:rPr>
        <w:t>é</w:t>
      </w:r>
      <w:r>
        <w:t xml:space="preserve">ral                        </w:t>
      </w:r>
      <w:r>
        <w:tab/>
        <w:t>30 cm</w:t>
      </w:r>
      <w:r>
        <w:tab/>
        <w:t xml:space="preserve">(45)                                                                         </w:t>
      </w:r>
    </w:p>
    <w:p w:rsidR="00B012AA" w:rsidRDefault="00ED5202">
      <w:pPr>
        <w:jc w:val="both"/>
      </w:pPr>
      <w:proofErr w:type="spellStart"/>
      <w:r>
        <w:t>Inf</w:t>
      </w:r>
      <w:proofErr w:type="spellEnd"/>
      <w:r>
        <w:t xml:space="preserve"> de tir                      </w:t>
      </w:r>
      <w:r>
        <w:tab/>
        <w:t>15 cm</w:t>
      </w:r>
      <w:r>
        <w:tab/>
        <w:t xml:space="preserve">(22)                  </w:t>
      </w:r>
      <w:r>
        <w:tab/>
      </w:r>
      <w:proofErr w:type="spellStart"/>
      <w:r>
        <w:t>Cav</w:t>
      </w:r>
      <w:proofErr w:type="spellEnd"/>
      <w:r>
        <w:t xml:space="preserve"> l</w:t>
      </w:r>
      <w:r>
        <w:rPr>
          <w:rFonts w:hAnsi="Times New Roman"/>
        </w:rPr>
        <w:t>é</w:t>
      </w:r>
      <w:r>
        <w:t>g</w:t>
      </w:r>
      <w:r>
        <w:rPr>
          <w:rFonts w:hAnsi="Times New Roman"/>
        </w:rPr>
        <w:t>è</w:t>
      </w:r>
      <w:r>
        <w:t xml:space="preserve">re            </w:t>
      </w:r>
      <w:r>
        <w:tab/>
        <w:t>30 cm</w:t>
      </w:r>
      <w:r>
        <w:tab/>
        <w:t xml:space="preserve">(45)                                                                        </w:t>
      </w:r>
    </w:p>
    <w:p w:rsidR="00B012AA" w:rsidRDefault="00ED5202">
      <w:pPr>
        <w:jc w:val="both"/>
      </w:pPr>
      <w:r>
        <w:t xml:space="preserve">Paysans                       </w:t>
      </w:r>
      <w:r>
        <w:tab/>
        <w:t>10 cm</w:t>
      </w:r>
      <w:r>
        <w:tab/>
        <w:t xml:space="preserve">(15)                             </w:t>
      </w:r>
      <w:proofErr w:type="spellStart"/>
      <w:r>
        <w:t>Cav</w:t>
      </w:r>
      <w:proofErr w:type="spellEnd"/>
      <w:r>
        <w:t xml:space="preserve">  moyenne   </w:t>
      </w:r>
      <w:r>
        <w:tab/>
        <w:t>25 cm</w:t>
      </w:r>
      <w:r>
        <w:tab/>
        <w:t>(37)</w:t>
      </w:r>
    </w:p>
    <w:p w:rsidR="00B012AA" w:rsidRDefault="00ED5202">
      <w:pPr>
        <w:jc w:val="both"/>
      </w:pPr>
      <w:proofErr w:type="spellStart"/>
      <w:r>
        <w:t>Warband</w:t>
      </w:r>
      <w:proofErr w:type="spellEnd"/>
      <w:r>
        <w:t xml:space="preserve"> (</w:t>
      </w:r>
      <w:proofErr w:type="spellStart"/>
      <w:r>
        <w:t>inf</w:t>
      </w:r>
      <w:proofErr w:type="spellEnd"/>
      <w:r>
        <w:t xml:space="preserve">)             </w:t>
      </w:r>
      <w:r>
        <w:tab/>
        <w:t xml:space="preserve">18 cm </w:t>
      </w:r>
      <w:r>
        <w:tab/>
        <w:t xml:space="preserve">(27)                             </w:t>
      </w:r>
      <w:proofErr w:type="spellStart"/>
      <w:r>
        <w:t>Cav</w:t>
      </w:r>
      <w:proofErr w:type="spellEnd"/>
      <w:r>
        <w:t xml:space="preserve">  lourde              </w:t>
      </w:r>
      <w:r>
        <w:tab/>
        <w:t>20 cm</w:t>
      </w:r>
      <w:r>
        <w:tab/>
        <w:t>(30)</w:t>
      </w:r>
    </w:p>
    <w:p w:rsidR="00B012AA" w:rsidRDefault="00ED5202">
      <w:pPr>
        <w:jc w:val="both"/>
      </w:pPr>
      <w:proofErr w:type="spellStart"/>
      <w:r>
        <w:t>Inf</w:t>
      </w:r>
      <w:proofErr w:type="spellEnd"/>
      <w:r>
        <w:t xml:space="preserve"> l</w:t>
      </w:r>
      <w:r>
        <w:rPr>
          <w:rFonts w:hAnsi="Times New Roman"/>
        </w:rPr>
        <w:t>é</w:t>
      </w:r>
      <w:r>
        <w:t>g</w:t>
      </w:r>
      <w:r>
        <w:rPr>
          <w:rFonts w:hAnsi="Times New Roman"/>
        </w:rPr>
        <w:t>è</w:t>
      </w:r>
      <w:r>
        <w:t xml:space="preserve">re                    </w:t>
      </w:r>
      <w:r>
        <w:tab/>
        <w:t>18 cm</w:t>
      </w:r>
      <w:r>
        <w:tab/>
        <w:t xml:space="preserve">(27)                             </w:t>
      </w:r>
      <w:proofErr w:type="spellStart"/>
      <w:r>
        <w:t>Cav</w:t>
      </w:r>
      <w:proofErr w:type="spellEnd"/>
      <w:r>
        <w:t xml:space="preserve"> tirailleur          </w:t>
      </w:r>
      <w:r>
        <w:tab/>
        <w:t>35 cm</w:t>
      </w:r>
      <w:r>
        <w:tab/>
        <w:t>(47)</w:t>
      </w:r>
    </w:p>
    <w:p w:rsidR="00B012AA" w:rsidRDefault="00ED5202">
      <w:pPr>
        <w:jc w:val="both"/>
      </w:pPr>
      <w:proofErr w:type="spellStart"/>
      <w:r>
        <w:t>Inf</w:t>
      </w:r>
      <w:proofErr w:type="spellEnd"/>
      <w:r>
        <w:t xml:space="preserve"> auxiliaire               </w:t>
      </w:r>
      <w:r>
        <w:tab/>
        <w:t>15 cm</w:t>
      </w:r>
      <w:r>
        <w:tab/>
        <w:t xml:space="preserve">(22)                          </w:t>
      </w:r>
      <w:r>
        <w:tab/>
        <w:t>Char l</w:t>
      </w:r>
      <w:r>
        <w:rPr>
          <w:rFonts w:hAnsi="Times New Roman"/>
        </w:rPr>
        <w:t>é</w:t>
      </w:r>
      <w:r>
        <w:t xml:space="preserve">ger            </w:t>
      </w:r>
      <w:r>
        <w:tab/>
        <w:t>25 cm</w:t>
      </w:r>
      <w:r>
        <w:tab/>
        <w:t>(37)</w:t>
      </w:r>
    </w:p>
    <w:p w:rsidR="00B012AA" w:rsidRDefault="00ED5202">
      <w:pPr>
        <w:jc w:val="both"/>
      </w:pPr>
      <w:proofErr w:type="spellStart"/>
      <w:r>
        <w:t>Inf</w:t>
      </w:r>
      <w:proofErr w:type="spellEnd"/>
      <w:r>
        <w:t xml:space="preserve"> de bataille              </w:t>
      </w:r>
      <w:r>
        <w:tab/>
        <w:t>15cm</w:t>
      </w:r>
      <w:r>
        <w:tab/>
        <w:t xml:space="preserve">(22)                            </w:t>
      </w:r>
      <w:r>
        <w:tab/>
        <w:t xml:space="preserve">Char lourd             </w:t>
      </w:r>
      <w:r>
        <w:tab/>
        <w:t>20 cm</w:t>
      </w:r>
      <w:r>
        <w:tab/>
        <w:t>(30)</w:t>
      </w:r>
    </w:p>
    <w:p w:rsidR="00B012AA" w:rsidRDefault="00ED5202">
      <w:pPr>
        <w:jc w:val="both"/>
      </w:pPr>
      <w:r>
        <w:t xml:space="preserve">Piquiers /inf. lourde       </w:t>
      </w:r>
      <w:r>
        <w:tab/>
        <w:t>12 cm</w:t>
      </w:r>
      <w:r>
        <w:tab/>
        <w:t xml:space="preserve">(18)                            </w:t>
      </w:r>
      <w:r>
        <w:tab/>
        <w:t>El</w:t>
      </w:r>
      <w:r>
        <w:rPr>
          <w:rFonts w:hAnsi="Times New Roman"/>
        </w:rPr>
        <w:t>é</w:t>
      </w:r>
      <w:r>
        <w:t xml:space="preserve">phant               </w:t>
      </w:r>
      <w:r>
        <w:tab/>
        <w:t>15 cm</w:t>
      </w:r>
      <w:r>
        <w:tab/>
        <w:t>(22)</w:t>
      </w:r>
    </w:p>
    <w:p w:rsidR="00B012AA" w:rsidRDefault="00ED5202">
      <w:pPr>
        <w:jc w:val="both"/>
      </w:pPr>
      <w:r>
        <w:t xml:space="preserve">Tirailleurs                      </w:t>
      </w:r>
      <w:r>
        <w:tab/>
        <w:t>20 cm</w:t>
      </w:r>
      <w:r>
        <w:tab/>
        <w:t xml:space="preserve">(30)                           </w:t>
      </w:r>
      <w:r>
        <w:tab/>
        <w:t xml:space="preserve">Artillerie                  </w:t>
      </w:r>
      <w:r>
        <w:tab/>
        <w:t>15 cm</w:t>
      </w:r>
      <w:r>
        <w:tab/>
        <w:t>(18)</w:t>
      </w:r>
    </w:p>
    <w:p w:rsidR="00B012AA" w:rsidRDefault="00B012AA">
      <w:pPr>
        <w:jc w:val="both"/>
      </w:pPr>
    </w:p>
    <w:p w:rsidR="00B012AA" w:rsidRDefault="00ED5202">
      <w:pPr>
        <w:pBdr>
          <w:top w:val="single" w:sz="4" w:space="0" w:color="000000"/>
          <w:left w:val="single" w:sz="4" w:space="0" w:color="000000"/>
          <w:bottom w:val="single" w:sz="4" w:space="0" w:color="000000"/>
          <w:right w:val="single" w:sz="4" w:space="0" w:color="000000"/>
        </w:pBdr>
        <w:jc w:val="both"/>
      </w:pPr>
      <w:r>
        <w:t>Route</w:t>
      </w:r>
      <w:r>
        <w:rPr>
          <w:rFonts w:hAnsi="Times New Roman"/>
        </w:rPr>
        <w:t> </w:t>
      </w:r>
      <w:r>
        <w:t xml:space="preserve">: + </w:t>
      </w:r>
      <w:r>
        <w:rPr>
          <w:rFonts w:hAnsi="Times New Roman"/>
        </w:rPr>
        <w:t xml:space="preserve">½        </w:t>
      </w:r>
      <w:r>
        <w:t>Terrains difficiles / Franchir un obstacle</w:t>
      </w:r>
      <w:r>
        <w:rPr>
          <w:rFonts w:hAnsi="Times New Roman"/>
        </w:rPr>
        <w:t> </w:t>
      </w:r>
      <w:r>
        <w:t xml:space="preserve">: 2 cm pour 1 cm     </w:t>
      </w:r>
    </w:p>
    <w:p w:rsidR="00B012AA" w:rsidRDefault="00ED5202">
      <w:pPr>
        <w:jc w:val="both"/>
      </w:pPr>
      <w:r>
        <w:t>Seuls les tirailleurs peuvent interp</w:t>
      </w:r>
      <w:r>
        <w:rPr>
          <w:rFonts w:hAnsi="Times New Roman"/>
        </w:rPr>
        <w:t>é</w:t>
      </w:r>
      <w:r>
        <w:t>n</w:t>
      </w:r>
      <w:r>
        <w:rPr>
          <w:rFonts w:hAnsi="Times New Roman"/>
        </w:rPr>
        <w:t>é</w:t>
      </w:r>
      <w:r>
        <w:t xml:space="preserve">trer et </w:t>
      </w:r>
      <w:r>
        <w:rPr>
          <w:rFonts w:hAnsi="Times New Roman"/>
        </w:rPr>
        <w:t>ê</w:t>
      </w:r>
      <w:r>
        <w:t>tre interp</w:t>
      </w:r>
      <w:r>
        <w:rPr>
          <w:rFonts w:hAnsi="Times New Roman"/>
        </w:rPr>
        <w:t>é</w:t>
      </w:r>
      <w:r>
        <w:t>n</w:t>
      </w:r>
      <w:r>
        <w:rPr>
          <w:rFonts w:hAnsi="Times New Roman"/>
        </w:rPr>
        <w:t>é</w:t>
      </w:r>
      <w:r>
        <w:t>tr</w:t>
      </w:r>
      <w:r>
        <w:rPr>
          <w:rFonts w:hAnsi="Times New Roman"/>
        </w:rPr>
        <w:t>é</w:t>
      </w:r>
      <w:r>
        <w:t>s sans cons</w:t>
      </w:r>
      <w:r>
        <w:rPr>
          <w:rFonts w:hAnsi="Times New Roman"/>
        </w:rPr>
        <w:t>é</w:t>
      </w:r>
      <w:r>
        <w:t>quences</w:t>
      </w:r>
    </w:p>
    <w:p w:rsidR="00B012AA" w:rsidRDefault="00ED5202">
      <w:pPr>
        <w:jc w:val="both"/>
      </w:pPr>
      <w:r>
        <w:t>Seuls les tirailleurs inf. peuvent entrer dans un b</w:t>
      </w:r>
      <w:r>
        <w:rPr>
          <w:rFonts w:hAnsi="Times New Roman"/>
        </w:rPr>
        <w:t>â</w:t>
      </w:r>
      <w:r>
        <w:t xml:space="preserve">timent, ils combattent alors comme des auxiliaires au c </w:t>
      </w:r>
      <w:r>
        <w:rPr>
          <w:rFonts w:hAnsi="Times New Roman"/>
        </w:rPr>
        <w:t xml:space="preserve">à </w:t>
      </w:r>
      <w:r>
        <w:t>c    Seuls l</w:t>
      </w:r>
      <w:r>
        <w:rPr>
          <w:rFonts w:hAnsi="Times New Roman"/>
        </w:rPr>
        <w:t>’</w:t>
      </w:r>
      <w:r>
        <w:t>infanterie et les tirailleurs peuvent p</w:t>
      </w:r>
      <w:r>
        <w:rPr>
          <w:rFonts w:hAnsi="Times New Roman"/>
        </w:rPr>
        <w:t>é</w:t>
      </w:r>
      <w:r>
        <w:t>n</w:t>
      </w:r>
      <w:r>
        <w:rPr>
          <w:rFonts w:hAnsi="Times New Roman"/>
        </w:rPr>
        <w:t>é</w:t>
      </w:r>
      <w:r>
        <w:t>trer dans les bois.</w:t>
      </w:r>
    </w:p>
    <w:p w:rsidR="00B012AA" w:rsidRDefault="00B012AA">
      <w:pPr>
        <w:pStyle w:val="Titre3"/>
        <w:jc w:val="both"/>
        <w:rPr>
          <w:sz w:val="20"/>
          <w:szCs w:val="20"/>
          <w:u w:val="none"/>
        </w:rPr>
      </w:pPr>
    </w:p>
    <w:p w:rsidR="00B012AA" w:rsidRDefault="00ED5202">
      <w:pPr>
        <w:jc w:val="both"/>
        <w:rPr>
          <w:b/>
          <w:bCs/>
          <w:u w:val="single"/>
        </w:rPr>
      </w:pPr>
      <w:r>
        <w:rPr>
          <w:b/>
          <w:bCs/>
          <w:u w:val="single"/>
        </w:rPr>
        <w:t>MOUVEMENTS  STRATEGIQUES</w:t>
      </w:r>
    </w:p>
    <w:p w:rsidR="00B012AA" w:rsidRDefault="00ED5202">
      <w:pPr>
        <w:pStyle w:val="Retraitcorpsdetexte3"/>
      </w:pPr>
      <w:r>
        <w:t>Si en d</w:t>
      </w:r>
      <w:r>
        <w:rPr>
          <w:rFonts w:ascii="Arial Unicode MS" w:hAnsi="Times New Roman"/>
        </w:rPr>
        <w:t>é</w:t>
      </w:r>
      <w:r>
        <w:t>but de tour, un corps n</w:t>
      </w:r>
      <w:r>
        <w:rPr>
          <w:rFonts w:ascii="Arial Unicode MS" w:hAnsi="Times New Roman"/>
        </w:rPr>
        <w:t>’</w:t>
      </w:r>
      <w:r>
        <w:t>a aucune de ses unit</w:t>
      </w:r>
      <w:r>
        <w:rPr>
          <w:rFonts w:ascii="Arial Unicode MS" w:hAnsi="Times New Roman"/>
        </w:rPr>
        <w:t>é</w:t>
      </w:r>
      <w:r>
        <w:t xml:space="preserve">s dans la </w:t>
      </w:r>
      <w:r>
        <w:rPr>
          <w:rFonts w:ascii="Arial Unicode MS" w:hAnsi="Times New Roman"/>
        </w:rPr>
        <w:t>« </w:t>
      </w:r>
      <w:r>
        <w:t>zone de friction</w:t>
      </w:r>
      <w:r>
        <w:rPr>
          <w:rFonts w:ascii="Arial Unicode MS" w:hAnsi="Times New Roman"/>
        </w:rPr>
        <w:t> »</w:t>
      </w:r>
      <w:r>
        <w:rPr>
          <w:rFonts w:ascii="Arial Unicode MS" w:hAnsi="Times New Roman"/>
        </w:rPr>
        <w:t xml:space="preserve"> </w:t>
      </w:r>
      <w:r>
        <w:t>(- de 40 cm d</w:t>
      </w:r>
      <w:r>
        <w:rPr>
          <w:rFonts w:ascii="Arial Unicode MS" w:hAnsi="Times New Roman"/>
        </w:rPr>
        <w:t>’</w:t>
      </w:r>
      <w:r>
        <w:t>un ennemi)</w:t>
      </w:r>
    </w:p>
    <w:p w:rsidR="00B012AA" w:rsidRDefault="00ED5202">
      <w:pPr>
        <w:jc w:val="both"/>
      </w:pPr>
      <w:r>
        <w:t>L</w:t>
      </w:r>
      <w:r>
        <w:rPr>
          <w:rFonts w:hAnsi="Times New Roman"/>
        </w:rPr>
        <w:t>’</w:t>
      </w:r>
      <w:r>
        <w:t>activation n</w:t>
      </w:r>
      <w:r>
        <w:rPr>
          <w:rFonts w:hAnsi="Times New Roman"/>
        </w:rPr>
        <w:t>’</w:t>
      </w:r>
      <w:r>
        <w:t>est pas n</w:t>
      </w:r>
      <w:r>
        <w:rPr>
          <w:rFonts w:hAnsi="Times New Roman"/>
        </w:rPr>
        <w:t>é</w:t>
      </w:r>
      <w:r>
        <w:t>cessaire et le mouvement est augment</w:t>
      </w:r>
      <w:r>
        <w:rPr>
          <w:rFonts w:hAnsi="Times New Roman"/>
        </w:rPr>
        <w:t xml:space="preserve">é </w:t>
      </w:r>
      <w:r>
        <w:t xml:space="preserve">de 50 %.  </w:t>
      </w:r>
    </w:p>
    <w:p w:rsidR="00B012AA" w:rsidRDefault="00ED5202">
      <w:pPr>
        <w:jc w:val="both"/>
      </w:pPr>
      <w:r>
        <w:t xml:space="preserve">Cependant dans la </w:t>
      </w:r>
      <w:r>
        <w:rPr>
          <w:rFonts w:hAnsi="Times New Roman"/>
        </w:rPr>
        <w:t>« </w:t>
      </w:r>
      <w:r>
        <w:t>zone de friction aucun mouvement</w:t>
      </w:r>
      <w:r>
        <w:rPr>
          <w:rFonts w:hAnsi="Times New Roman"/>
        </w:rPr>
        <w:t xml:space="preserve"> » </w:t>
      </w:r>
      <w:r>
        <w:t>n</w:t>
      </w:r>
      <w:r>
        <w:rPr>
          <w:rFonts w:hAnsi="Times New Roman"/>
        </w:rPr>
        <w:t>’</w:t>
      </w:r>
      <w:r>
        <w:t>exc</w:t>
      </w:r>
      <w:r>
        <w:rPr>
          <w:rFonts w:hAnsi="Times New Roman"/>
        </w:rPr>
        <w:t>è</w:t>
      </w:r>
      <w:r>
        <w:t>de les distances tactiques.</w:t>
      </w:r>
    </w:p>
    <w:p w:rsidR="00B012AA" w:rsidRDefault="00B012AA">
      <w:pPr>
        <w:jc w:val="both"/>
      </w:pPr>
    </w:p>
    <w:p w:rsidR="00B012AA" w:rsidRDefault="00ED5202">
      <w:pPr>
        <w:pBdr>
          <w:top w:val="single" w:sz="4" w:space="0" w:color="000000"/>
          <w:left w:val="single" w:sz="4" w:space="0" w:color="000000"/>
          <w:bottom w:val="single" w:sz="4" w:space="0" w:color="000000"/>
          <w:right w:val="single" w:sz="4" w:space="0" w:color="000000"/>
        </w:pBdr>
        <w:jc w:val="both"/>
      </w:pPr>
      <w:r>
        <w:t xml:space="preserve"> </w:t>
      </w:r>
      <w:r>
        <w:rPr>
          <w:b/>
          <w:bCs/>
          <w:u w:val="single"/>
        </w:rPr>
        <w:t>Imp</w:t>
      </w:r>
      <w:r>
        <w:rPr>
          <w:rFonts w:hAnsi="Times New Roman"/>
          <w:b/>
          <w:bCs/>
          <w:u w:val="single"/>
        </w:rPr>
        <w:t>é</w:t>
      </w:r>
      <w:r>
        <w:rPr>
          <w:b/>
          <w:bCs/>
          <w:u w:val="single"/>
        </w:rPr>
        <w:t>tueux</w:t>
      </w:r>
      <w:r>
        <w:rPr>
          <w:rFonts w:hAnsi="Times New Roman"/>
          <w:b/>
          <w:bCs/>
          <w:u w:val="single"/>
        </w:rPr>
        <w:t> </w:t>
      </w:r>
      <w:r>
        <w:rPr>
          <w:b/>
          <w:bCs/>
          <w:u w:val="single"/>
        </w:rPr>
        <w:t>:</w:t>
      </w:r>
      <w:r>
        <w:t xml:space="preserve">   apr</w:t>
      </w:r>
      <w:r>
        <w:rPr>
          <w:rFonts w:hAnsi="Times New Roman"/>
        </w:rPr>
        <w:t>è</w:t>
      </w:r>
      <w:r>
        <w:t>s chaque tour dans lequel 1 imp</w:t>
      </w:r>
      <w:r>
        <w:rPr>
          <w:rFonts w:hAnsi="Times New Roman"/>
        </w:rPr>
        <w:t>é</w:t>
      </w:r>
      <w:r>
        <w:t xml:space="preserve">tueux a </w:t>
      </w:r>
      <w:r>
        <w:rPr>
          <w:rFonts w:hAnsi="Times New Roman"/>
        </w:rPr>
        <w:t>é</w:t>
      </w:r>
      <w:r>
        <w:t>t</w:t>
      </w:r>
      <w:r>
        <w:rPr>
          <w:rFonts w:hAnsi="Times New Roman"/>
        </w:rPr>
        <w:t xml:space="preserve">é </w:t>
      </w:r>
      <w:r>
        <w:t>engag</w:t>
      </w:r>
      <w:r>
        <w:rPr>
          <w:rFonts w:hAnsi="Times New Roman"/>
        </w:rPr>
        <w:t xml:space="preserve">é </w:t>
      </w:r>
      <w:r>
        <w:t xml:space="preserve">(feu ou </w:t>
      </w:r>
      <w:proofErr w:type="spellStart"/>
      <w:r>
        <w:t>cps</w:t>
      </w:r>
      <w:proofErr w:type="spellEnd"/>
      <w:r>
        <w:t xml:space="preserve"> </w:t>
      </w:r>
      <w:r>
        <w:rPr>
          <w:rFonts w:hAnsi="Times New Roman"/>
        </w:rPr>
        <w:t xml:space="preserve">à </w:t>
      </w:r>
      <w:proofErr w:type="spellStart"/>
      <w:r>
        <w:t>cps</w:t>
      </w:r>
      <w:proofErr w:type="spellEnd"/>
      <w:r>
        <w:t>)</w:t>
      </w:r>
    </w:p>
    <w:p w:rsidR="00B012AA" w:rsidRDefault="00ED5202">
      <w:pPr>
        <w:pBdr>
          <w:top w:val="single" w:sz="4" w:space="0" w:color="000000"/>
          <w:left w:val="single" w:sz="4" w:space="0" w:color="000000"/>
          <w:bottom w:val="single" w:sz="4" w:space="0" w:color="000000"/>
          <w:right w:val="single" w:sz="4" w:space="0" w:color="000000"/>
        </w:pBdr>
        <w:jc w:val="both"/>
      </w:pPr>
      <w:r>
        <w:rPr>
          <w:u w:val="single"/>
        </w:rPr>
        <w:t>Lancez 1 d6</w:t>
      </w:r>
      <w:r>
        <w:rPr>
          <w:rFonts w:hAnsi="Times New Roman"/>
        </w:rPr>
        <w:t> </w:t>
      </w:r>
      <w:r>
        <w:t xml:space="preserve">: 5 </w:t>
      </w:r>
      <w:r>
        <w:rPr>
          <w:rFonts w:hAnsi="Times New Roman"/>
        </w:rPr>
        <w:t xml:space="preserve">– </w:t>
      </w:r>
      <w:r>
        <w:t>6  l</w:t>
      </w:r>
      <w:r>
        <w:rPr>
          <w:rFonts w:hAnsi="Times New Roman"/>
        </w:rPr>
        <w:t>’</w:t>
      </w:r>
      <w:r>
        <w:t>unit</w:t>
      </w:r>
      <w:r>
        <w:rPr>
          <w:rFonts w:hAnsi="Times New Roman"/>
        </w:rPr>
        <w:t xml:space="preserve">é </w:t>
      </w:r>
      <w:r>
        <w:t>(pas un groupe) doit charger (dans sa phase, sans activation) l</w:t>
      </w:r>
      <w:r>
        <w:rPr>
          <w:rFonts w:hAnsi="Times New Roman"/>
        </w:rPr>
        <w:t>’</w:t>
      </w:r>
      <w:r>
        <w:t>unit</w:t>
      </w:r>
      <w:r>
        <w:rPr>
          <w:rFonts w:hAnsi="Times New Roman"/>
        </w:rPr>
        <w:t xml:space="preserve">é </w:t>
      </w:r>
      <w:r>
        <w:t xml:space="preserve">ennemie la plus proche </w:t>
      </w:r>
      <w:r>
        <w:rPr>
          <w:rFonts w:hAnsi="Times New Roman"/>
        </w:rPr>
        <w:t xml:space="preserve">à </w:t>
      </w:r>
      <w:r>
        <w:t>port</w:t>
      </w:r>
      <w:r>
        <w:rPr>
          <w:rFonts w:hAnsi="Times New Roman"/>
        </w:rPr>
        <w:t>é</w:t>
      </w:r>
      <w:r>
        <w:t>e (dans la limite de 2 charges cons</w:t>
      </w:r>
      <w:r>
        <w:rPr>
          <w:rFonts w:hAnsi="Times New Roman"/>
        </w:rPr>
        <w:t>é</w:t>
      </w:r>
      <w:r>
        <w:t>cutives sans pause), (m</w:t>
      </w:r>
      <w:r>
        <w:rPr>
          <w:rFonts w:hAnsi="Times New Roman"/>
        </w:rPr>
        <w:t>ê</w:t>
      </w:r>
      <w:r>
        <w:t>me si c</w:t>
      </w:r>
      <w:r>
        <w:rPr>
          <w:rFonts w:hAnsi="Times New Roman"/>
        </w:rPr>
        <w:t>’</w:t>
      </w:r>
      <w:r>
        <w:t xml:space="preserve">est un ami pour les </w:t>
      </w:r>
      <w:r>
        <w:rPr>
          <w:rFonts w:hAnsi="Times New Roman"/>
        </w:rPr>
        <w:t>é</w:t>
      </w:r>
      <w:r>
        <w:t>l</w:t>
      </w:r>
      <w:r>
        <w:rPr>
          <w:rFonts w:hAnsi="Times New Roman"/>
        </w:rPr>
        <w:t>é</w:t>
      </w:r>
      <w:r>
        <w:t>phants)</w:t>
      </w:r>
    </w:p>
    <w:p w:rsidR="00B012AA" w:rsidRDefault="00ED5202">
      <w:pPr>
        <w:pStyle w:val="Titre7"/>
        <w:tabs>
          <w:tab w:val="left" w:pos="3675"/>
          <w:tab w:val="center" w:pos="4500"/>
        </w:tabs>
        <w:jc w:val="left"/>
        <w:rPr>
          <w:sz w:val="20"/>
          <w:szCs w:val="20"/>
        </w:rPr>
      </w:pPr>
      <w:r>
        <w:rPr>
          <w:sz w:val="20"/>
          <w:szCs w:val="20"/>
        </w:rPr>
        <w:tab/>
      </w:r>
    </w:p>
    <w:p w:rsidR="00B012AA" w:rsidRDefault="00ED5202">
      <w:pPr>
        <w:pBdr>
          <w:top w:val="single" w:sz="4" w:space="0" w:color="000000"/>
          <w:left w:val="single" w:sz="4" w:space="0" w:color="000000"/>
          <w:bottom w:val="single" w:sz="4" w:space="0" w:color="000000"/>
          <w:right w:val="single" w:sz="4" w:space="0" w:color="000000"/>
        </w:pBdr>
        <w:jc w:val="both"/>
        <w:rPr>
          <w:b/>
          <w:bCs/>
          <w:u w:val="single"/>
        </w:rPr>
      </w:pPr>
      <w:r>
        <w:rPr>
          <w:b/>
          <w:bCs/>
          <w:u w:val="single"/>
        </w:rPr>
        <w:t>VISIBILITE</w:t>
      </w:r>
    </w:p>
    <w:p w:rsidR="00B012AA" w:rsidRDefault="00ED5202">
      <w:pPr>
        <w:pBdr>
          <w:top w:val="single" w:sz="4" w:space="0" w:color="000000"/>
          <w:left w:val="single" w:sz="4" w:space="0" w:color="000000"/>
          <w:bottom w:val="single" w:sz="4" w:space="0" w:color="000000"/>
          <w:right w:val="single" w:sz="4" w:space="0" w:color="000000"/>
        </w:pBdr>
        <w:jc w:val="both"/>
      </w:pPr>
      <w:r>
        <w:t>Pour rep</w:t>
      </w:r>
      <w:r>
        <w:rPr>
          <w:rFonts w:hAnsi="Times New Roman"/>
        </w:rPr>
        <w:t>é</w:t>
      </w:r>
      <w:r>
        <w:t>rer une unit</w:t>
      </w:r>
      <w:r>
        <w:rPr>
          <w:rFonts w:hAnsi="Times New Roman"/>
        </w:rPr>
        <w:t xml:space="preserve">é </w:t>
      </w:r>
      <w:r>
        <w:t>en abri il faut s</w:t>
      </w:r>
      <w:r>
        <w:rPr>
          <w:rFonts w:hAnsi="Times New Roman"/>
        </w:rPr>
        <w:t>’</w:t>
      </w:r>
      <w:r>
        <w:t xml:space="preserve">en approcher </w:t>
      </w:r>
      <w:r>
        <w:rPr>
          <w:rFonts w:hAnsi="Times New Roman"/>
        </w:rPr>
        <w:t xml:space="preserve">à </w:t>
      </w:r>
      <w:r>
        <w:t>moins de 10 cm</w:t>
      </w:r>
    </w:p>
    <w:p w:rsidR="00B012AA" w:rsidRDefault="00ED5202">
      <w:pPr>
        <w:pBdr>
          <w:top w:val="single" w:sz="4" w:space="0" w:color="000000"/>
          <w:left w:val="single" w:sz="4" w:space="0" w:color="000000"/>
          <w:bottom w:val="single" w:sz="4" w:space="0" w:color="000000"/>
          <w:right w:val="single" w:sz="4" w:space="0" w:color="000000"/>
        </w:pBdr>
        <w:jc w:val="both"/>
      </w:pPr>
      <w:r>
        <w:t>Une unit</w:t>
      </w:r>
      <w:r>
        <w:rPr>
          <w:rFonts w:hAnsi="Times New Roman"/>
        </w:rPr>
        <w:t xml:space="preserve">é </w:t>
      </w:r>
      <w:r>
        <w:t>cach</w:t>
      </w:r>
      <w:r>
        <w:rPr>
          <w:rFonts w:hAnsi="Times New Roman"/>
        </w:rPr>
        <w:t>é</w:t>
      </w:r>
      <w:r>
        <w:t>e qui tire se r</w:t>
      </w:r>
      <w:r>
        <w:rPr>
          <w:rFonts w:hAnsi="Times New Roman"/>
        </w:rPr>
        <w:t>é</w:t>
      </w:r>
      <w:r>
        <w:t>v</w:t>
      </w:r>
      <w:r>
        <w:rPr>
          <w:rFonts w:hAnsi="Times New Roman"/>
        </w:rPr>
        <w:t>è</w:t>
      </w:r>
      <w:r>
        <w:t xml:space="preserve">le </w:t>
      </w:r>
      <w:r>
        <w:rPr>
          <w:rFonts w:hAnsi="Times New Roman"/>
        </w:rPr>
        <w:t xml:space="preserve">à </w:t>
      </w:r>
      <w:r>
        <w:t>toutes les unit</w:t>
      </w:r>
      <w:r>
        <w:rPr>
          <w:rFonts w:hAnsi="Times New Roman"/>
        </w:rPr>
        <w:t>é</w:t>
      </w:r>
      <w:r>
        <w:t xml:space="preserve">s ennemies et peut ainsi </w:t>
      </w:r>
      <w:r>
        <w:rPr>
          <w:rFonts w:hAnsi="Times New Roman"/>
        </w:rPr>
        <w:t>ê</w:t>
      </w:r>
      <w:r>
        <w:t>tre prise pour cible</w:t>
      </w:r>
    </w:p>
    <w:p w:rsidR="00B012AA" w:rsidRDefault="00B012AA">
      <w:pPr>
        <w:jc w:val="both"/>
        <w:rPr>
          <w:sz w:val="20"/>
          <w:szCs w:val="20"/>
        </w:rPr>
      </w:pPr>
    </w:p>
    <w:p w:rsidR="00B012AA" w:rsidRDefault="00ED5202">
      <w:pPr>
        <w:pBdr>
          <w:top w:val="single" w:sz="4" w:space="0" w:color="000000"/>
          <w:left w:val="single" w:sz="4" w:space="0" w:color="000000"/>
          <w:bottom w:val="single" w:sz="4" w:space="0" w:color="000000"/>
          <w:right w:val="single" w:sz="4" w:space="0" w:color="000000"/>
        </w:pBdr>
        <w:jc w:val="both"/>
      </w:pPr>
      <w:r>
        <w:rPr>
          <w:b/>
          <w:bCs/>
          <w:u w:val="single"/>
        </w:rPr>
        <w:t>ESQUIVE</w:t>
      </w:r>
      <w:r>
        <w:t xml:space="preserve"> Pour tirailleurs, </w:t>
      </w:r>
      <w:proofErr w:type="spellStart"/>
      <w:r>
        <w:t>inf</w:t>
      </w:r>
      <w:proofErr w:type="spellEnd"/>
      <w:r>
        <w:t xml:space="preserve"> et </w:t>
      </w:r>
      <w:proofErr w:type="spellStart"/>
      <w:r>
        <w:t>cav</w:t>
      </w:r>
      <w:proofErr w:type="spellEnd"/>
      <w:r>
        <w:t xml:space="preserve"> l</w:t>
      </w:r>
      <w:r>
        <w:rPr>
          <w:rFonts w:hAnsi="Times New Roman"/>
        </w:rPr>
        <w:t>é</w:t>
      </w:r>
      <w:r>
        <w:t>g</w:t>
      </w:r>
      <w:r>
        <w:rPr>
          <w:rFonts w:hAnsi="Times New Roman"/>
        </w:rPr>
        <w:t>è</w:t>
      </w:r>
      <w:r>
        <w:t>re, s</w:t>
      </w:r>
      <w:r>
        <w:rPr>
          <w:rFonts w:hAnsi="Times New Roman"/>
        </w:rPr>
        <w:t>’</w:t>
      </w:r>
      <w:r>
        <w:t>ils sont charg</w:t>
      </w:r>
      <w:r>
        <w:rPr>
          <w:rFonts w:hAnsi="Times New Roman"/>
        </w:rPr>
        <w:t>é</w:t>
      </w:r>
      <w:r>
        <w:t xml:space="preserve">s ou </w:t>
      </w:r>
      <w:r>
        <w:rPr>
          <w:rFonts w:hAnsi="Times New Roman"/>
        </w:rPr>
        <w:t>« </w:t>
      </w:r>
      <w:r>
        <w:t>fr</w:t>
      </w:r>
      <w:r>
        <w:rPr>
          <w:rFonts w:hAnsi="Times New Roman"/>
        </w:rPr>
        <w:t>ô</w:t>
      </w:r>
      <w:r>
        <w:t>l</w:t>
      </w:r>
      <w:r>
        <w:rPr>
          <w:rFonts w:hAnsi="Times New Roman"/>
        </w:rPr>
        <w:t>é</w:t>
      </w:r>
      <w:r>
        <w:t>s</w:t>
      </w:r>
      <w:r>
        <w:rPr>
          <w:rFonts w:hAnsi="Times New Roman"/>
        </w:rPr>
        <w:t xml:space="preserve"> » </w:t>
      </w:r>
      <w:r>
        <w:t xml:space="preserve">(- de 5 cm de la trajectoire de charge), ils peuvent </w:t>
      </w:r>
      <w:r>
        <w:rPr>
          <w:u w:val="single"/>
        </w:rPr>
        <w:t xml:space="preserve">choisir </w:t>
      </w:r>
      <w:r>
        <w:t>de s</w:t>
      </w:r>
      <w:r>
        <w:rPr>
          <w:rFonts w:hAnsi="Times New Roman"/>
        </w:rPr>
        <w:t>’</w:t>
      </w:r>
      <w:r>
        <w:t>enfuir. S</w:t>
      </w:r>
      <w:r>
        <w:rPr>
          <w:rFonts w:hAnsi="Times New Roman"/>
        </w:rPr>
        <w:t>’</w:t>
      </w:r>
      <w:r>
        <w:t>ils choisissent de rester, une chance sur deux d</w:t>
      </w:r>
      <w:r>
        <w:rPr>
          <w:rFonts w:hAnsi="Times New Roman"/>
        </w:rPr>
        <w:t>’</w:t>
      </w:r>
      <w:r>
        <w:t>esquiver quand m</w:t>
      </w:r>
      <w:r>
        <w:rPr>
          <w:rFonts w:hAnsi="Times New Roman"/>
        </w:rPr>
        <w:t>ê</w:t>
      </w:r>
      <w:r>
        <w:t>me</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Des tirailleurs au </w:t>
      </w:r>
      <w:proofErr w:type="spellStart"/>
      <w:r>
        <w:t>cps</w:t>
      </w:r>
      <w:proofErr w:type="spellEnd"/>
      <w:r>
        <w:t xml:space="preserve"> </w:t>
      </w:r>
      <w:r>
        <w:rPr>
          <w:rFonts w:hAnsi="Times New Roman"/>
        </w:rPr>
        <w:t xml:space="preserve">à </w:t>
      </w:r>
      <w:proofErr w:type="spellStart"/>
      <w:r>
        <w:t>cps</w:t>
      </w:r>
      <w:proofErr w:type="spellEnd"/>
      <w:r>
        <w:t xml:space="preserve"> avec d</w:t>
      </w:r>
      <w:r>
        <w:rPr>
          <w:rFonts w:hAnsi="Times New Roman"/>
        </w:rPr>
        <w:t>’</w:t>
      </w:r>
      <w:r>
        <w:t>autres tirailleurs doivent esquiver si charg</w:t>
      </w:r>
      <w:r>
        <w:rPr>
          <w:rFonts w:hAnsi="Times New Roman"/>
        </w:rPr>
        <w:t>é</w:t>
      </w:r>
      <w:r>
        <w:t>s par un ennemi en ordre dense</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Une  cavalerie ou un </w:t>
      </w:r>
      <w:r>
        <w:rPr>
          <w:rFonts w:hAnsi="Times New Roman"/>
        </w:rPr>
        <w:t>« </w:t>
      </w:r>
      <w:r>
        <w:t>esquivant</w:t>
      </w:r>
      <w:r>
        <w:rPr>
          <w:rFonts w:hAnsi="Times New Roman"/>
        </w:rPr>
        <w:t xml:space="preserve"> » </w:t>
      </w:r>
      <w:r>
        <w:t>bloqu</w:t>
      </w:r>
      <w:r>
        <w:rPr>
          <w:rFonts w:hAnsi="Times New Roman"/>
        </w:rPr>
        <w:t xml:space="preserve">é </w:t>
      </w:r>
      <w:r>
        <w:t>de flanc par une zone de contr</w:t>
      </w:r>
      <w:r>
        <w:rPr>
          <w:rFonts w:hAnsi="Times New Roman"/>
        </w:rPr>
        <w:t>ô</w:t>
      </w:r>
      <w:r>
        <w:t>le d</w:t>
      </w:r>
      <w:r>
        <w:rPr>
          <w:rFonts w:hAnsi="Times New Roman"/>
        </w:rPr>
        <w:t>’</w:t>
      </w:r>
      <w:r>
        <w:t>infanterie ou d</w:t>
      </w:r>
      <w:r>
        <w:rPr>
          <w:rFonts w:hAnsi="Times New Roman"/>
        </w:rPr>
        <w:t>’</w:t>
      </w:r>
      <w:r>
        <w:t>art., peut esquiver (mais seulement 1 chance sur 2 de survivre).</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La cavalerie au </w:t>
      </w:r>
      <w:proofErr w:type="spellStart"/>
      <w:r>
        <w:t>cps</w:t>
      </w:r>
      <w:proofErr w:type="spellEnd"/>
      <w:r>
        <w:t xml:space="preserve"> </w:t>
      </w:r>
      <w:r>
        <w:rPr>
          <w:rFonts w:hAnsi="Times New Roman"/>
        </w:rPr>
        <w:t xml:space="preserve">à </w:t>
      </w:r>
      <w:proofErr w:type="spellStart"/>
      <w:r>
        <w:t>cps</w:t>
      </w:r>
      <w:proofErr w:type="spellEnd"/>
      <w:r>
        <w:t xml:space="preserve">, peut esquiver face </w:t>
      </w:r>
      <w:r>
        <w:rPr>
          <w:rFonts w:hAnsi="Times New Roman"/>
        </w:rPr>
        <w:t xml:space="preserve">à </w:t>
      </w:r>
      <w:r>
        <w:t>de l</w:t>
      </w:r>
      <w:r>
        <w:rPr>
          <w:rFonts w:hAnsi="Times New Roman"/>
        </w:rPr>
        <w:t>’</w:t>
      </w:r>
      <w:r>
        <w:t>infanterie ou de l</w:t>
      </w:r>
      <w:r>
        <w:rPr>
          <w:rFonts w:hAnsi="Times New Roman"/>
        </w:rPr>
        <w:t>’</w:t>
      </w:r>
      <w:r>
        <w:t xml:space="preserve">art. (1/2 ou1 chance sur 3 si </w:t>
      </w:r>
      <w:proofErr w:type="spellStart"/>
      <w:r>
        <w:t>cav</w:t>
      </w:r>
      <w:proofErr w:type="spellEnd"/>
      <w:r>
        <w:t>. l</w:t>
      </w:r>
      <w:r>
        <w:rPr>
          <w:rFonts w:hAnsi="Times New Roman"/>
        </w:rPr>
        <w:t>é</w:t>
      </w:r>
      <w:r>
        <w:t>g</w:t>
      </w:r>
      <w:r>
        <w:rPr>
          <w:rFonts w:hAnsi="Times New Roman"/>
        </w:rPr>
        <w:t>è</w:t>
      </w:r>
      <w:r>
        <w:t>re)</w:t>
      </w:r>
    </w:p>
    <w:p w:rsidR="00B012AA" w:rsidRDefault="00ED5202">
      <w:pPr>
        <w:pBdr>
          <w:top w:val="single" w:sz="4" w:space="0" w:color="000000"/>
          <w:left w:val="single" w:sz="4" w:space="0" w:color="000000"/>
          <w:bottom w:val="single" w:sz="4" w:space="0" w:color="000000"/>
          <w:right w:val="single" w:sz="4" w:space="0" w:color="000000"/>
        </w:pBdr>
        <w:jc w:val="both"/>
      </w:pPr>
      <w:r>
        <w:t>L</w:t>
      </w:r>
      <w:r>
        <w:rPr>
          <w:rFonts w:hAnsi="Times New Roman"/>
        </w:rPr>
        <w:t>’</w:t>
      </w:r>
      <w:r>
        <w:t>unit</w:t>
      </w:r>
      <w:r>
        <w:rPr>
          <w:rFonts w:hAnsi="Times New Roman"/>
        </w:rPr>
        <w:t xml:space="preserve">é </w:t>
      </w:r>
      <w:r>
        <w:t>doit faire son mouvement complet, dans la direction oppos</w:t>
      </w:r>
      <w:r>
        <w:rPr>
          <w:rFonts w:hAnsi="Times New Roman"/>
        </w:rPr>
        <w:t>é</w:t>
      </w:r>
      <w:r>
        <w:t xml:space="preserve">e </w:t>
      </w:r>
      <w:r>
        <w:rPr>
          <w:rFonts w:hAnsi="Times New Roman"/>
        </w:rPr>
        <w:t xml:space="preserve">à </w:t>
      </w:r>
      <w:r>
        <w:t>la charge et dans un c</w:t>
      </w:r>
      <w:r>
        <w:rPr>
          <w:rFonts w:hAnsi="Times New Roman"/>
        </w:rPr>
        <w:t>ô</w:t>
      </w:r>
      <w:r>
        <w:t xml:space="preserve">ne de 22,5 </w:t>
      </w:r>
      <w:r>
        <w:rPr>
          <w:rFonts w:hAnsi="Times New Roman"/>
        </w:rPr>
        <w:t xml:space="preserve">° </w:t>
      </w:r>
      <w:r>
        <w:t>max.</w:t>
      </w:r>
    </w:p>
    <w:p w:rsidR="00B012AA" w:rsidRDefault="00ED5202">
      <w:pPr>
        <w:pBdr>
          <w:top w:val="single" w:sz="4" w:space="0" w:color="000000"/>
          <w:left w:val="single" w:sz="4" w:space="0" w:color="000000"/>
          <w:bottom w:val="single" w:sz="4" w:space="0" w:color="000000"/>
          <w:right w:val="single" w:sz="4" w:space="0" w:color="000000"/>
        </w:pBdr>
        <w:jc w:val="both"/>
        <w:rPr>
          <w:u w:val="single"/>
        </w:rPr>
      </w:pPr>
      <w:r>
        <w:rPr>
          <w:u w:val="single"/>
        </w:rPr>
        <w:t>L</w:t>
      </w:r>
      <w:r>
        <w:rPr>
          <w:rFonts w:hAnsi="Times New Roman"/>
          <w:u w:val="single"/>
        </w:rPr>
        <w:t>’</w:t>
      </w:r>
      <w:r>
        <w:rPr>
          <w:u w:val="single"/>
        </w:rPr>
        <w:t>unit</w:t>
      </w:r>
      <w:r>
        <w:rPr>
          <w:rFonts w:hAnsi="Times New Roman"/>
          <w:u w:val="single"/>
        </w:rPr>
        <w:t xml:space="preserve">é </w:t>
      </w:r>
      <w:r>
        <w:rPr>
          <w:u w:val="single"/>
        </w:rPr>
        <w:t xml:space="preserve">en esquive </w:t>
      </w:r>
      <w:r>
        <w:rPr>
          <w:rFonts w:hAnsi="Times New Roman"/>
          <w:u w:val="single"/>
        </w:rPr>
        <w:t xml:space="preserve">à </w:t>
      </w:r>
      <w:r>
        <w:rPr>
          <w:u w:val="single"/>
        </w:rPr>
        <w:t>une chance sur 2 d</w:t>
      </w:r>
      <w:r>
        <w:rPr>
          <w:rFonts w:hAnsi="Times New Roman"/>
          <w:u w:val="single"/>
        </w:rPr>
        <w:t>’ê</w:t>
      </w:r>
      <w:r>
        <w:rPr>
          <w:u w:val="single"/>
        </w:rPr>
        <w:t>tre d</w:t>
      </w:r>
      <w:r>
        <w:rPr>
          <w:rFonts w:hAnsi="Times New Roman"/>
          <w:u w:val="single"/>
        </w:rPr>
        <w:t>é</w:t>
      </w:r>
      <w:r>
        <w:rPr>
          <w:u w:val="single"/>
        </w:rPr>
        <w:t xml:space="preserve">truite (1 sur 3 si </w:t>
      </w:r>
      <w:r>
        <w:rPr>
          <w:rFonts w:hAnsi="Times New Roman"/>
          <w:u w:val="single"/>
        </w:rPr>
        <w:t>é</w:t>
      </w:r>
      <w:r>
        <w:rPr>
          <w:u w:val="single"/>
        </w:rPr>
        <w:t>lite ou sp</w:t>
      </w:r>
      <w:r>
        <w:rPr>
          <w:rFonts w:hAnsi="Times New Roman"/>
          <w:u w:val="single"/>
        </w:rPr>
        <w:t>é</w:t>
      </w:r>
      <w:r>
        <w:rPr>
          <w:u w:val="single"/>
        </w:rPr>
        <w:t>cialis</w:t>
      </w:r>
      <w:r>
        <w:rPr>
          <w:rFonts w:hAnsi="Times New Roman"/>
          <w:u w:val="single"/>
        </w:rPr>
        <w:t>é</w:t>
      </w:r>
      <w:r>
        <w:rPr>
          <w:u w:val="single"/>
        </w:rPr>
        <w:t>e)</w:t>
      </w:r>
    </w:p>
    <w:p w:rsidR="00B012AA" w:rsidRDefault="00ED5202">
      <w:pPr>
        <w:pBdr>
          <w:top w:val="single" w:sz="4" w:space="0" w:color="000000"/>
          <w:left w:val="single" w:sz="4" w:space="0" w:color="000000"/>
          <w:bottom w:val="single" w:sz="4" w:space="0" w:color="000000"/>
          <w:right w:val="single" w:sz="4" w:space="0" w:color="000000"/>
        </w:pBdr>
        <w:jc w:val="both"/>
      </w:pPr>
      <w:r>
        <w:t>Si l</w:t>
      </w:r>
      <w:r>
        <w:rPr>
          <w:rFonts w:hAnsi="Times New Roman"/>
        </w:rPr>
        <w:t>’</w:t>
      </w:r>
      <w:r>
        <w:t>unit</w:t>
      </w:r>
      <w:r>
        <w:rPr>
          <w:rFonts w:hAnsi="Times New Roman"/>
        </w:rPr>
        <w:t xml:space="preserve">é </w:t>
      </w:r>
      <w:r>
        <w:t>rencontre un obstacle infranchissable, elle est d</w:t>
      </w:r>
      <w:r>
        <w:rPr>
          <w:rFonts w:hAnsi="Times New Roman"/>
        </w:rPr>
        <w:t>é</w:t>
      </w:r>
      <w:r>
        <w:t>truite</w:t>
      </w:r>
    </w:p>
    <w:p w:rsidR="00B012AA" w:rsidRDefault="00ED5202">
      <w:pPr>
        <w:pBdr>
          <w:top w:val="single" w:sz="4" w:space="0" w:color="000000"/>
          <w:left w:val="single" w:sz="4" w:space="0" w:color="000000"/>
          <w:bottom w:val="single" w:sz="4" w:space="0" w:color="000000"/>
          <w:right w:val="single" w:sz="4" w:space="0" w:color="000000"/>
        </w:pBdr>
        <w:jc w:val="both"/>
      </w:pPr>
      <w:r>
        <w:t>L</w:t>
      </w:r>
      <w:r>
        <w:rPr>
          <w:rFonts w:hAnsi="Times New Roman"/>
        </w:rPr>
        <w:t>’</w:t>
      </w:r>
      <w:r>
        <w:t>unit</w:t>
      </w:r>
      <w:r>
        <w:rPr>
          <w:rFonts w:hAnsi="Times New Roman"/>
        </w:rPr>
        <w:t xml:space="preserve">é </w:t>
      </w:r>
      <w:r>
        <w:t>en esquive est consid</w:t>
      </w:r>
      <w:r>
        <w:rPr>
          <w:rFonts w:hAnsi="Times New Roman"/>
        </w:rPr>
        <w:t>é</w:t>
      </w:r>
      <w:r>
        <w:t>r</w:t>
      </w:r>
      <w:r>
        <w:rPr>
          <w:rFonts w:hAnsi="Times New Roman"/>
        </w:rPr>
        <w:t>é</w:t>
      </w:r>
      <w:r>
        <w:t xml:space="preserve">e </w:t>
      </w:r>
      <w:proofErr w:type="spellStart"/>
      <w:r>
        <w:t>shaken</w:t>
      </w:r>
      <w:proofErr w:type="spellEnd"/>
      <w:r>
        <w:t xml:space="preserve"> dans cette phase et celle d</w:t>
      </w:r>
      <w:r>
        <w:rPr>
          <w:rFonts w:hAnsi="Times New Roman"/>
        </w:rPr>
        <w:t>’</w:t>
      </w:r>
      <w:r>
        <w:t>apr</w:t>
      </w:r>
      <w:r>
        <w:rPr>
          <w:rFonts w:hAnsi="Times New Roman"/>
        </w:rPr>
        <w:t>è</w:t>
      </w:r>
      <w:r>
        <w:t xml:space="preserve">s (sans </w:t>
      </w:r>
      <w:proofErr w:type="spellStart"/>
      <w:r>
        <w:t>brittle</w:t>
      </w:r>
      <w:proofErr w:type="spellEnd"/>
      <w:r>
        <w:t xml:space="preserve">), et dos </w:t>
      </w:r>
      <w:r>
        <w:rPr>
          <w:rFonts w:hAnsi="Times New Roman"/>
        </w:rPr>
        <w:t xml:space="preserve">à </w:t>
      </w:r>
      <w:r>
        <w:t>l</w:t>
      </w:r>
      <w:r>
        <w:rPr>
          <w:rFonts w:hAnsi="Times New Roman"/>
        </w:rPr>
        <w:t>’</w:t>
      </w:r>
      <w:r>
        <w:t>ennemi.</w:t>
      </w:r>
    </w:p>
    <w:p w:rsidR="00B012AA" w:rsidRDefault="00ED5202">
      <w:pPr>
        <w:pBdr>
          <w:top w:val="single" w:sz="4" w:space="0" w:color="000000"/>
          <w:left w:val="single" w:sz="4" w:space="0" w:color="000000"/>
          <w:bottom w:val="single" w:sz="4" w:space="0" w:color="000000"/>
          <w:right w:val="single" w:sz="4" w:space="0" w:color="000000"/>
        </w:pBdr>
        <w:jc w:val="both"/>
      </w:pPr>
      <w:r>
        <w:t>L</w:t>
      </w:r>
      <w:r>
        <w:rPr>
          <w:rFonts w:hAnsi="Times New Roman"/>
        </w:rPr>
        <w:t>’</w:t>
      </w:r>
      <w:r>
        <w:t>unit</w:t>
      </w:r>
      <w:r>
        <w:rPr>
          <w:rFonts w:hAnsi="Times New Roman"/>
        </w:rPr>
        <w:t xml:space="preserve">é </w:t>
      </w:r>
      <w:r>
        <w:t>chargeante doit aller (si possible) jusqu</w:t>
      </w:r>
      <w:r>
        <w:rPr>
          <w:rFonts w:hAnsi="Times New Roman"/>
        </w:rPr>
        <w:t xml:space="preserve">’à </w:t>
      </w:r>
      <w:r>
        <w:t>l</w:t>
      </w:r>
      <w:r>
        <w:rPr>
          <w:rFonts w:hAnsi="Times New Roman"/>
        </w:rPr>
        <w:t>’</w:t>
      </w:r>
      <w:r>
        <w:t>emplacement initial de la cible, ou faire son mouvement complet et  ainsi (si elle le veut), percuter une autre unit</w:t>
      </w:r>
      <w:r>
        <w:rPr>
          <w:rFonts w:hAnsi="Times New Roman"/>
        </w:rPr>
        <w:t xml:space="preserve">é </w:t>
      </w:r>
      <w:r>
        <w:t>adverse (sauf si zone de contr</w:t>
      </w:r>
      <w:r>
        <w:rPr>
          <w:rFonts w:hAnsi="Times New Roman"/>
        </w:rPr>
        <w:t>ô</w:t>
      </w:r>
      <w:r>
        <w:t xml:space="preserve">le </w:t>
      </w:r>
      <w:r>
        <w:rPr>
          <w:rFonts w:hAnsi="Times New Roman"/>
        </w:rPr>
        <w:t>…</w:t>
      </w:r>
      <w:r>
        <w:t>).</w:t>
      </w:r>
    </w:p>
    <w:p w:rsidR="00B012AA" w:rsidRDefault="00B012AA">
      <w:pPr>
        <w:pBdr>
          <w:top w:val="single" w:sz="4" w:space="0" w:color="000000"/>
          <w:left w:val="single" w:sz="4" w:space="0" w:color="000000"/>
          <w:bottom w:val="single" w:sz="4" w:space="0" w:color="000000"/>
          <w:right w:val="single" w:sz="4" w:space="0" w:color="000000"/>
        </w:pBdr>
        <w:jc w:val="both"/>
        <w:rPr>
          <w:sz w:val="20"/>
          <w:szCs w:val="20"/>
        </w:rPr>
      </w:pPr>
    </w:p>
    <w:p w:rsidR="00B012AA" w:rsidRDefault="00B012AA">
      <w:pPr>
        <w:jc w:val="both"/>
        <w:rPr>
          <w:sz w:val="20"/>
          <w:szCs w:val="20"/>
        </w:rPr>
      </w:pPr>
    </w:p>
    <w:p w:rsidR="00B012AA" w:rsidRDefault="00ED5202">
      <w:pPr>
        <w:pBdr>
          <w:top w:val="single" w:sz="4" w:space="0" w:color="000000"/>
          <w:left w:val="single" w:sz="4" w:space="0" w:color="000000"/>
          <w:bottom w:val="single" w:sz="4" w:space="0" w:color="000000"/>
          <w:right w:val="single" w:sz="4" w:space="0" w:color="000000"/>
        </w:pBdr>
        <w:jc w:val="both"/>
        <w:rPr>
          <w:b/>
          <w:bCs/>
          <w:u w:val="single"/>
        </w:rPr>
      </w:pPr>
      <w:r>
        <w:rPr>
          <w:b/>
          <w:bCs/>
          <w:u w:val="single"/>
        </w:rPr>
        <w:t>Fat unit</w:t>
      </w:r>
      <w:r>
        <w:rPr>
          <w:b/>
          <w:bCs/>
        </w:rPr>
        <w:t xml:space="preserve"> :</w:t>
      </w:r>
      <w:r>
        <w:t xml:space="preserve"> ces unit</w:t>
      </w:r>
      <w:r>
        <w:rPr>
          <w:rFonts w:hAnsi="Times New Roman"/>
        </w:rPr>
        <w:t>é</w:t>
      </w:r>
      <w:r>
        <w:t>s, en cas d</w:t>
      </w:r>
      <w:r>
        <w:rPr>
          <w:rFonts w:hAnsi="Times New Roman"/>
        </w:rPr>
        <w:t>’é</w:t>
      </w:r>
      <w:r>
        <w:t>galit</w:t>
      </w:r>
      <w:r>
        <w:rPr>
          <w:rFonts w:hAnsi="Times New Roman"/>
        </w:rPr>
        <w:t xml:space="preserve">é </w:t>
      </w:r>
      <w:r>
        <w:t xml:space="preserve">au  tir ou de combat, infligent un </w:t>
      </w:r>
      <w:proofErr w:type="spellStart"/>
      <w:r>
        <w:t>shaken</w:t>
      </w:r>
      <w:proofErr w:type="spellEnd"/>
      <w:r>
        <w:t xml:space="preserve"> </w:t>
      </w:r>
      <w:r>
        <w:rPr>
          <w:rFonts w:hAnsi="Times New Roman"/>
        </w:rPr>
        <w:t xml:space="preserve">à </w:t>
      </w:r>
      <w:r>
        <w:t>l</w:t>
      </w:r>
      <w:r>
        <w:rPr>
          <w:rFonts w:hAnsi="Times New Roman"/>
        </w:rPr>
        <w:t>’</w:t>
      </w:r>
      <w:r>
        <w:t xml:space="preserve">adversaire           </w:t>
      </w:r>
      <w:r>
        <w:rPr>
          <w:b/>
          <w:bCs/>
          <w:u w:val="single"/>
        </w:rPr>
        <w:t xml:space="preserve">                                                  </w:t>
      </w:r>
    </w:p>
    <w:p w:rsidR="00B012AA" w:rsidRDefault="00ED5202">
      <w:pPr>
        <w:pBdr>
          <w:top w:val="single" w:sz="4" w:space="0" w:color="000000"/>
          <w:left w:val="single" w:sz="4" w:space="0" w:color="000000"/>
          <w:bottom w:val="single" w:sz="4" w:space="0" w:color="000000"/>
          <w:right w:val="single" w:sz="4" w:space="0" w:color="000000"/>
        </w:pBdr>
        <w:jc w:val="both"/>
        <w:rPr>
          <w:b/>
          <w:bCs/>
        </w:rPr>
      </w:pPr>
      <w:proofErr w:type="spellStart"/>
      <w:r>
        <w:rPr>
          <w:b/>
          <w:bCs/>
          <w:u w:val="single"/>
        </w:rPr>
        <w:t>Squeleton</w:t>
      </w:r>
      <w:proofErr w:type="spellEnd"/>
      <w:r>
        <w:rPr>
          <w:b/>
          <w:bCs/>
          <w:u w:val="single"/>
        </w:rPr>
        <w:t xml:space="preserve"> unit</w:t>
      </w:r>
      <w:r>
        <w:rPr>
          <w:rFonts w:hAnsi="Times New Roman"/>
          <w:b/>
          <w:bCs/>
        </w:rPr>
        <w:t> </w:t>
      </w:r>
      <w:r>
        <w:rPr>
          <w:b/>
          <w:bCs/>
        </w:rPr>
        <w:t xml:space="preserve">: </w:t>
      </w:r>
      <w:r>
        <w:t xml:space="preserve">idem </w:t>
      </w:r>
      <w:r>
        <w:rPr>
          <w:rFonts w:hAnsi="Times New Roman"/>
        </w:rPr>
        <w:t xml:space="preserve">à </w:t>
      </w:r>
      <w:r>
        <w:t>l</w:t>
      </w:r>
      <w:r>
        <w:rPr>
          <w:rFonts w:hAnsi="Times New Roman"/>
        </w:rPr>
        <w:t>’</w:t>
      </w:r>
      <w:r>
        <w:t xml:space="preserve">inverse. </w:t>
      </w:r>
      <w:r>
        <w:rPr>
          <w:b/>
          <w:bCs/>
          <w:u w:val="single"/>
        </w:rPr>
        <w:t xml:space="preserve">Fat vs </w:t>
      </w:r>
      <w:proofErr w:type="spellStart"/>
      <w:r>
        <w:rPr>
          <w:b/>
          <w:bCs/>
          <w:u w:val="single"/>
        </w:rPr>
        <w:t>squeleton</w:t>
      </w:r>
      <w:proofErr w:type="spellEnd"/>
      <w:r>
        <w:rPr>
          <w:rFonts w:hAnsi="Times New Roman"/>
          <w:b/>
          <w:bCs/>
        </w:rPr>
        <w:t> </w:t>
      </w:r>
      <w:r>
        <w:rPr>
          <w:b/>
          <w:bCs/>
        </w:rPr>
        <w:t>:</w:t>
      </w:r>
      <w:r>
        <w:t xml:space="preserve"> +1 pour fat dans tous les cas</w:t>
      </w:r>
    </w:p>
    <w:p w:rsidR="00B012AA" w:rsidRDefault="00ED5202">
      <w:pPr>
        <w:pStyle w:val="Titre8"/>
      </w:pPr>
      <w:r>
        <w:lastRenderedPageBreak/>
        <w:t>TIRS</w:t>
      </w:r>
    </w:p>
    <w:p w:rsidR="00B012AA" w:rsidRDefault="00ED5202">
      <w:pPr>
        <w:jc w:val="both"/>
      </w:pPr>
      <w:r>
        <w:rPr>
          <w:u w:val="single"/>
        </w:rPr>
        <w:t>Angle de tir</w:t>
      </w:r>
      <w:r>
        <w:rPr>
          <w:rFonts w:hAnsi="Times New Roman"/>
        </w:rPr>
        <w:t> </w:t>
      </w:r>
      <w:r>
        <w:t>:   22,5 du centre du tireur au bord extr</w:t>
      </w:r>
      <w:r>
        <w:rPr>
          <w:rFonts w:hAnsi="Times New Roman"/>
        </w:rPr>
        <w:t>ê</w:t>
      </w:r>
      <w:r>
        <w:t>me de la cible + 1 socle de part et d</w:t>
      </w:r>
      <w:r>
        <w:rPr>
          <w:rFonts w:hAnsi="Times New Roman"/>
        </w:rPr>
        <w:t>’</w:t>
      </w:r>
      <w:r>
        <w:t>autre.</w:t>
      </w:r>
    </w:p>
    <w:p w:rsidR="00B012AA" w:rsidRDefault="00ED5202">
      <w:pPr>
        <w:jc w:val="both"/>
      </w:pPr>
      <w:r>
        <w:rPr>
          <w:u w:val="single"/>
        </w:rPr>
        <w:t>Priorit</w:t>
      </w:r>
      <w:r>
        <w:rPr>
          <w:rFonts w:hAnsi="Times New Roman"/>
          <w:u w:val="single"/>
        </w:rPr>
        <w:t xml:space="preserve">é </w:t>
      </w:r>
      <w:r>
        <w:rPr>
          <w:u w:val="single"/>
        </w:rPr>
        <w:t>de tir</w:t>
      </w:r>
      <w:r>
        <w:rPr>
          <w:rFonts w:hAnsi="Times New Roman"/>
        </w:rPr>
        <w:t> </w:t>
      </w:r>
      <w:r>
        <w:t>: les cibles sont d</w:t>
      </w:r>
      <w:r>
        <w:rPr>
          <w:rFonts w:hAnsi="Times New Roman"/>
        </w:rPr>
        <w:t>é</w:t>
      </w:r>
      <w:r>
        <w:t>finies au d</w:t>
      </w:r>
      <w:r>
        <w:rPr>
          <w:rFonts w:hAnsi="Times New Roman"/>
        </w:rPr>
        <w:t>é</w:t>
      </w:r>
      <w:r>
        <w:t>but de la phase (pas de changement opportun), (les effets se cumulent). Le tir se fait toujours sur la cible la plus proche et  en face, toujours sur une seule cible</w:t>
      </w:r>
      <w:r>
        <w:rPr>
          <w:rFonts w:hAnsi="Times New Roman"/>
        </w:rPr>
        <w:t> </w:t>
      </w:r>
      <w:r>
        <w:t>;</w:t>
      </w:r>
    </w:p>
    <w:p w:rsidR="00B012AA" w:rsidRDefault="00ED5202">
      <w:pPr>
        <w:jc w:val="both"/>
      </w:pPr>
      <w:r>
        <w:t>Cumuler tous les tirs (des unit</w:t>
      </w:r>
      <w:r>
        <w:rPr>
          <w:rFonts w:hAnsi="Times New Roman"/>
        </w:rPr>
        <w:t>é</w:t>
      </w:r>
      <w:r>
        <w:t>s accol</w:t>
      </w:r>
      <w:r>
        <w:rPr>
          <w:rFonts w:hAnsi="Times New Roman"/>
        </w:rPr>
        <w:t>é</w:t>
      </w:r>
      <w:r>
        <w:t>es) sur une m</w:t>
      </w:r>
      <w:r>
        <w:rPr>
          <w:rFonts w:hAnsi="Times New Roman"/>
        </w:rPr>
        <w:t>ê</w:t>
      </w:r>
      <w:r>
        <w:t>me cible en une salve (couloir de tir</w:t>
      </w:r>
      <w:r>
        <w:rPr>
          <w:rFonts w:hAnsi="Times New Roman"/>
        </w:rPr>
        <w:t> </w:t>
      </w:r>
      <w:r>
        <w:t xml:space="preserve">: minimum 2.5 cm).                       </w:t>
      </w:r>
    </w:p>
    <w:p w:rsidR="00B012AA" w:rsidRDefault="00ED5202">
      <w:pPr>
        <w:jc w:val="both"/>
      </w:pPr>
      <w:r>
        <w:t>Une unit</w:t>
      </w:r>
      <w:r>
        <w:rPr>
          <w:rFonts w:hAnsi="Times New Roman"/>
        </w:rPr>
        <w:t xml:space="preserve">é </w:t>
      </w:r>
      <w:r>
        <w:t>doit r</w:t>
      </w:r>
      <w:r>
        <w:rPr>
          <w:rFonts w:hAnsi="Times New Roman"/>
        </w:rPr>
        <w:t>é</w:t>
      </w:r>
      <w:r>
        <w:t xml:space="preserve">pliquer si elle est prise </w:t>
      </w:r>
      <w:r>
        <w:rPr>
          <w:rFonts w:hAnsi="Times New Roman"/>
        </w:rPr>
        <w:t xml:space="preserve">à </w:t>
      </w:r>
      <w:r>
        <w:t>partie, si c</w:t>
      </w:r>
      <w:r>
        <w:rPr>
          <w:rFonts w:hAnsi="Times New Roman"/>
        </w:rPr>
        <w:t>’</w:t>
      </w:r>
      <w:r>
        <w:t>est l</w:t>
      </w:r>
      <w:r>
        <w:rPr>
          <w:rFonts w:hAnsi="Times New Roman"/>
        </w:rPr>
        <w:t>’</w:t>
      </w:r>
      <w:r>
        <w:t>unit</w:t>
      </w:r>
      <w:r>
        <w:rPr>
          <w:rFonts w:hAnsi="Times New Roman"/>
        </w:rPr>
        <w:t xml:space="preserve">é </w:t>
      </w:r>
      <w:r>
        <w:t xml:space="preserve">la plus proche, en face, </w:t>
      </w:r>
      <w:r>
        <w:rPr>
          <w:rFonts w:hAnsi="Times New Roman"/>
        </w:rPr>
        <w:t xml:space="preserve">à </w:t>
      </w:r>
      <w:r>
        <w:t>port</w:t>
      </w:r>
      <w:r>
        <w:rPr>
          <w:rFonts w:hAnsi="Times New Roman"/>
        </w:rPr>
        <w:t>é</w:t>
      </w:r>
      <w:r>
        <w:t>e et dans l</w:t>
      </w:r>
      <w:r>
        <w:rPr>
          <w:rFonts w:hAnsi="Times New Roman"/>
        </w:rPr>
        <w:t>’</w:t>
      </w:r>
      <w:r>
        <w:t>angle.</w:t>
      </w:r>
    </w:p>
    <w:p w:rsidR="00B012AA" w:rsidRDefault="00B012AA">
      <w:pPr>
        <w:jc w:val="both"/>
        <w:rPr>
          <w:b/>
          <w:bCs/>
          <w:sz w:val="16"/>
          <w:szCs w:val="16"/>
        </w:rPr>
      </w:pPr>
    </w:p>
    <w:p w:rsidR="00B012AA" w:rsidRDefault="00ED5202">
      <w:pPr>
        <w:pBdr>
          <w:top w:val="single" w:sz="4" w:space="0" w:color="000000"/>
          <w:left w:val="single" w:sz="4" w:space="0" w:color="000000"/>
          <w:bottom w:val="single" w:sz="4" w:space="0" w:color="000000"/>
          <w:right w:val="single" w:sz="4" w:space="0" w:color="000000"/>
        </w:pBdr>
        <w:jc w:val="both"/>
      </w:pPr>
      <w:r>
        <w:rPr>
          <w:b/>
          <w:bCs/>
          <w:sz w:val="32"/>
          <w:szCs w:val="32"/>
          <w:u w:val="single"/>
        </w:rPr>
        <w:t>Port</w:t>
      </w:r>
      <w:r>
        <w:rPr>
          <w:rFonts w:hAnsi="Times New Roman"/>
          <w:b/>
          <w:bCs/>
          <w:sz w:val="32"/>
          <w:szCs w:val="32"/>
          <w:u w:val="single"/>
        </w:rPr>
        <w:t>é</w:t>
      </w:r>
      <w:r>
        <w:rPr>
          <w:b/>
          <w:bCs/>
          <w:sz w:val="32"/>
          <w:szCs w:val="32"/>
          <w:u w:val="single"/>
        </w:rPr>
        <w:t>es de tir</w:t>
      </w:r>
      <w:r>
        <w:rPr>
          <w:sz w:val="32"/>
          <w:szCs w:val="32"/>
        </w:rPr>
        <w:t xml:space="preserve">    </w:t>
      </w:r>
      <w:r>
        <w:t>(armes l</w:t>
      </w:r>
      <w:r>
        <w:rPr>
          <w:rFonts w:hAnsi="Times New Roman"/>
        </w:rPr>
        <w:t>é</w:t>
      </w:r>
      <w:r>
        <w:t>g</w:t>
      </w:r>
      <w:r>
        <w:rPr>
          <w:rFonts w:hAnsi="Times New Roman"/>
        </w:rPr>
        <w:t>è</w:t>
      </w:r>
      <w:r>
        <w:t>res</w:t>
      </w:r>
      <w:r>
        <w:rPr>
          <w:rFonts w:hAnsi="Times New Roman"/>
        </w:rPr>
        <w:t> </w:t>
      </w:r>
      <w:r>
        <w:t>: 2 port</w:t>
      </w:r>
      <w:r>
        <w:rPr>
          <w:rFonts w:hAnsi="Times New Roman"/>
        </w:rPr>
        <w:t>é</w:t>
      </w:r>
      <w:r>
        <w:t>es)</w:t>
      </w:r>
    </w:p>
    <w:p w:rsidR="00B012AA" w:rsidRDefault="00ED5202">
      <w:pPr>
        <w:pBdr>
          <w:top w:val="single" w:sz="4" w:space="0" w:color="000000"/>
          <w:left w:val="single" w:sz="4" w:space="0" w:color="000000"/>
          <w:bottom w:val="single" w:sz="4" w:space="0" w:color="000000"/>
          <w:right w:val="single" w:sz="4" w:space="0" w:color="000000"/>
        </w:pBdr>
        <w:jc w:val="both"/>
      </w:pPr>
      <w:proofErr w:type="gramStart"/>
      <w:r>
        <w:t>arc</w:t>
      </w:r>
      <w:proofErr w:type="gramEnd"/>
      <w:r>
        <w:t xml:space="preserve"> long  / arbal</w:t>
      </w:r>
      <w:r>
        <w:rPr>
          <w:rFonts w:hAnsi="Times New Roman"/>
        </w:rPr>
        <w:t>è</w:t>
      </w:r>
      <w:r>
        <w:t xml:space="preserve">te  25 cm                       mousquet     25 cm         fronde                     </w:t>
      </w:r>
      <w:r>
        <w:tab/>
        <w:t>12 cm</w:t>
      </w:r>
    </w:p>
    <w:p w:rsidR="00B012AA" w:rsidRDefault="00ED5202">
      <w:pPr>
        <w:pBdr>
          <w:top w:val="single" w:sz="4" w:space="0" w:color="000000"/>
          <w:left w:val="single" w:sz="4" w:space="0" w:color="000000"/>
          <w:bottom w:val="single" w:sz="4" w:space="0" w:color="000000"/>
          <w:right w:val="single" w:sz="4" w:space="0" w:color="000000"/>
        </w:pBdr>
        <w:jc w:val="both"/>
      </w:pPr>
      <w:proofErr w:type="gramStart"/>
      <w:r>
        <w:t>arc</w:t>
      </w:r>
      <w:proofErr w:type="gramEnd"/>
      <w:r>
        <w:t xml:space="preserve"> </w:t>
      </w:r>
      <w:r>
        <w:rPr>
          <w:rFonts w:hAnsi="Times New Roman"/>
        </w:rPr>
        <w:t xml:space="preserve">à </w:t>
      </w:r>
      <w:r>
        <w:t xml:space="preserve">pied                 20 cm                      arquebuse    15 cm          javelot /dards            </w:t>
      </w:r>
      <w:r>
        <w:tab/>
        <w:t>5 cm</w:t>
      </w:r>
    </w:p>
    <w:p w:rsidR="00B012AA" w:rsidRDefault="00ED5202">
      <w:pPr>
        <w:pBdr>
          <w:top w:val="single" w:sz="4" w:space="0" w:color="000000"/>
          <w:left w:val="single" w:sz="4" w:space="0" w:color="000000"/>
          <w:bottom w:val="single" w:sz="4" w:space="0" w:color="000000"/>
          <w:right w:val="single" w:sz="4" w:space="0" w:color="000000"/>
        </w:pBdr>
        <w:jc w:val="both"/>
      </w:pPr>
      <w:proofErr w:type="gramStart"/>
      <w:r>
        <w:t>arc</w:t>
      </w:r>
      <w:proofErr w:type="gramEnd"/>
      <w:r>
        <w:t xml:space="preserve"> </w:t>
      </w:r>
      <w:r>
        <w:rPr>
          <w:rFonts w:hAnsi="Times New Roman"/>
        </w:rPr>
        <w:t xml:space="preserve">à </w:t>
      </w:r>
      <w:r>
        <w:t>cheval             15 cm                       pistolet         8 cm</w:t>
      </w:r>
    </w:p>
    <w:p w:rsidR="00B012AA" w:rsidRDefault="00B012AA">
      <w:pPr>
        <w:jc w:val="both"/>
        <w:rPr>
          <w:b/>
          <w:bCs/>
          <w:sz w:val="16"/>
          <w:szCs w:val="16"/>
        </w:rPr>
      </w:pPr>
    </w:p>
    <w:p w:rsidR="00B012AA" w:rsidRDefault="00ED5202">
      <w:pPr>
        <w:pBdr>
          <w:top w:val="single" w:sz="4" w:space="0" w:color="000000"/>
          <w:left w:val="single" w:sz="4" w:space="0" w:color="000000"/>
          <w:bottom w:val="single" w:sz="4" w:space="0" w:color="000000"/>
          <w:right w:val="single" w:sz="4" w:space="0" w:color="000000"/>
        </w:pBdr>
        <w:jc w:val="both"/>
        <w:rPr>
          <w:b/>
          <w:bCs/>
          <w:sz w:val="32"/>
          <w:szCs w:val="32"/>
          <w:u w:val="single"/>
        </w:rPr>
      </w:pPr>
      <w:r>
        <w:rPr>
          <w:b/>
          <w:bCs/>
          <w:sz w:val="32"/>
          <w:szCs w:val="32"/>
          <w:u w:val="single"/>
        </w:rPr>
        <w:t>Puissances</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de tir                   </w:t>
      </w:r>
      <w:r>
        <w:tab/>
        <w:t xml:space="preserve">3                         </w:t>
      </w:r>
      <w:r>
        <w:tab/>
      </w:r>
      <w:proofErr w:type="spellStart"/>
      <w:r>
        <w:t>Cav</w:t>
      </w:r>
      <w:proofErr w:type="spellEnd"/>
      <w:r>
        <w:t xml:space="preserve"> l</w:t>
      </w:r>
      <w:r>
        <w:rPr>
          <w:rFonts w:hAnsi="Times New Roman"/>
        </w:rPr>
        <w:t>é</w:t>
      </w:r>
      <w:r>
        <w:t>g</w:t>
      </w:r>
      <w:r>
        <w:rPr>
          <w:rFonts w:hAnsi="Times New Roman"/>
        </w:rPr>
        <w:t>è</w:t>
      </w:r>
      <w:r>
        <w:t xml:space="preserve">re                </w:t>
      </w:r>
      <w:r>
        <w:tab/>
        <w:t xml:space="preserve">(3)*              </w:t>
      </w:r>
      <w:r>
        <w:rPr>
          <w:b/>
          <w:bCs/>
          <w:sz w:val="28"/>
          <w:szCs w:val="28"/>
        </w:rPr>
        <w:t xml:space="preserve">( ) </w:t>
      </w:r>
      <w:r>
        <w:t>pas de tir r</w:t>
      </w:r>
      <w:r>
        <w:rPr>
          <w:rFonts w:hAnsi="Times New Roman"/>
        </w:rPr>
        <w:t>é</w:t>
      </w:r>
      <w:r>
        <w:t xml:space="preserve">el possible                                                                     </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Paysans                    </w:t>
      </w:r>
      <w:r>
        <w:tab/>
        <w:t xml:space="preserve">(2)                           </w:t>
      </w:r>
      <w:r>
        <w:tab/>
      </w:r>
      <w:proofErr w:type="spellStart"/>
      <w:r>
        <w:t>Cav</w:t>
      </w:r>
      <w:proofErr w:type="spellEnd"/>
      <w:r>
        <w:t xml:space="preserve">  moyenne           </w:t>
      </w:r>
      <w:r>
        <w:tab/>
        <w:t>(2)*              * tir possible selon l</w:t>
      </w:r>
      <w:r>
        <w:rPr>
          <w:rFonts w:hAnsi="Times New Roman"/>
        </w:rPr>
        <w:t>’</w:t>
      </w:r>
      <w:r>
        <w:t>unit</w:t>
      </w:r>
      <w:r>
        <w:rPr>
          <w:rFonts w:hAnsi="Times New Roman"/>
        </w:rPr>
        <w:t>é</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Warband</w:t>
      </w:r>
      <w:proofErr w:type="spellEnd"/>
      <w:r>
        <w:t xml:space="preserve"> (</w:t>
      </w:r>
      <w:proofErr w:type="spellStart"/>
      <w:r>
        <w:t>inf</w:t>
      </w:r>
      <w:proofErr w:type="spellEnd"/>
      <w:r>
        <w:t xml:space="preserve">)          </w:t>
      </w:r>
      <w:r>
        <w:tab/>
        <w:t xml:space="preserve">(2)                              </w:t>
      </w:r>
      <w:r>
        <w:tab/>
      </w:r>
      <w:proofErr w:type="spellStart"/>
      <w:r>
        <w:t>Cav</w:t>
      </w:r>
      <w:proofErr w:type="spellEnd"/>
      <w:r>
        <w:t xml:space="preserve">  lourde               </w:t>
      </w:r>
      <w:r>
        <w:tab/>
        <w:t xml:space="preserve">(2)*     </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l</w:t>
      </w:r>
      <w:r>
        <w:rPr>
          <w:rFonts w:hAnsi="Times New Roman"/>
        </w:rPr>
        <w:t>é</w:t>
      </w:r>
      <w:r>
        <w:t>g</w:t>
      </w:r>
      <w:r>
        <w:rPr>
          <w:rFonts w:hAnsi="Times New Roman"/>
        </w:rPr>
        <w:t>è</w:t>
      </w:r>
      <w:r>
        <w:t xml:space="preserve">re                 </w:t>
      </w:r>
      <w:r>
        <w:tab/>
        <w:t xml:space="preserve"> 3                               </w:t>
      </w:r>
      <w:r>
        <w:tab/>
      </w:r>
      <w:proofErr w:type="spellStart"/>
      <w:r>
        <w:t>Cav</w:t>
      </w:r>
      <w:proofErr w:type="spellEnd"/>
      <w:r>
        <w:t xml:space="preserve"> tirailleur              </w:t>
      </w:r>
      <w:r>
        <w:tab/>
        <w:t xml:space="preserve">3    </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auxiliaire            </w:t>
      </w:r>
      <w:r>
        <w:tab/>
        <w:t xml:space="preserve">(3)*                            </w:t>
      </w:r>
      <w:r>
        <w:tab/>
        <w:t>Char l</w:t>
      </w:r>
      <w:r>
        <w:rPr>
          <w:rFonts w:hAnsi="Times New Roman"/>
        </w:rPr>
        <w:t>é</w:t>
      </w:r>
      <w:r>
        <w:t xml:space="preserve">ger                 </w:t>
      </w:r>
      <w:r>
        <w:tab/>
        <w:t xml:space="preserve">(2)    </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de bataille           </w:t>
      </w:r>
      <w:r>
        <w:tab/>
        <w:t xml:space="preserve">(3)*                           </w:t>
      </w:r>
      <w:r>
        <w:tab/>
        <w:t xml:space="preserve">Char lourd                </w:t>
      </w:r>
      <w:r>
        <w:tab/>
        <w:t xml:space="preserve">(2)   </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Piquiers                    </w:t>
      </w:r>
      <w:r>
        <w:tab/>
        <w:t xml:space="preserve">(3)                             </w:t>
      </w:r>
      <w:r>
        <w:tab/>
        <w:t>El</w:t>
      </w:r>
      <w:r>
        <w:rPr>
          <w:rFonts w:hAnsi="Times New Roman"/>
        </w:rPr>
        <w:t>é</w:t>
      </w:r>
      <w:r>
        <w:t xml:space="preserve">phant                  </w:t>
      </w:r>
      <w:r>
        <w:tab/>
        <w:t xml:space="preserve">(3)*   </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Tirailleurs               </w:t>
      </w:r>
      <w:r>
        <w:tab/>
        <w:t xml:space="preserve">3                               </w:t>
      </w:r>
      <w:r>
        <w:tab/>
        <w:t xml:space="preserve">Artillerie                    </w:t>
      </w:r>
      <w:r>
        <w:tab/>
        <w:t>3</w:t>
      </w:r>
    </w:p>
    <w:p w:rsidR="00B012AA" w:rsidRDefault="00ED5202">
      <w:pPr>
        <w:jc w:val="both"/>
      </w:pPr>
      <w:r>
        <w:t>Les tirailleurs n</w:t>
      </w:r>
      <w:r>
        <w:rPr>
          <w:rFonts w:hAnsi="Times New Roman"/>
        </w:rPr>
        <w:t>’</w:t>
      </w:r>
      <w:r>
        <w:t xml:space="preserve">infligent que des </w:t>
      </w:r>
      <w:proofErr w:type="spellStart"/>
      <w:r>
        <w:t>shaken</w:t>
      </w:r>
      <w:proofErr w:type="spellEnd"/>
      <w:r>
        <w:t xml:space="preserve"> qui se cumulent sans destruction (2 </w:t>
      </w:r>
      <w:proofErr w:type="spellStart"/>
      <w:r>
        <w:t>shaken</w:t>
      </w:r>
      <w:proofErr w:type="spellEnd"/>
      <w:r>
        <w:t xml:space="preserve"> max).</w:t>
      </w:r>
    </w:p>
    <w:p w:rsidR="00B012AA" w:rsidRDefault="00ED5202">
      <w:pPr>
        <w:jc w:val="both"/>
      </w:pPr>
      <w:r>
        <w:t>L</w:t>
      </w:r>
      <w:r>
        <w:rPr>
          <w:rFonts w:hAnsi="Times New Roman"/>
        </w:rPr>
        <w:t>’</w:t>
      </w:r>
      <w:r>
        <w:t xml:space="preserve">artillerie </w:t>
      </w:r>
      <w:r>
        <w:rPr>
          <w:rFonts w:hAnsi="Times New Roman"/>
        </w:rPr>
        <w:t xml:space="preserve">à </w:t>
      </w:r>
      <w:r>
        <w:t>port</w:t>
      </w:r>
      <w:r>
        <w:rPr>
          <w:rFonts w:hAnsi="Times New Roman"/>
        </w:rPr>
        <w:t>é</w:t>
      </w:r>
      <w:r>
        <w:t>e moyenne n</w:t>
      </w:r>
      <w:r>
        <w:rPr>
          <w:rFonts w:hAnsi="Times New Roman"/>
        </w:rPr>
        <w:t>’</w:t>
      </w:r>
      <w:r>
        <w:t xml:space="preserve">inflige que des </w:t>
      </w:r>
      <w:proofErr w:type="spellStart"/>
      <w:r>
        <w:t>shaken</w:t>
      </w:r>
      <w:proofErr w:type="spellEnd"/>
      <w:r>
        <w:t xml:space="preserve"> </w:t>
      </w:r>
      <w:proofErr w:type="gramStart"/>
      <w:r>
        <w:t>( 2</w:t>
      </w:r>
      <w:proofErr w:type="gramEnd"/>
      <w:r>
        <w:t xml:space="preserve"> max.), </w:t>
      </w:r>
      <w:r>
        <w:rPr>
          <w:rFonts w:hAnsi="Times New Roman"/>
        </w:rPr>
        <w:t xml:space="preserve">à </w:t>
      </w:r>
      <w:r>
        <w:t>port</w:t>
      </w:r>
      <w:r>
        <w:rPr>
          <w:rFonts w:hAnsi="Times New Roman"/>
        </w:rPr>
        <w:t>é</w:t>
      </w:r>
      <w:r>
        <w:t xml:space="preserve">e longue que des </w:t>
      </w:r>
      <w:proofErr w:type="spellStart"/>
      <w:r>
        <w:t>brittle</w:t>
      </w:r>
      <w:proofErr w:type="spellEnd"/>
      <w:r>
        <w:t xml:space="preserve"> (2 max)</w:t>
      </w:r>
    </w:p>
    <w:p w:rsidR="00B012AA" w:rsidRDefault="00ED5202">
      <w:pPr>
        <w:jc w:val="both"/>
      </w:pPr>
      <w:r>
        <w:t>Les unit</w:t>
      </w:r>
      <w:r>
        <w:rPr>
          <w:rFonts w:hAnsi="Times New Roman"/>
        </w:rPr>
        <w:t>é</w:t>
      </w:r>
      <w:r>
        <w:t>s piquiers tirailleurs, n</w:t>
      </w:r>
      <w:r>
        <w:rPr>
          <w:rFonts w:hAnsi="Times New Roman"/>
        </w:rPr>
        <w:t>’</w:t>
      </w:r>
      <w:r>
        <w:t xml:space="preserve">infligent que des </w:t>
      </w:r>
      <w:proofErr w:type="spellStart"/>
      <w:r>
        <w:t>shaken</w:t>
      </w:r>
      <w:proofErr w:type="spellEnd"/>
      <w:r>
        <w:t xml:space="preserve"> qui se cumulent sans destruction (2 </w:t>
      </w:r>
      <w:proofErr w:type="spellStart"/>
      <w:r>
        <w:t>shaken</w:t>
      </w:r>
      <w:proofErr w:type="spellEnd"/>
      <w:r>
        <w:t xml:space="preserve"> max.)</w:t>
      </w:r>
    </w:p>
    <w:p w:rsidR="00B012AA" w:rsidRDefault="00ED5202">
      <w:pPr>
        <w:jc w:val="both"/>
      </w:pPr>
      <w:r>
        <w:t>Les unit</w:t>
      </w:r>
      <w:r>
        <w:rPr>
          <w:rFonts w:hAnsi="Times New Roman"/>
        </w:rPr>
        <w:t>é</w:t>
      </w:r>
      <w:r>
        <w:t xml:space="preserve">s de piquiers ne peuvent pas </w:t>
      </w:r>
      <w:r>
        <w:rPr>
          <w:rFonts w:hAnsi="Times New Roman"/>
        </w:rPr>
        <w:t>ê</w:t>
      </w:r>
      <w:r>
        <w:t>tre d</w:t>
      </w:r>
      <w:r>
        <w:rPr>
          <w:rFonts w:hAnsi="Times New Roman"/>
        </w:rPr>
        <w:t>é</w:t>
      </w:r>
      <w:r>
        <w:t xml:space="preserve">truites par  un tir </w:t>
      </w:r>
      <w:proofErr w:type="gramStart"/>
      <w:r>
        <w:t>( 2</w:t>
      </w:r>
      <w:proofErr w:type="gramEnd"/>
      <w:r>
        <w:t xml:space="preserve"> </w:t>
      </w:r>
      <w:proofErr w:type="spellStart"/>
      <w:r>
        <w:t>shaken</w:t>
      </w:r>
      <w:proofErr w:type="spellEnd"/>
      <w:r>
        <w:t xml:space="preserve"> max). (m</w:t>
      </w:r>
      <w:r>
        <w:rPr>
          <w:rFonts w:hAnsi="Times New Roman"/>
        </w:rPr>
        <w:t>ê</w:t>
      </w:r>
      <w:r>
        <w:t>me si 3 marqueurs</w:t>
      </w:r>
      <w:r>
        <w:rPr>
          <w:rFonts w:hAnsi="Times New Roman"/>
        </w:rPr>
        <w:t> </w:t>
      </w:r>
      <w:proofErr w:type="gramStart"/>
      <w:r>
        <w:t>! )</w:t>
      </w:r>
      <w:proofErr w:type="gramEnd"/>
    </w:p>
    <w:p w:rsidR="00B012AA" w:rsidRDefault="00ED5202">
      <w:pPr>
        <w:pBdr>
          <w:top w:val="single" w:sz="4" w:space="0" w:color="000000"/>
          <w:left w:val="single" w:sz="4" w:space="0" w:color="000000"/>
          <w:bottom w:val="single" w:sz="4" w:space="0" w:color="000000"/>
          <w:right w:val="single" w:sz="4" w:space="0" w:color="000000"/>
        </w:pBdr>
        <w:jc w:val="both"/>
      </w:pPr>
      <w:r>
        <w:t xml:space="preserve">MODIFICATEURS    </w:t>
      </w:r>
    </w:p>
    <w:p w:rsidR="00B012AA" w:rsidRDefault="00ED5202">
      <w:pPr>
        <w:jc w:val="both"/>
      </w:pPr>
      <w:r>
        <w:t xml:space="preserve">                                                               Protection partielle</w:t>
      </w:r>
      <w:r>
        <w:rPr>
          <w:rFonts w:hAnsi="Times New Roman"/>
        </w:rPr>
        <w:t> </w:t>
      </w:r>
      <w:r>
        <w:t>: l</w:t>
      </w:r>
      <w:r>
        <w:rPr>
          <w:rFonts w:hAnsi="Times New Roman"/>
        </w:rPr>
        <w:t>’</w:t>
      </w:r>
      <w:r>
        <w:t>emporte en cas d</w:t>
      </w:r>
      <w:r>
        <w:rPr>
          <w:rFonts w:hAnsi="Times New Roman"/>
        </w:rPr>
        <w:t>’é</w:t>
      </w:r>
      <w:r>
        <w:t>galit</w:t>
      </w:r>
      <w:r>
        <w:rPr>
          <w:rFonts w:hAnsi="Times New Roman"/>
        </w:rPr>
        <w:t>é</w:t>
      </w:r>
    </w:p>
    <w:p w:rsidR="00B012AA" w:rsidRDefault="00ED5202">
      <w:pPr>
        <w:jc w:val="both"/>
      </w:pPr>
      <w:r>
        <w:t xml:space="preserve"> Tireur d</w:t>
      </w:r>
      <w:r>
        <w:rPr>
          <w:rFonts w:hAnsi="Times New Roman"/>
        </w:rPr>
        <w:t>’é</w:t>
      </w:r>
      <w:r>
        <w:t>lite      + 1                              Par unit</w:t>
      </w:r>
      <w:r>
        <w:rPr>
          <w:rFonts w:hAnsi="Times New Roman"/>
        </w:rPr>
        <w:t xml:space="preserve">é </w:t>
      </w:r>
      <w:r>
        <w:t>accol</w:t>
      </w:r>
      <w:r>
        <w:rPr>
          <w:rFonts w:hAnsi="Times New Roman"/>
        </w:rPr>
        <w:t>é</w:t>
      </w:r>
      <w:r>
        <w:t>e tirant sur la m</w:t>
      </w:r>
      <w:r>
        <w:rPr>
          <w:rFonts w:hAnsi="Times New Roman"/>
        </w:rPr>
        <w:t>ê</w:t>
      </w:r>
      <w:r>
        <w:t>me cible    + 1     (max + 2)</w:t>
      </w:r>
    </w:p>
    <w:p w:rsidR="00B012AA" w:rsidRDefault="00ED5202">
      <w:pPr>
        <w:jc w:val="both"/>
      </w:pPr>
      <w:r>
        <w:t xml:space="preserve"> Tireur r</w:t>
      </w:r>
      <w:r>
        <w:rPr>
          <w:rFonts w:hAnsi="Times New Roman"/>
        </w:rPr>
        <w:t>é</w:t>
      </w:r>
      <w:r>
        <w:t>serve     - 1                              Cible en abri l</w:t>
      </w:r>
      <w:r>
        <w:rPr>
          <w:rFonts w:hAnsi="Times New Roman"/>
        </w:rPr>
        <w:t>é</w:t>
      </w:r>
      <w:r>
        <w:t xml:space="preserve">ger / dur                                 - 1  / - 2      </w:t>
      </w:r>
    </w:p>
    <w:p w:rsidR="00B012AA" w:rsidRDefault="00ED5202">
      <w:pPr>
        <w:jc w:val="both"/>
      </w:pPr>
      <w:r>
        <w:t xml:space="preserve"> Tireur </w:t>
      </w:r>
      <w:proofErr w:type="spellStart"/>
      <w:r>
        <w:t>shaken</w:t>
      </w:r>
      <w:proofErr w:type="spellEnd"/>
      <w:r>
        <w:t xml:space="preserve">      - 2                             Cible en protection compl</w:t>
      </w:r>
      <w:r>
        <w:rPr>
          <w:rFonts w:hAnsi="Times New Roman"/>
        </w:rPr>
        <w:t>è</w:t>
      </w:r>
      <w:r>
        <w:t xml:space="preserve">te                         - 1*  </w:t>
      </w:r>
    </w:p>
    <w:p w:rsidR="00B012AA" w:rsidRDefault="00ED5202">
      <w:pPr>
        <w:jc w:val="both"/>
      </w:pPr>
      <w:r>
        <w:t xml:space="preserve"> Unit</w:t>
      </w:r>
      <w:r>
        <w:rPr>
          <w:rFonts w:hAnsi="Times New Roman"/>
        </w:rPr>
        <w:t xml:space="preserve">é </w:t>
      </w:r>
      <w:proofErr w:type="spellStart"/>
      <w:r>
        <w:t>brittle</w:t>
      </w:r>
      <w:proofErr w:type="spellEnd"/>
      <w:r>
        <w:t xml:space="preserve">        - 1                              Armes l</w:t>
      </w:r>
      <w:r>
        <w:rPr>
          <w:rFonts w:hAnsi="Times New Roman"/>
        </w:rPr>
        <w:t>é</w:t>
      </w:r>
      <w:r>
        <w:t>g</w:t>
      </w:r>
      <w:r>
        <w:rPr>
          <w:rFonts w:hAnsi="Times New Roman"/>
        </w:rPr>
        <w:t>è</w:t>
      </w:r>
      <w:r>
        <w:t xml:space="preserve">res </w:t>
      </w:r>
      <w:r>
        <w:rPr>
          <w:rFonts w:hAnsi="Times New Roman"/>
        </w:rPr>
        <w:t xml:space="preserve">à </w:t>
      </w:r>
      <w:r>
        <w:t>port</w:t>
      </w:r>
      <w:r>
        <w:rPr>
          <w:rFonts w:hAnsi="Times New Roman"/>
        </w:rPr>
        <w:t>é</w:t>
      </w:r>
      <w:r>
        <w:t>e longue</w:t>
      </w:r>
      <w:r>
        <w:rPr>
          <w:rFonts w:hAnsi="Times New Roman"/>
        </w:rPr>
        <w:t> </w:t>
      </w:r>
      <w:r>
        <w:t>:                    - 1</w:t>
      </w:r>
    </w:p>
    <w:p w:rsidR="00B012AA" w:rsidRDefault="00ED5202">
      <w:pPr>
        <w:jc w:val="both"/>
      </w:pPr>
      <w:r>
        <w:t xml:space="preserve">                                                               Tireur exp</w:t>
      </w:r>
      <w:r>
        <w:rPr>
          <w:rFonts w:hAnsi="Times New Roman"/>
        </w:rPr>
        <w:t>é</w:t>
      </w:r>
      <w:r>
        <w:t>riment</w:t>
      </w:r>
      <w:r>
        <w:rPr>
          <w:rFonts w:hAnsi="Times New Roman"/>
        </w:rPr>
        <w:t>é </w:t>
      </w:r>
      <w:r>
        <w:t xml:space="preserve">/ </w:t>
      </w:r>
      <w:proofErr w:type="spellStart"/>
      <w:r>
        <w:t>inexp</w:t>
      </w:r>
      <w:proofErr w:type="spellEnd"/>
      <w:r>
        <w:t>.                           + 1</w:t>
      </w:r>
      <w:r>
        <w:rPr>
          <w:rFonts w:hAnsi="Times New Roman"/>
        </w:rPr>
        <w:t> </w:t>
      </w:r>
      <w:r>
        <w:t>/ -1</w:t>
      </w:r>
    </w:p>
    <w:p w:rsidR="00B012AA" w:rsidRDefault="00B012AA">
      <w:pPr>
        <w:jc w:val="both"/>
        <w:rPr>
          <w:sz w:val="16"/>
          <w:szCs w:val="16"/>
        </w:rPr>
      </w:pPr>
    </w:p>
    <w:p w:rsidR="00B012AA" w:rsidRDefault="00ED5202">
      <w:pPr>
        <w:jc w:val="both"/>
      </w:pPr>
      <w:r>
        <w:t xml:space="preserve">Artillerie (armes </w:t>
      </w:r>
      <w:r>
        <w:rPr>
          <w:rFonts w:hAnsi="Times New Roman"/>
        </w:rPr>
        <w:t xml:space="preserve">à </w:t>
      </w:r>
      <w:r>
        <w:t>feu) ayant tir</w:t>
      </w:r>
      <w:r>
        <w:rPr>
          <w:rFonts w:hAnsi="Times New Roman"/>
        </w:rPr>
        <w:t xml:space="preserve">é </w:t>
      </w:r>
      <w:r>
        <w:t>dans la phase pr</w:t>
      </w:r>
      <w:r>
        <w:rPr>
          <w:rFonts w:hAnsi="Times New Roman"/>
        </w:rPr>
        <w:t>é</w:t>
      </w:r>
      <w:r>
        <w:t>c</w:t>
      </w:r>
      <w:r>
        <w:rPr>
          <w:rFonts w:hAnsi="Times New Roman"/>
        </w:rPr>
        <w:t>é</w:t>
      </w:r>
      <w:r>
        <w:t>dente  - 1</w:t>
      </w:r>
    </w:p>
    <w:p w:rsidR="00B012AA" w:rsidRDefault="00ED5202">
      <w:pPr>
        <w:jc w:val="both"/>
      </w:pPr>
      <w:r>
        <w:t>Artillerie  prolongeant dans la phase   - 1</w:t>
      </w:r>
    </w:p>
    <w:p w:rsidR="00B012AA" w:rsidRDefault="00ED5202">
      <w:pPr>
        <w:jc w:val="both"/>
      </w:pPr>
      <w:r>
        <w:t xml:space="preserve">Artillerie tirant </w:t>
      </w:r>
      <w:r>
        <w:rPr>
          <w:rFonts w:hAnsi="Times New Roman"/>
        </w:rPr>
        <w:t xml:space="preserve">à </w:t>
      </w:r>
      <w:r>
        <w:t>port</w:t>
      </w:r>
      <w:r>
        <w:rPr>
          <w:rFonts w:hAnsi="Times New Roman"/>
        </w:rPr>
        <w:t>é</w:t>
      </w:r>
      <w:r>
        <w:t xml:space="preserve">e moyenne   - 1  /  </w:t>
      </w:r>
      <w:r>
        <w:rPr>
          <w:rFonts w:hAnsi="Times New Roman"/>
        </w:rPr>
        <w:t xml:space="preserve">à </w:t>
      </w:r>
      <w:r>
        <w:t>port</w:t>
      </w:r>
      <w:r>
        <w:rPr>
          <w:rFonts w:hAnsi="Times New Roman"/>
        </w:rPr>
        <w:t>é</w:t>
      </w:r>
      <w:r>
        <w:t>e longue   - 2    (port</w:t>
      </w:r>
      <w:r>
        <w:rPr>
          <w:rFonts w:hAnsi="Times New Roman"/>
        </w:rPr>
        <w:t>é</w:t>
      </w:r>
      <w:r>
        <w:t xml:space="preserve">e par 1/3) </w:t>
      </w:r>
    </w:p>
    <w:p w:rsidR="00B012AA" w:rsidRDefault="00ED5202">
      <w:pPr>
        <w:jc w:val="both"/>
      </w:pPr>
      <w:r>
        <w:t>Artillerie lourde                    + 1</w:t>
      </w:r>
    </w:p>
    <w:p w:rsidR="00B012AA" w:rsidRDefault="00ED5202">
      <w:pPr>
        <w:numPr>
          <w:ilvl w:val="0"/>
          <w:numId w:val="4"/>
        </w:numPr>
        <w:tabs>
          <w:tab w:val="num" w:pos="360"/>
        </w:tabs>
        <w:ind w:left="360" w:hanging="360"/>
        <w:jc w:val="both"/>
      </w:pPr>
      <w:r>
        <w:t>Protection compl</w:t>
      </w:r>
      <w:r>
        <w:rPr>
          <w:rFonts w:hAnsi="Times New Roman"/>
        </w:rPr>
        <w:t>è</w:t>
      </w:r>
      <w:r>
        <w:t>te si armure de plate compl</w:t>
      </w:r>
      <w:r>
        <w:rPr>
          <w:rFonts w:hAnsi="Times New Roman"/>
        </w:rPr>
        <w:t>è</w:t>
      </w:r>
      <w:r>
        <w:t xml:space="preserve">te ou si  </w:t>
      </w:r>
      <w:r>
        <w:rPr>
          <w:rFonts w:hAnsi="Times New Roman"/>
        </w:rPr>
        <w:t xml:space="preserve">½  </w:t>
      </w:r>
      <w:r>
        <w:t xml:space="preserve">plate plus bouclier (sauf si armes </w:t>
      </w:r>
      <w:r>
        <w:rPr>
          <w:rFonts w:hAnsi="Times New Roman"/>
        </w:rPr>
        <w:t xml:space="preserve">à </w:t>
      </w:r>
      <w:r>
        <w:t xml:space="preserve">feu </w:t>
      </w:r>
      <w:r>
        <w:rPr>
          <w:rFonts w:hAnsi="Times New Roman"/>
        </w:rPr>
        <w:t xml:space="preserve">à ½ </w:t>
      </w:r>
      <w:r>
        <w:t>port.)</w:t>
      </w:r>
    </w:p>
    <w:p w:rsidR="00B012AA" w:rsidRDefault="00B012AA">
      <w:pPr>
        <w:jc w:val="both"/>
        <w:rPr>
          <w:sz w:val="16"/>
          <w:szCs w:val="16"/>
        </w:rPr>
      </w:pPr>
    </w:p>
    <w:p w:rsidR="00B012AA" w:rsidRDefault="00ED5202">
      <w:pPr>
        <w:pBdr>
          <w:top w:val="single" w:sz="4" w:space="0" w:color="000000"/>
          <w:left w:val="single" w:sz="4" w:space="0" w:color="000000"/>
          <w:bottom w:val="single" w:sz="4" w:space="0" w:color="000000"/>
          <w:right w:val="single" w:sz="4" w:space="0" w:color="000000"/>
        </w:pBdr>
        <w:jc w:val="both"/>
      </w:pPr>
      <w:r>
        <w:t xml:space="preserve">Ajouter </w:t>
      </w:r>
      <w:r>
        <w:rPr>
          <w:rFonts w:hAnsi="Times New Roman"/>
        </w:rPr>
        <w:t xml:space="preserve">à </w:t>
      </w:r>
      <w:r>
        <w:t xml:space="preserve">la puissance de feu, les modificateurs et 1 D4.  Puis comparer au score adverse  </w:t>
      </w:r>
    </w:p>
    <w:p w:rsidR="00B012AA" w:rsidRDefault="00ED5202">
      <w:pPr>
        <w:pBdr>
          <w:top w:val="single" w:sz="4" w:space="0" w:color="000000"/>
          <w:left w:val="single" w:sz="4" w:space="0" w:color="000000"/>
          <w:bottom w:val="single" w:sz="4" w:space="0" w:color="000000"/>
          <w:right w:val="single" w:sz="4" w:space="0" w:color="000000"/>
        </w:pBdr>
        <w:jc w:val="both"/>
        <w:rPr>
          <w:b/>
          <w:bCs/>
          <w:u w:val="single"/>
        </w:rPr>
      </w:pPr>
      <w:r>
        <w:rPr>
          <w:b/>
          <w:bCs/>
          <w:u w:val="single"/>
        </w:rPr>
        <w:t>R</w:t>
      </w:r>
      <w:r>
        <w:rPr>
          <w:rFonts w:hAnsi="Times New Roman"/>
          <w:b/>
          <w:bCs/>
          <w:u w:val="single"/>
        </w:rPr>
        <w:t>é</w:t>
      </w:r>
      <w:r>
        <w:rPr>
          <w:b/>
          <w:bCs/>
          <w:u w:val="single"/>
        </w:rPr>
        <w:t>sultats</w:t>
      </w:r>
      <w:r>
        <w:rPr>
          <w:rFonts w:hAnsi="Times New Roman"/>
          <w:b/>
          <w:bCs/>
        </w:rPr>
        <w:t> </w:t>
      </w:r>
      <w:r>
        <w:t xml:space="preserve">:        </w:t>
      </w:r>
      <w:r>
        <w:rPr>
          <w:u w:val="single"/>
        </w:rPr>
        <w:t>Si inf</w:t>
      </w:r>
      <w:r>
        <w:rPr>
          <w:rFonts w:hAnsi="Times New Roman"/>
          <w:u w:val="single"/>
        </w:rPr>
        <w:t>é</w:t>
      </w:r>
      <w:r>
        <w:rPr>
          <w:u w:val="single"/>
        </w:rPr>
        <w:t xml:space="preserve">rieur ou </w:t>
      </w:r>
      <w:r>
        <w:rPr>
          <w:rFonts w:hAnsi="Times New Roman"/>
          <w:u w:val="single"/>
        </w:rPr>
        <w:t>é</w:t>
      </w:r>
      <w:r>
        <w:rPr>
          <w:u w:val="single"/>
        </w:rPr>
        <w:t xml:space="preserve">gal </w:t>
      </w:r>
      <w:r>
        <w:rPr>
          <w:rFonts w:hAnsi="Times New Roman"/>
          <w:u w:val="single"/>
        </w:rPr>
        <w:t xml:space="preserve">à </w:t>
      </w:r>
      <w:r>
        <w:rPr>
          <w:u w:val="single"/>
        </w:rPr>
        <w:t>l</w:t>
      </w:r>
      <w:r>
        <w:rPr>
          <w:rFonts w:hAnsi="Times New Roman"/>
          <w:u w:val="single"/>
        </w:rPr>
        <w:t>’</w:t>
      </w:r>
      <w:r>
        <w:rPr>
          <w:u w:val="single"/>
        </w:rPr>
        <w:t>adversaire</w:t>
      </w:r>
      <w:r>
        <w:rPr>
          <w:rFonts w:hAnsi="Times New Roman"/>
          <w:u w:val="single"/>
        </w:rPr>
        <w:t> </w:t>
      </w:r>
      <w:r>
        <w:rPr>
          <w:u w:val="single"/>
        </w:rPr>
        <w:t>:        aucun effet</w:t>
      </w:r>
      <w:r>
        <w:rPr>
          <w:b/>
          <w:bCs/>
          <w:u w:val="single"/>
        </w:rPr>
        <w:t xml:space="preserve">          </w:t>
      </w:r>
    </w:p>
    <w:p w:rsidR="00B012AA" w:rsidRDefault="00ED5202">
      <w:pPr>
        <w:pBdr>
          <w:top w:val="single" w:sz="4" w:space="0" w:color="000000"/>
          <w:left w:val="single" w:sz="4" w:space="0" w:color="000000"/>
          <w:bottom w:val="single" w:sz="4" w:space="0" w:color="000000"/>
          <w:right w:val="single" w:sz="4" w:space="0" w:color="000000"/>
        </w:pBdr>
        <w:jc w:val="both"/>
        <w:rPr>
          <w:u w:val="single"/>
        </w:rPr>
      </w:pPr>
      <w:r>
        <w:t xml:space="preserve">                          </w:t>
      </w:r>
      <w:r>
        <w:rPr>
          <w:u w:val="single"/>
        </w:rPr>
        <w:t>Si sup</w:t>
      </w:r>
      <w:r>
        <w:rPr>
          <w:rFonts w:hAnsi="Times New Roman"/>
          <w:u w:val="single"/>
        </w:rPr>
        <w:t>é</w:t>
      </w:r>
      <w:r>
        <w:rPr>
          <w:u w:val="single"/>
        </w:rPr>
        <w:t>rieur de 1 ou 2</w:t>
      </w:r>
      <w:r>
        <w:rPr>
          <w:rFonts w:hAnsi="Times New Roman"/>
          <w:u w:val="single"/>
        </w:rPr>
        <w:t> </w:t>
      </w:r>
      <w:r>
        <w:rPr>
          <w:u w:val="single"/>
        </w:rPr>
        <w:t xml:space="preserve">:                          adversaire </w:t>
      </w:r>
      <w:proofErr w:type="spellStart"/>
      <w:r>
        <w:rPr>
          <w:u w:val="single"/>
        </w:rPr>
        <w:t>shaken</w:t>
      </w:r>
      <w:proofErr w:type="spellEnd"/>
      <w:r>
        <w:rPr>
          <w:u w:val="single"/>
        </w:rPr>
        <w:t xml:space="preserve">*      </w:t>
      </w:r>
    </w:p>
    <w:p w:rsidR="00B012AA" w:rsidRDefault="00ED5202">
      <w:pPr>
        <w:pBdr>
          <w:top w:val="single" w:sz="4" w:space="0" w:color="000000"/>
          <w:left w:val="single" w:sz="4" w:space="0" w:color="000000"/>
          <w:bottom w:val="single" w:sz="4" w:space="0" w:color="000000"/>
          <w:right w:val="single" w:sz="4" w:space="0" w:color="000000"/>
        </w:pBdr>
        <w:jc w:val="both"/>
        <w:rPr>
          <w:b/>
          <w:bCs/>
          <w:u w:val="single"/>
        </w:rPr>
      </w:pPr>
      <w:r>
        <w:t xml:space="preserve">                          </w:t>
      </w:r>
      <w:r>
        <w:rPr>
          <w:u w:val="single"/>
        </w:rPr>
        <w:t>Si sup</w:t>
      </w:r>
      <w:r>
        <w:rPr>
          <w:rFonts w:hAnsi="Times New Roman"/>
          <w:u w:val="single"/>
        </w:rPr>
        <w:t>é</w:t>
      </w:r>
      <w:r>
        <w:rPr>
          <w:u w:val="single"/>
        </w:rPr>
        <w:t>rieur de 3 ou +</w:t>
      </w:r>
      <w:r>
        <w:rPr>
          <w:rFonts w:hAnsi="Times New Roman"/>
          <w:u w:val="single"/>
        </w:rPr>
        <w:t> </w:t>
      </w:r>
      <w:r>
        <w:rPr>
          <w:u w:val="single"/>
        </w:rPr>
        <w:t>:                          adversaire d</w:t>
      </w:r>
      <w:r>
        <w:rPr>
          <w:rFonts w:hAnsi="Times New Roman"/>
          <w:u w:val="single"/>
        </w:rPr>
        <w:t>é</w:t>
      </w:r>
      <w:r>
        <w:rPr>
          <w:u w:val="single"/>
        </w:rPr>
        <w:t>truit</w:t>
      </w:r>
      <w:r>
        <w:rPr>
          <w:b/>
          <w:bCs/>
          <w:u w:val="single"/>
        </w:rPr>
        <w:t xml:space="preserve">  </w:t>
      </w:r>
      <w:r>
        <w:rPr>
          <w:u w:val="single"/>
        </w:rPr>
        <w:t>(</w:t>
      </w:r>
      <w:proofErr w:type="spellStart"/>
      <w:r>
        <w:rPr>
          <w:u w:val="single"/>
        </w:rPr>
        <w:t>quickill</w:t>
      </w:r>
      <w:proofErr w:type="spellEnd"/>
      <w:r>
        <w:rPr>
          <w:u w:val="single"/>
        </w:rPr>
        <w:t>)</w:t>
      </w:r>
      <w:r>
        <w:rPr>
          <w:b/>
          <w:bCs/>
          <w:u w:val="single"/>
        </w:rPr>
        <w:t xml:space="preserve">                    </w:t>
      </w:r>
    </w:p>
    <w:p w:rsidR="00B012AA" w:rsidRDefault="00ED5202">
      <w:pPr>
        <w:pBdr>
          <w:top w:val="single" w:sz="4" w:space="0" w:color="000000"/>
          <w:left w:val="single" w:sz="4" w:space="0" w:color="000000"/>
          <w:bottom w:val="single" w:sz="4" w:space="0" w:color="000000"/>
          <w:right w:val="single" w:sz="4" w:space="0" w:color="000000"/>
        </w:pBdr>
        <w:jc w:val="both"/>
      </w:pPr>
      <w:r>
        <w:rPr>
          <w:rFonts w:hAnsi="Times New Roman"/>
          <w:b/>
          <w:bCs/>
          <w:u w:val="single"/>
        </w:rPr>
        <w:t>« </w:t>
      </w:r>
      <w:proofErr w:type="spellStart"/>
      <w:r>
        <w:rPr>
          <w:b/>
          <w:bCs/>
          <w:u w:val="single"/>
        </w:rPr>
        <w:t>Unxepected</w:t>
      </w:r>
      <w:proofErr w:type="spellEnd"/>
      <w:r>
        <w:rPr>
          <w:b/>
          <w:bCs/>
          <w:u w:val="single"/>
        </w:rPr>
        <w:t xml:space="preserve"> </w:t>
      </w:r>
      <w:proofErr w:type="spellStart"/>
      <w:r>
        <w:rPr>
          <w:b/>
          <w:bCs/>
          <w:u w:val="single"/>
        </w:rPr>
        <w:t>devastation</w:t>
      </w:r>
      <w:proofErr w:type="spellEnd"/>
      <w:r>
        <w:rPr>
          <w:b/>
          <w:bCs/>
          <w:u w:val="single"/>
        </w:rPr>
        <w:t xml:space="preserve"> et </w:t>
      </w:r>
      <w:r>
        <w:rPr>
          <w:rFonts w:hAnsi="Times New Roman"/>
          <w:b/>
          <w:bCs/>
          <w:u w:val="single"/>
        </w:rPr>
        <w:t>« </w:t>
      </w:r>
      <w:proofErr w:type="spellStart"/>
      <w:r>
        <w:rPr>
          <w:b/>
          <w:bCs/>
          <w:u w:val="single"/>
        </w:rPr>
        <w:t>brittle</w:t>
      </w:r>
      <w:proofErr w:type="spellEnd"/>
      <w:r>
        <w:rPr>
          <w:rFonts w:hAnsi="Times New Roman"/>
          <w:b/>
          <w:bCs/>
          <w:u w:val="single"/>
        </w:rPr>
        <w:t> »</w:t>
      </w:r>
      <w:r>
        <w:rPr>
          <w:rFonts w:hAnsi="Times New Roman"/>
          <w:b/>
          <w:bCs/>
        </w:rPr>
        <w:t> </w:t>
      </w:r>
      <w:r>
        <w:rPr>
          <w:b/>
          <w:bCs/>
        </w:rPr>
        <w:t>:</w:t>
      </w:r>
      <w:r>
        <w:t xml:space="preserve"> si il y a </w:t>
      </w:r>
      <w:r>
        <w:rPr>
          <w:rFonts w:hAnsi="Times New Roman"/>
        </w:rPr>
        <w:t>é</w:t>
      </w:r>
      <w:r>
        <w:t>galit</w:t>
      </w:r>
      <w:r>
        <w:rPr>
          <w:rFonts w:hAnsi="Times New Roman"/>
        </w:rPr>
        <w:t xml:space="preserve">é </w:t>
      </w:r>
      <w:r>
        <w:t xml:space="preserve">au </w:t>
      </w:r>
      <w:proofErr w:type="spellStart"/>
      <w:r>
        <w:t>cps</w:t>
      </w:r>
      <w:proofErr w:type="spellEnd"/>
      <w:r>
        <w:t xml:space="preserve"> </w:t>
      </w:r>
      <w:r>
        <w:rPr>
          <w:rFonts w:hAnsi="Times New Roman"/>
        </w:rPr>
        <w:t xml:space="preserve">à </w:t>
      </w:r>
      <w:proofErr w:type="spellStart"/>
      <w:r>
        <w:t>cps</w:t>
      </w:r>
      <w:proofErr w:type="spellEnd"/>
      <w:r>
        <w:t xml:space="preserve"> ou dans </w:t>
      </w:r>
      <w:r>
        <w:rPr>
          <w:b/>
          <w:bCs/>
          <w:u w:val="single"/>
        </w:rPr>
        <w:t xml:space="preserve">un </w:t>
      </w:r>
      <w:r>
        <w:rPr>
          <w:rFonts w:hAnsi="Times New Roman"/>
          <w:b/>
          <w:bCs/>
          <w:u w:val="single"/>
        </w:rPr>
        <w:t>é</w:t>
      </w:r>
      <w:r>
        <w:rPr>
          <w:b/>
          <w:bCs/>
          <w:u w:val="single"/>
        </w:rPr>
        <w:t>change</w:t>
      </w:r>
      <w:r>
        <w:rPr>
          <w:b/>
          <w:bCs/>
        </w:rPr>
        <w:t xml:space="preserve"> </w:t>
      </w:r>
      <w:r>
        <w:t>de tir</w:t>
      </w:r>
      <w:r>
        <w:rPr>
          <w:rFonts w:hAnsi="Times New Roman"/>
        </w:rPr>
        <w:t> </w:t>
      </w:r>
      <w:r>
        <w:t>: les 2 unit</w:t>
      </w:r>
      <w:r>
        <w:rPr>
          <w:rFonts w:hAnsi="Times New Roman"/>
        </w:rPr>
        <w:t>é</w:t>
      </w:r>
      <w:r>
        <w:t>s re</w:t>
      </w:r>
      <w:r>
        <w:rPr>
          <w:rFonts w:hAnsi="Times New Roman"/>
        </w:rPr>
        <w:t>ç</w:t>
      </w:r>
      <w:r>
        <w:t xml:space="preserve">oivent un </w:t>
      </w:r>
      <w:r>
        <w:rPr>
          <w:rFonts w:hAnsi="Times New Roman"/>
        </w:rPr>
        <w:t>« </w:t>
      </w:r>
      <w:proofErr w:type="spellStart"/>
      <w:r>
        <w:t>brittle</w:t>
      </w:r>
      <w:proofErr w:type="spellEnd"/>
      <w:r>
        <w:rPr>
          <w:rFonts w:hAnsi="Times New Roman"/>
        </w:rPr>
        <w:t xml:space="preserve"> »  </w:t>
      </w:r>
      <w:r>
        <w:t>(m</w:t>
      </w:r>
      <w:r>
        <w:rPr>
          <w:rFonts w:hAnsi="Times New Roman"/>
        </w:rPr>
        <w:t>ê</w:t>
      </w:r>
      <w:r>
        <w:t xml:space="preserve">me si facteur fat, </w:t>
      </w:r>
      <w:proofErr w:type="spellStart"/>
      <w:r>
        <w:t>squeleton</w:t>
      </w:r>
      <w:proofErr w:type="spellEnd"/>
      <w:r>
        <w:t xml:space="preserve"> ou </w:t>
      </w:r>
      <w:proofErr w:type="spellStart"/>
      <w:r>
        <w:t>shaken</w:t>
      </w:r>
      <w:proofErr w:type="spellEnd"/>
      <w:r>
        <w:t xml:space="preserve">). </w:t>
      </w:r>
    </w:p>
    <w:p w:rsidR="00B012AA" w:rsidRDefault="00ED5202">
      <w:pPr>
        <w:pBdr>
          <w:top w:val="single" w:sz="4" w:space="0" w:color="000000"/>
          <w:left w:val="single" w:sz="4" w:space="0" w:color="000000"/>
          <w:bottom w:val="single" w:sz="4" w:space="0" w:color="000000"/>
          <w:right w:val="single" w:sz="4" w:space="0" w:color="000000"/>
        </w:pBdr>
        <w:jc w:val="both"/>
      </w:pPr>
      <w:r>
        <w:t>Si une unit</w:t>
      </w:r>
      <w:r>
        <w:rPr>
          <w:rFonts w:hAnsi="Times New Roman"/>
        </w:rPr>
        <w:t xml:space="preserve">é </w:t>
      </w:r>
      <w:r>
        <w:t>d</w:t>
      </w:r>
      <w:r>
        <w:rPr>
          <w:rFonts w:hAnsi="Times New Roman"/>
        </w:rPr>
        <w:t>é</w:t>
      </w:r>
      <w:r>
        <w:t xml:space="preserve">passe 2 marqueurs </w:t>
      </w:r>
      <w:proofErr w:type="spellStart"/>
      <w:r>
        <w:t>shaken</w:t>
      </w:r>
      <w:proofErr w:type="spellEnd"/>
      <w:r>
        <w:t xml:space="preserve"> et/ou </w:t>
      </w:r>
      <w:proofErr w:type="spellStart"/>
      <w:r>
        <w:t>brittle</w:t>
      </w:r>
      <w:proofErr w:type="spellEnd"/>
      <w:r>
        <w:rPr>
          <w:rFonts w:hAnsi="Times New Roman"/>
        </w:rPr>
        <w:t> </w:t>
      </w:r>
      <w:r>
        <w:t>: l</w:t>
      </w:r>
      <w:r>
        <w:rPr>
          <w:rFonts w:hAnsi="Times New Roman"/>
        </w:rPr>
        <w:t>’</w:t>
      </w:r>
      <w:r>
        <w:t>unit</w:t>
      </w:r>
      <w:r>
        <w:rPr>
          <w:rFonts w:hAnsi="Times New Roman"/>
        </w:rPr>
        <w:t xml:space="preserve">é </w:t>
      </w:r>
      <w:r>
        <w:t>est d</w:t>
      </w:r>
      <w:r>
        <w:rPr>
          <w:rFonts w:hAnsi="Times New Roman"/>
        </w:rPr>
        <w:t>é</w:t>
      </w:r>
      <w:r>
        <w:t>truite       (prime les autres cas)</w:t>
      </w:r>
    </w:p>
    <w:p w:rsidR="00B012AA" w:rsidRDefault="00B012AA">
      <w:pPr>
        <w:pStyle w:val="Corpsdetexte"/>
        <w:rPr>
          <w:sz w:val="16"/>
          <w:szCs w:val="16"/>
          <w:u w:val="single"/>
        </w:rPr>
      </w:pPr>
    </w:p>
    <w:p w:rsidR="00B012AA" w:rsidRDefault="00ED5202">
      <w:pPr>
        <w:pStyle w:val="Corpsdetexte"/>
      </w:pPr>
      <w:r>
        <w:rPr>
          <w:rFonts w:eastAsia="Arial Unicode MS" w:hAnsi="Arial Unicode MS" w:cs="Arial Unicode MS"/>
          <w:u w:val="single"/>
        </w:rPr>
        <w:t>Si une unit</w:t>
      </w:r>
      <w:r>
        <w:rPr>
          <w:rFonts w:ascii="Arial Unicode MS" w:eastAsia="Arial Unicode MS" w:cs="Arial Unicode MS"/>
          <w:u w:val="single"/>
        </w:rPr>
        <w:t>é</w:t>
      </w:r>
      <w:r>
        <w:rPr>
          <w:rFonts w:ascii="Arial Unicode MS" w:eastAsia="Arial Unicode MS" w:cs="Arial Unicode MS"/>
          <w:u w:val="single"/>
        </w:rPr>
        <w:t xml:space="preserve"> </w:t>
      </w:r>
      <w:r>
        <w:rPr>
          <w:rFonts w:eastAsia="Arial Unicode MS" w:hAnsi="Arial Unicode MS" w:cs="Arial Unicode MS"/>
          <w:u w:val="single"/>
        </w:rPr>
        <w:t>ne peut effectivement r</w:t>
      </w:r>
      <w:r>
        <w:rPr>
          <w:rFonts w:ascii="Arial Unicode MS" w:eastAsia="Arial Unicode MS" w:cs="Arial Unicode MS"/>
          <w:u w:val="single"/>
        </w:rPr>
        <w:t>é</w:t>
      </w:r>
      <w:r>
        <w:rPr>
          <w:rFonts w:eastAsia="Arial Unicode MS" w:hAnsi="Arial Unicode MS" w:cs="Arial Unicode MS"/>
          <w:u w:val="single"/>
        </w:rPr>
        <w:t>pliquer</w:t>
      </w:r>
      <w:r>
        <w:rPr>
          <w:rFonts w:eastAsia="Arial Unicode MS" w:hAnsi="Arial Unicode MS" w:cs="Arial Unicode MS"/>
        </w:rPr>
        <w:t xml:space="preserve"> (hors de port</w:t>
      </w:r>
      <w:r>
        <w:rPr>
          <w:rFonts w:ascii="Arial Unicode MS" w:eastAsia="Arial Unicode MS" w:cs="Arial Unicode MS"/>
        </w:rPr>
        <w:t>é</w:t>
      </w:r>
      <w:r>
        <w:rPr>
          <w:rFonts w:eastAsia="Arial Unicode MS" w:hAnsi="Arial Unicode MS" w:cs="Arial Unicode MS"/>
        </w:rPr>
        <w:t xml:space="preserve">e ou </w:t>
      </w:r>
      <w:proofErr w:type="spellStart"/>
      <w:r>
        <w:rPr>
          <w:rFonts w:eastAsia="Arial Unicode MS" w:hAnsi="Arial Unicode MS" w:cs="Arial Unicode MS"/>
        </w:rPr>
        <w:t>shaken</w:t>
      </w:r>
      <w:proofErr w:type="spellEnd"/>
      <w:r>
        <w:rPr>
          <w:rFonts w:eastAsia="Arial Unicode MS" w:hAnsi="Arial Unicode MS" w:cs="Arial Unicode MS"/>
        </w:rPr>
        <w:t>), celle-ci lance 1D4 qu</w:t>
      </w:r>
      <w:r>
        <w:rPr>
          <w:rFonts w:ascii="Arial Unicode MS" w:eastAsia="Arial Unicode MS" w:cs="Arial Unicode MS"/>
        </w:rPr>
        <w:t>’</w:t>
      </w:r>
      <w:r>
        <w:rPr>
          <w:rFonts w:eastAsia="Arial Unicode MS" w:hAnsi="Arial Unicode MS" w:cs="Arial Unicode MS"/>
        </w:rPr>
        <w:t xml:space="preserve">elle ajoute </w:t>
      </w:r>
      <w:r>
        <w:rPr>
          <w:rFonts w:ascii="Arial Unicode MS" w:eastAsia="Arial Unicode MS" w:cs="Arial Unicode MS"/>
        </w:rPr>
        <w:t>à</w:t>
      </w:r>
      <w:r>
        <w:rPr>
          <w:rFonts w:ascii="Arial Unicode MS" w:eastAsia="Arial Unicode MS" w:cs="Arial Unicode MS"/>
        </w:rPr>
        <w:t xml:space="preserve"> </w:t>
      </w:r>
      <w:r>
        <w:rPr>
          <w:rFonts w:eastAsia="Arial Unicode MS" w:hAnsi="Arial Unicode MS" w:cs="Arial Unicode MS"/>
        </w:rPr>
        <w:t xml:space="preserve">sa puissance mais sans modificateurs autres que le statut, </w:t>
      </w:r>
      <w:proofErr w:type="spellStart"/>
      <w:r>
        <w:rPr>
          <w:rFonts w:eastAsia="Arial Unicode MS" w:hAnsi="Arial Unicode MS" w:cs="Arial Unicode MS"/>
        </w:rPr>
        <w:t>shaken</w:t>
      </w:r>
      <w:proofErr w:type="spellEnd"/>
      <w:r>
        <w:rPr>
          <w:rFonts w:eastAsia="Arial Unicode MS" w:hAnsi="Arial Unicode MS" w:cs="Arial Unicode MS"/>
        </w:rPr>
        <w:t xml:space="preserve">, </w:t>
      </w:r>
      <w:proofErr w:type="spellStart"/>
      <w:r>
        <w:rPr>
          <w:rFonts w:eastAsia="Arial Unicode MS" w:hAnsi="Arial Unicode MS" w:cs="Arial Unicode MS"/>
        </w:rPr>
        <w:t>brittle</w:t>
      </w:r>
      <w:proofErr w:type="spellEnd"/>
      <w:r>
        <w:rPr>
          <w:rFonts w:eastAsia="Arial Unicode MS" w:hAnsi="Arial Unicode MS" w:cs="Arial Unicode MS"/>
        </w:rPr>
        <w:t>, protection et abris (ayant tir</w:t>
      </w:r>
      <w:r>
        <w:rPr>
          <w:rFonts w:ascii="Arial Unicode MS" w:eastAsia="Arial Unicode MS" w:cs="Arial Unicode MS"/>
        </w:rPr>
        <w:t>é</w:t>
      </w:r>
      <w:r>
        <w:rPr>
          <w:rFonts w:ascii="Arial Unicode MS" w:eastAsia="Arial Unicode MS" w:cs="Arial Unicode MS"/>
        </w:rPr>
        <w:t xml:space="preserve"> </w:t>
      </w:r>
      <w:r>
        <w:rPr>
          <w:rFonts w:eastAsia="Arial Unicode MS" w:hAnsi="Arial Unicode MS" w:cs="Arial Unicode MS"/>
        </w:rPr>
        <w:t>dans la phase pr</w:t>
      </w:r>
      <w:r>
        <w:rPr>
          <w:rFonts w:ascii="Arial Unicode MS" w:eastAsia="Arial Unicode MS" w:cs="Arial Unicode MS"/>
        </w:rPr>
        <w:t>é</w:t>
      </w:r>
      <w:r>
        <w:rPr>
          <w:rFonts w:eastAsia="Arial Unicode MS" w:hAnsi="Arial Unicode MS" w:cs="Arial Unicode MS"/>
        </w:rPr>
        <w:t>c</w:t>
      </w:r>
      <w:r>
        <w:rPr>
          <w:rFonts w:ascii="Arial Unicode MS" w:eastAsia="Arial Unicode MS" w:cs="Arial Unicode MS"/>
        </w:rPr>
        <w:t>é</w:t>
      </w:r>
      <w:r>
        <w:rPr>
          <w:rFonts w:eastAsia="Arial Unicode MS" w:hAnsi="Arial Unicode MS" w:cs="Arial Unicode MS"/>
        </w:rPr>
        <w:t xml:space="preserve">dente que pour les </w:t>
      </w:r>
      <w:proofErr w:type="spellStart"/>
      <w:r>
        <w:rPr>
          <w:rFonts w:eastAsia="Arial Unicode MS" w:hAnsi="Arial Unicode MS" w:cs="Arial Unicode MS"/>
        </w:rPr>
        <w:t>shakens</w:t>
      </w:r>
      <w:proofErr w:type="spellEnd"/>
      <w:r>
        <w:rPr>
          <w:rFonts w:eastAsia="Arial Unicode MS" w:hAnsi="Arial Unicode MS" w:cs="Arial Unicode MS"/>
        </w:rPr>
        <w:t>). M</w:t>
      </w:r>
      <w:r>
        <w:rPr>
          <w:rFonts w:ascii="Arial Unicode MS" w:eastAsia="Arial Unicode MS" w:cs="Arial Unicode MS"/>
        </w:rPr>
        <w:t>ê</w:t>
      </w:r>
      <w:r>
        <w:rPr>
          <w:rFonts w:eastAsia="Arial Unicode MS" w:hAnsi="Arial Unicode MS" w:cs="Arial Unicode MS"/>
        </w:rPr>
        <w:t>me si le r</w:t>
      </w:r>
      <w:r>
        <w:rPr>
          <w:rFonts w:ascii="Arial Unicode MS" w:eastAsia="Arial Unicode MS" w:cs="Arial Unicode MS"/>
        </w:rPr>
        <w:t>é</w:t>
      </w:r>
      <w:r>
        <w:rPr>
          <w:rFonts w:eastAsia="Arial Unicode MS" w:hAnsi="Arial Unicode MS" w:cs="Arial Unicode MS"/>
        </w:rPr>
        <w:t xml:space="preserve">sultat est </w:t>
      </w:r>
      <w:r>
        <w:rPr>
          <w:rFonts w:ascii="Arial Unicode MS" w:eastAsia="Arial Unicode MS" w:cs="Arial Unicode MS"/>
        </w:rPr>
        <w:t>à</w:t>
      </w:r>
      <w:r>
        <w:rPr>
          <w:rFonts w:ascii="Arial Unicode MS" w:eastAsia="Arial Unicode MS" w:cs="Arial Unicode MS"/>
        </w:rPr>
        <w:t xml:space="preserve"> </w:t>
      </w:r>
      <w:r>
        <w:rPr>
          <w:rFonts w:eastAsia="Arial Unicode MS" w:hAnsi="Arial Unicode MS" w:cs="Arial Unicode MS"/>
        </w:rPr>
        <w:t>son avantage, elle n</w:t>
      </w:r>
      <w:r>
        <w:rPr>
          <w:rFonts w:ascii="Arial Unicode MS" w:eastAsia="Arial Unicode MS" w:cs="Arial Unicode MS"/>
        </w:rPr>
        <w:t>’</w:t>
      </w:r>
      <w:r>
        <w:rPr>
          <w:rFonts w:eastAsia="Arial Unicode MS" w:hAnsi="Arial Unicode MS" w:cs="Arial Unicode MS"/>
        </w:rPr>
        <w:t xml:space="preserve">inflige aucun dommage.                               </w:t>
      </w:r>
    </w:p>
    <w:p w:rsidR="00B012AA" w:rsidRDefault="00ED5202">
      <w:pPr>
        <w:pBdr>
          <w:top w:val="single" w:sz="4" w:space="0" w:color="000000"/>
          <w:left w:val="single" w:sz="4" w:space="0" w:color="000000"/>
          <w:bottom w:val="single" w:sz="4" w:space="0" w:color="000000"/>
          <w:right w:val="single" w:sz="4" w:space="0" w:color="000000"/>
        </w:pBdr>
        <w:tabs>
          <w:tab w:val="left" w:pos="3645"/>
        </w:tabs>
        <w:jc w:val="both"/>
        <w:rPr>
          <w:sz w:val="16"/>
          <w:szCs w:val="16"/>
        </w:rPr>
      </w:pPr>
      <w:r>
        <w:rPr>
          <w:sz w:val="16"/>
          <w:szCs w:val="16"/>
        </w:rPr>
        <w:tab/>
      </w:r>
    </w:p>
    <w:p w:rsidR="00B012AA" w:rsidRDefault="00ED5202">
      <w:pPr>
        <w:pBdr>
          <w:top w:val="single" w:sz="4" w:space="0" w:color="000000"/>
          <w:left w:val="single" w:sz="4" w:space="0" w:color="000000"/>
          <w:bottom w:val="single" w:sz="4" w:space="0" w:color="000000"/>
          <w:right w:val="single" w:sz="4" w:space="0" w:color="000000"/>
        </w:pBdr>
        <w:jc w:val="both"/>
      </w:pPr>
      <w:r>
        <w:rPr>
          <w:u w:val="single"/>
        </w:rPr>
        <w:t>* SHAKEN</w:t>
      </w:r>
      <w:r>
        <w:rPr>
          <w:rFonts w:hAnsi="Times New Roman"/>
        </w:rPr>
        <w:t> </w:t>
      </w:r>
      <w:r>
        <w:t>:</w:t>
      </w:r>
      <w:r>
        <w:rPr>
          <w:u w:val="single"/>
        </w:rPr>
        <w:t xml:space="preserve"> </w:t>
      </w:r>
      <w:r>
        <w:t xml:space="preserve">      Dure pendant la phase o</w:t>
      </w:r>
      <w:r>
        <w:rPr>
          <w:rFonts w:hAnsi="Times New Roman"/>
        </w:rPr>
        <w:t xml:space="preserve">ù </w:t>
      </w:r>
      <w:r>
        <w:t>cela arrive et jusqu'</w:t>
      </w:r>
      <w:r>
        <w:rPr>
          <w:rFonts w:hAnsi="Times New Roman"/>
        </w:rPr>
        <w:t xml:space="preserve">à </w:t>
      </w:r>
      <w:r>
        <w:t>la fin de la phase suivante.</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L</w:t>
      </w:r>
      <w:r>
        <w:rPr>
          <w:rFonts w:hAnsi="Times New Roman"/>
        </w:rPr>
        <w:t>’</w:t>
      </w:r>
      <w:r>
        <w:t>unit</w:t>
      </w:r>
      <w:r>
        <w:rPr>
          <w:rFonts w:hAnsi="Times New Roman"/>
        </w:rPr>
        <w:t xml:space="preserve">é </w:t>
      </w:r>
      <w:r>
        <w:t>ne peut ni bouger ni tirer, mais peut combattre avec son modificateur</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2 </w:t>
      </w:r>
      <w:proofErr w:type="spellStart"/>
      <w:r>
        <w:t>shaken</w:t>
      </w:r>
      <w:proofErr w:type="spellEnd"/>
      <w:r>
        <w:t xml:space="preserve"> cons</w:t>
      </w:r>
      <w:r>
        <w:rPr>
          <w:rFonts w:hAnsi="Times New Roman"/>
        </w:rPr>
        <w:t>é</w:t>
      </w:r>
      <w:r>
        <w:t>cutifs  =  d</w:t>
      </w:r>
      <w:r>
        <w:rPr>
          <w:rFonts w:hAnsi="Times New Roman"/>
        </w:rPr>
        <w:t>é</w:t>
      </w:r>
      <w:r>
        <w:t xml:space="preserve">truit </w:t>
      </w:r>
    </w:p>
    <w:p w:rsidR="00B012AA" w:rsidRDefault="00ED5202">
      <w:pPr>
        <w:pStyle w:val="Retraitcorpsdetexte3"/>
        <w:pBdr>
          <w:top w:val="single" w:sz="4" w:space="0" w:color="000000"/>
          <w:left w:val="single" w:sz="4" w:space="0" w:color="000000"/>
          <w:bottom w:val="single" w:sz="4" w:space="0" w:color="000000"/>
          <w:right w:val="single" w:sz="4" w:space="0" w:color="000000"/>
        </w:pBdr>
        <w:rPr>
          <w:b/>
          <w:bCs/>
        </w:rPr>
      </w:pPr>
      <w:r>
        <w:t>Une unit</w:t>
      </w:r>
      <w:r>
        <w:rPr>
          <w:rFonts w:hAnsi="Times New Roman"/>
        </w:rPr>
        <w:t xml:space="preserve">é </w:t>
      </w:r>
      <w:r>
        <w:t xml:space="preserve">qui </w:t>
      </w:r>
      <w:r>
        <w:rPr>
          <w:rFonts w:hAnsi="Times New Roman"/>
        </w:rPr>
        <w:t>à é</w:t>
      </w:r>
      <w:r>
        <w:t>t</w:t>
      </w:r>
      <w:r>
        <w:rPr>
          <w:rFonts w:hAnsi="Times New Roman"/>
        </w:rPr>
        <w:t xml:space="preserve">é </w:t>
      </w:r>
      <w:proofErr w:type="spellStart"/>
      <w:r>
        <w:t>shaken</w:t>
      </w:r>
      <w:proofErr w:type="spellEnd"/>
      <w:r>
        <w:t>, le tour d</w:t>
      </w:r>
      <w:r>
        <w:rPr>
          <w:rFonts w:hAnsi="Times New Roman"/>
        </w:rPr>
        <w:t>’</w:t>
      </w:r>
      <w:r>
        <w:t>apr</w:t>
      </w:r>
      <w:r>
        <w:rPr>
          <w:rFonts w:hAnsi="Times New Roman"/>
        </w:rPr>
        <w:t>è</w:t>
      </w:r>
      <w:r>
        <w:t xml:space="preserve">s et pour le reste de la partie aura un </w:t>
      </w:r>
      <w:r>
        <w:rPr>
          <w:rFonts w:hAnsi="Times New Roman"/>
          <w:b/>
          <w:bCs/>
          <w:u w:val="single"/>
        </w:rPr>
        <w:t>« </w:t>
      </w:r>
      <w:proofErr w:type="spellStart"/>
      <w:r>
        <w:rPr>
          <w:b/>
          <w:bCs/>
          <w:u w:val="single"/>
        </w:rPr>
        <w:t>brittle</w:t>
      </w:r>
      <w:proofErr w:type="spellEnd"/>
      <w:r>
        <w:rPr>
          <w:rFonts w:hAnsi="Times New Roman"/>
          <w:b/>
          <w:bCs/>
          <w:u w:val="single"/>
        </w:rPr>
        <w:t> »</w:t>
      </w:r>
      <w:r>
        <w:rPr>
          <w:rFonts w:hAnsi="Times New Roman"/>
          <w:b/>
          <w:bCs/>
        </w:rPr>
        <w:t> </w:t>
      </w:r>
      <w:r>
        <w:rPr>
          <w:b/>
          <w:bCs/>
        </w:rPr>
        <w:t>:</w:t>
      </w:r>
      <w:r>
        <w:rPr>
          <w:rFonts w:hAnsi="Times New Roman"/>
        </w:rPr>
        <w:t xml:space="preserve"> – </w:t>
      </w:r>
      <w:r>
        <w:t>1 au tir, en r</w:t>
      </w:r>
      <w:r>
        <w:rPr>
          <w:rFonts w:hAnsi="Times New Roman"/>
        </w:rPr>
        <w:t>é</w:t>
      </w:r>
      <w:r>
        <w:t xml:space="preserve">silience et au corps </w:t>
      </w:r>
      <w:r>
        <w:rPr>
          <w:rFonts w:hAnsi="Times New Roman"/>
        </w:rPr>
        <w:t xml:space="preserve">à </w:t>
      </w:r>
      <w:r>
        <w:t>corps.</w:t>
      </w:r>
      <w:r>
        <w:tab/>
      </w:r>
      <w:r>
        <w:rPr>
          <w:b/>
          <w:bCs/>
        </w:rPr>
        <w:t>(</w:t>
      </w:r>
      <w:proofErr w:type="gramStart"/>
      <w:r>
        <w:rPr>
          <w:b/>
          <w:bCs/>
        </w:rPr>
        <w:t>maximum</w:t>
      </w:r>
      <w:proofErr w:type="gramEnd"/>
      <w:r>
        <w:rPr>
          <w:b/>
          <w:bCs/>
        </w:rPr>
        <w:t xml:space="preserve"> cumul</w:t>
      </w:r>
      <w:r>
        <w:rPr>
          <w:rFonts w:hAnsi="Times New Roman"/>
          <w:b/>
          <w:bCs/>
        </w:rPr>
        <w:t xml:space="preserve">é – </w:t>
      </w:r>
      <w:r>
        <w:rPr>
          <w:b/>
          <w:bCs/>
        </w:rPr>
        <w:t>2)</w:t>
      </w:r>
    </w:p>
    <w:p w:rsidR="00B012AA" w:rsidRDefault="00B012AA">
      <w:pPr>
        <w:pStyle w:val="Retraitcorpsdetexte3"/>
        <w:rPr>
          <w:b/>
          <w:bCs/>
          <w:sz w:val="16"/>
          <w:szCs w:val="16"/>
        </w:rPr>
      </w:pPr>
    </w:p>
    <w:p w:rsidR="00B012AA" w:rsidRDefault="00ED5202">
      <w:pPr>
        <w:pStyle w:val="Retraitcorpsdetexte3"/>
        <w:rPr>
          <w:b/>
          <w:bCs/>
        </w:rPr>
      </w:pPr>
      <w:r>
        <w:rPr>
          <w:b/>
          <w:bCs/>
          <w:u w:val="single"/>
        </w:rPr>
        <w:t>Option unit</w:t>
      </w:r>
      <w:r>
        <w:rPr>
          <w:rFonts w:ascii="Arial Unicode MS" w:hAnsi="Times New Roman"/>
          <w:b/>
          <w:bCs/>
          <w:u w:val="single"/>
        </w:rPr>
        <w:t>é</w:t>
      </w:r>
      <w:r>
        <w:rPr>
          <w:b/>
          <w:bCs/>
          <w:u w:val="single"/>
        </w:rPr>
        <w:t>s erratiques</w:t>
      </w:r>
      <w:r>
        <w:rPr>
          <w:rFonts w:ascii="Arial Unicode MS" w:hAnsi="Times New Roman"/>
          <w:b/>
          <w:bCs/>
        </w:rPr>
        <w:t> </w:t>
      </w:r>
      <w:r>
        <w:rPr>
          <w:b/>
          <w:bCs/>
        </w:rPr>
        <w:t>: les unit</w:t>
      </w:r>
      <w:r>
        <w:rPr>
          <w:rFonts w:ascii="Arial Unicode MS" w:hAnsi="Times New Roman"/>
          <w:b/>
          <w:bCs/>
        </w:rPr>
        <w:t>é</w:t>
      </w:r>
      <w:r>
        <w:rPr>
          <w:b/>
          <w:bCs/>
        </w:rPr>
        <w:t>s irr</w:t>
      </w:r>
      <w:r>
        <w:rPr>
          <w:rFonts w:ascii="Arial Unicode MS" w:hAnsi="Times New Roman"/>
          <w:b/>
          <w:bCs/>
        </w:rPr>
        <w:t>é</w:t>
      </w:r>
      <w:r>
        <w:rPr>
          <w:b/>
          <w:bCs/>
        </w:rPr>
        <w:t>guli</w:t>
      </w:r>
      <w:r>
        <w:rPr>
          <w:rFonts w:ascii="Arial Unicode MS" w:hAnsi="Times New Roman"/>
          <w:b/>
          <w:bCs/>
        </w:rPr>
        <w:t>è</w:t>
      </w:r>
      <w:r>
        <w:rPr>
          <w:b/>
          <w:bCs/>
        </w:rPr>
        <w:t>res font leurs tests de combat, de tir avec 1 D4 non modifi</w:t>
      </w:r>
      <w:r>
        <w:rPr>
          <w:rFonts w:ascii="Arial Unicode MS" w:hAnsi="Times New Roman"/>
          <w:b/>
          <w:bCs/>
        </w:rPr>
        <w:t>é</w:t>
      </w:r>
      <w:r>
        <w:rPr>
          <w:rFonts w:ascii="Arial Unicode MS" w:hAnsi="Times New Roman"/>
          <w:b/>
          <w:bCs/>
        </w:rPr>
        <w:t xml:space="preserve">    </w:t>
      </w:r>
      <w:r>
        <w:rPr>
          <w:b/>
          <w:bCs/>
          <w:u w:val="single"/>
        </w:rPr>
        <w:t xml:space="preserve"> </w:t>
      </w:r>
    </w:p>
    <w:p w:rsidR="00B012AA" w:rsidRDefault="00ED5202">
      <w:pPr>
        <w:pStyle w:val="Titre8"/>
      </w:pPr>
      <w:r>
        <w:lastRenderedPageBreak/>
        <w:t>COMBAT</w:t>
      </w:r>
    </w:p>
    <w:p w:rsidR="00B012AA" w:rsidRDefault="00ED5202">
      <w:pPr>
        <w:jc w:val="both"/>
      </w:pPr>
      <w:r>
        <w:t xml:space="preserve">Les tirailleurs et tirailleur </w:t>
      </w:r>
      <w:proofErr w:type="spellStart"/>
      <w:r>
        <w:t>cav</w:t>
      </w:r>
      <w:proofErr w:type="spellEnd"/>
      <w:r>
        <w:t xml:space="preserve">. </w:t>
      </w:r>
      <w:proofErr w:type="gramStart"/>
      <w:r>
        <w:t>ne</w:t>
      </w:r>
      <w:proofErr w:type="gramEnd"/>
      <w:r>
        <w:t xml:space="preserve"> chargent </w:t>
      </w:r>
      <w:r>
        <w:rPr>
          <w:u w:val="single"/>
        </w:rPr>
        <w:t xml:space="preserve">que </w:t>
      </w:r>
      <w:r>
        <w:t>des tirailleurs et l</w:t>
      </w:r>
      <w:r>
        <w:rPr>
          <w:rFonts w:hAnsi="Times New Roman"/>
        </w:rPr>
        <w:t>’</w:t>
      </w:r>
      <w:r>
        <w:t>artillerie s</w:t>
      </w:r>
      <w:r>
        <w:rPr>
          <w:rFonts w:hAnsi="Times New Roman"/>
        </w:rPr>
        <w:t>’</w:t>
      </w:r>
      <w:r>
        <w:t xml:space="preserve">ils sont </w:t>
      </w:r>
      <w:proofErr w:type="spellStart"/>
      <w:r>
        <w:t>shaken</w:t>
      </w:r>
      <w:proofErr w:type="spellEnd"/>
      <w:r>
        <w:t xml:space="preserve">, mais ils peuvent participer </w:t>
      </w:r>
      <w:r>
        <w:rPr>
          <w:rFonts w:hAnsi="Times New Roman"/>
        </w:rPr>
        <w:t xml:space="preserve">à </w:t>
      </w:r>
      <w:r>
        <w:t>tous les combats en soutien lat</w:t>
      </w:r>
      <w:r>
        <w:rPr>
          <w:rFonts w:hAnsi="Times New Roman"/>
        </w:rPr>
        <w:t>é</w:t>
      </w:r>
      <w:r>
        <w:t xml:space="preserve">ral uniquement   (la </w:t>
      </w:r>
      <w:proofErr w:type="spellStart"/>
      <w:r>
        <w:t>cav</w:t>
      </w:r>
      <w:proofErr w:type="spellEnd"/>
      <w:r>
        <w:t xml:space="preserve">. tirailleur peut charger des </w:t>
      </w:r>
      <w:proofErr w:type="spellStart"/>
      <w:r>
        <w:t>cav</w:t>
      </w:r>
      <w:proofErr w:type="spellEnd"/>
      <w:r>
        <w:t>. tir.)</w:t>
      </w:r>
    </w:p>
    <w:p w:rsidR="00B012AA" w:rsidRDefault="00ED5202">
      <w:pPr>
        <w:jc w:val="both"/>
      </w:pPr>
      <w:r>
        <w:t xml:space="preserve">On ne peut se rajouter </w:t>
      </w:r>
      <w:r>
        <w:rPr>
          <w:rFonts w:hAnsi="Times New Roman"/>
        </w:rPr>
        <w:t xml:space="preserve">à </w:t>
      </w:r>
      <w:r>
        <w:t>1 groupe d</w:t>
      </w:r>
      <w:r>
        <w:rPr>
          <w:rFonts w:hAnsi="Times New Roman"/>
        </w:rPr>
        <w:t>é</w:t>
      </w:r>
      <w:r>
        <w:t>j</w:t>
      </w:r>
      <w:r>
        <w:rPr>
          <w:rFonts w:hAnsi="Times New Roman"/>
        </w:rPr>
        <w:t xml:space="preserve">à </w:t>
      </w:r>
      <w:r>
        <w:t>engag</w:t>
      </w:r>
      <w:r>
        <w:rPr>
          <w:rFonts w:hAnsi="Times New Roman"/>
        </w:rPr>
        <w:t xml:space="preserve">é </w:t>
      </w:r>
      <w:r>
        <w:t xml:space="preserve">au corps </w:t>
      </w:r>
      <w:r>
        <w:rPr>
          <w:rFonts w:hAnsi="Times New Roman"/>
        </w:rPr>
        <w:t xml:space="preserve">à </w:t>
      </w:r>
      <w:r>
        <w:t>corps (sauf si pr</w:t>
      </w:r>
      <w:r>
        <w:rPr>
          <w:rFonts w:hAnsi="Times New Roman"/>
        </w:rPr>
        <w:t>é</w:t>
      </w:r>
      <w:r>
        <w:t>alablement juxtapos</w:t>
      </w:r>
      <w:r>
        <w:rPr>
          <w:rFonts w:hAnsi="Times New Roman"/>
        </w:rPr>
        <w:t xml:space="preserve">é </w:t>
      </w:r>
      <w:r>
        <w:t>lat</w:t>
      </w:r>
      <w:r>
        <w:rPr>
          <w:rFonts w:hAnsi="Times New Roman"/>
        </w:rPr>
        <w:t>é</w:t>
      </w:r>
      <w:r>
        <w:t>ralement).</w:t>
      </w:r>
    </w:p>
    <w:p w:rsidR="00B012AA" w:rsidRDefault="00ED5202">
      <w:pPr>
        <w:jc w:val="both"/>
      </w:pPr>
      <w:r>
        <w:t>Une unit</w:t>
      </w:r>
      <w:r>
        <w:rPr>
          <w:rFonts w:hAnsi="Times New Roman"/>
        </w:rPr>
        <w:t xml:space="preserve">é </w:t>
      </w:r>
      <w:r>
        <w:t>engag</w:t>
      </w:r>
      <w:r>
        <w:rPr>
          <w:rFonts w:hAnsi="Times New Roman"/>
        </w:rPr>
        <w:t>é</w:t>
      </w:r>
      <w:r>
        <w:t xml:space="preserve">e dans un </w:t>
      </w:r>
      <w:proofErr w:type="spellStart"/>
      <w:r>
        <w:t>cps</w:t>
      </w:r>
      <w:proofErr w:type="spellEnd"/>
      <w:r>
        <w:t xml:space="preserve"> </w:t>
      </w:r>
      <w:r>
        <w:rPr>
          <w:rFonts w:hAnsi="Times New Roman"/>
        </w:rPr>
        <w:t xml:space="preserve">à </w:t>
      </w:r>
      <w:proofErr w:type="spellStart"/>
      <w:r>
        <w:t>cps</w:t>
      </w:r>
      <w:proofErr w:type="spellEnd"/>
      <w:r>
        <w:t xml:space="preserve"> (m</w:t>
      </w:r>
      <w:r>
        <w:rPr>
          <w:rFonts w:hAnsi="Times New Roman"/>
        </w:rPr>
        <w:t>ê</w:t>
      </w:r>
      <w:r>
        <w:t xml:space="preserve">me en soutien) ne peut tirer et </w:t>
      </w:r>
      <w:r>
        <w:rPr>
          <w:rFonts w:hAnsi="Times New Roman"/>
        </w:rPr>
        <w:t>ê</w:t>
      </w:r>
      <w:r>
        <w:t xml:space="preserve">tre prise pour cible.                     </w:t>
      </w:r>
    </w:p>
    <w:p w:rsidR="00B012AA" w:rsidRDefault="00ED5202">
      <w:pPr>
        <w:pStyle w:val="Retraitcorpsdetexte3"/>
      </w:pPr>
      <w:r>
        <w:t>Une unit</w:t>
      </w:r>
      <w:r>
        <w:rPr>
          <w:rFonts w:ascii="Arial Unicode MS" w:hAnsi="Times New Roman"/>
        </w:rPr>
        <w:t>é</w:t>
      </w:r>
      <w:r>
        <w:rPr>
          <w:rFonts w:ascii="Arial Unicode MS" w:hAnsi="Times New Roman"/>
        </w:rPr>
        <w:t xml:space="preserve"> </w:t>
      </w:r>
      <w:r>
        <w:t>est consid</w:t>
      </w:r>
      <w:r>
        <w:rPr>
          <w:rFonts w:ascii="Arial Unicode MS" w:hAnsi="Times New Roman"/>
        </w:rPr>
        <w:t>é</w:t>
      </w:r>
      <w:r>
        <w:t>r</w:t>
      </w:r>
      <w:r>
        <w:rPr>
          <w:rFonts w:ascii="Arial Unicode MS" w:hAnsi="Times New Roman"/>
        </w:rPr>
        <w:t>é</w:t>
      </w:r>
      <w:r>
        <w:t>e de flanc que si elle l</w:t>
      </w:r>
      <w:r>
        <w:rPr>
          <w:rFonts w:ascii="Arial Unicode MS" w:hAnsi="Times New Roman"/>
        </w:rPr>
        <w:t>’é</w:t>
      </w:r>
      <w:r>
        <w:t>tait apr</w:t>
      </w:r>
      <w:r>
        <w:rPr>
          <w:rFonts w:ascii="Arial Unicode MS" w:hAnsi="Times New Roman"/>
        </w:rPr>
        <w:t>è</w:t>
      </w:r>
      <w:r>
        <w:t>s orientation de l</w:t>
      </w:r>
      <w:r>
        <w:rPr>
          <w:rFonts w:ascii="Arial Unicode MS" w:hAnsi="Times New Roman"/>
        </w:rPr>
        <w:t>’</w:t>
      </w:r>
      <w:r>
        <w:t xml:space="preserve">ennemi  </w:t>
      </w:r>
      <w:proofErr w:type="gramStart"/>
      <w:r>
        <w:t>( ligne</w:t>
      </w:r>
      <w:proofErr w:type="gramEnd"/>
      <w:r>
        <w:t xml:space="preserve"> perpendiculaire, de centre de front, </w:t>
      </w:r>
      <w:r>
        <w:rPr>
          <w:u w:val="single"/>
        </w:rPr>
        <w:t>le r</w:t>
      </w:r>
      <w:r>
        <w:rPr>
          <w:rFonts w:ascii="Arial Unicode MS" w:hAnsi="Times New Roman"/>
          <w:u w:val="single"/>
        </w:rPr>
        <w:t>é</w:t>
      </w:r>
      <w:r>
        <w:rPr>
          <w:u w:val="single"/>
        </w:rPr>
        <w:t>f</w:t>
      </w:r>
      <w:r>
        <w:rPr>
          <w:rFonts w:ascii="Arial Unicode MS" w:hAnsi="Times New Roman"/>
          <w:u w:val="single"/>
        </w:rPr>
        <w:t>é</w:t>
      </w:r>
      <w:r>
        <w:rPr>
          <w:u w:val="single"/>
        </w:rPr>
        <w:t>rent,</w:t>
      </w:r>
      <w:r>
        <w:rPr>
          <w:rFonts w:ascii="Arial Unicode MS" w:hAnsi="Times New Roman"/>
        </w:rPr>
        <w:t xml:space="preserve"> </w:t>
      </w:r>
      <w:r>
        <w:rPr>
          <w:rFonts w:ascii="Arial Unicode MS" w:hAnsi="Times New Roman"/>
        </w:rPr>
        <w:t>à</w:t>
      </w:r>
      <w:r>
        <w:rPr>
          <w:rFonts w:ascii="Arial Unicode MS" w:hAnsi="Times New Roman"/>
        </w:rPr>
        <w:t xml:space="preserve"> </w:t>
      </w:r>
      <w:r>
        <w:t>centre de flanc),  (sinon l</w:t>
      </w:r>
      <w:r>
        <w:rPr>
          <w:rFonts w:ascii="Arial Unicode MS" w:hAnsi="Times New Roman"/>
        </w:rPr>
        <w:t>’</w:t>
      </w:r>
      <w:r>
        <w:t>unit</w:t>
      </w:r>
      <w:r>
        <w:rPr>
          <w:rFonts w:ascii="Arial Unicode MS" w:hAnsi="Times New Roman"/>
        </w:rPr>
        <w:t>é</w:t>
      </w:r>
      <w:r>
        <w:rPr>
          <w:rFonts w:ascii="Arial Unicode MS" w:hAnsi="Times New Roman"/>
        </w:rPr>
        <w:t xml:space="preserve"> </w:t>
      </w:r>
      <w:r>
        <w:t>attaquante s</w:t>
      </w:r>
      <w:r>
        <w:rPr>
          <w:rFonts w:ascii="Arial Unicode MS" w:hAnsi="Times New Roman"/>
        </w:rPr>
        <w:t>’</w:t>
      </w:r>
      <w:r>
        <w:t>aligne sur le front de l</w:t>
      </w:r>
      <w:r>
        <w:rPr>
          <w:rFonts w:ascii="Arial Unicode MS" w:hAnsi="Times New Roman"/>
        </w:rPr>
        <w:t>’</w:t>
      </w:r>
      <w:r>
        <w:t>attaqu</w:t>
      </w:r>
      <w:r>
        <w:rPr>
          <w:rFonts w:ascii="Arial Unicode MS" w:hAnsi="Times New Roman"/>
        </w:rPr>
        <w:t>é</w:t>
      </w:r>
      <w:r>
        <w:t>e).</w:t>
      </w:r>
    </w:p>
    <w:p w:rsidR="00B012AA" w:rsidRDefault="00ED5202">
      <w:pPr>
        <w:jc w:val="both"/>
      </w:pPr>
      <w:r>
        <w:t>Soutien arri</w:t>
      </w:r>
      <w:r>
        <w:rPr>
          <w:rFonts w:hAnsi="Times New Roman"/>
        </w:rPr>
        <w:t>è</w:t>
      </w:r>
      <w:r>
        <w:t>re</w:t>
      </w:r>
      <w:r>
        <w:rPr>
          <w:rFonts w:hAnsi="Times New Roman"/>
        </w:rPr>
        <w:t> </w:t>
      </w:r>
      <w:r>
        <w:t>:    1 stand max. pour l</w:t>
      </w:r>
      <w:r>
        <w:rPr>
          <w:rFonts w:hAnsi="Times New Roman"/>
        </w:rPr>
        <w:t>’</w:t>
      </w:r>
      <w:r>
        <w:t>infanterie, aucun pour la cavalerie, piquiers et l</w:t>
      </w:r>
      <w:r>
        <w:rPr>
          <w:rFonts w:hAnsi="Times New Roman"/>
        </w:rPr>
        <w:t>’</w:t>
      </w:r>
      <w:r>
        <w:t>artillerie.</w:t>
      </w:r>
    </w:p>
    <w:p w:rsidR="00B012AA" w:rsidRDefault="00ED5202">
      <w:pPr>
        <w:jc w:val="both"/>
        <w:rPr>
          <w:b/>
          <w:bCs/>
        </w:rPr>
      </w:pPr>
      <w:r>
        <w:rPr>
          <w:b/>
          <w:bCs/>
          <w:u w:val="single"/>
        </w:rPr>
        <w:t>Proc</w:t>
      </w:r>
      <w:r>
        <w:rPr>
          <w:rFonts w:hAnsi="Times New Roman"/>
          <w:b/>
          <w:bCs/>
          <w:u w:val="single"/>
        </w:rPr>
        <w:t>é</w:t>
      </w:r>
      <w:r>
        <w:rPr>
          <w:b/>
          <w:bCs/>
          <w:u w:val="single"/>
        </w:rPr>
        <w:t>dure et r</w:t>
      </w:r>
      <w:r>
        <w:rPr>
          <w:rFonts w:hAnsi="Times New Roman"/>
          <w:b/>
          <w:bCs/>
          <w:u w:val="single"/>
        </w:rPr>
        <w:t>é</w:t>
      </w:r>
      <w:r>
        <w:rPr>
          <w:b/>
          <w:bCs/>
          <w:u w:val="single"/>
        </w:rPr>
        <w:t>sultats</w:t>
      </w:r>
      <w:r>
        <w:rPr>
          <w:rFonts w:hAnsi="Times New Roman"/>
          <w:b/>
          <w:bCs/>
        </w:rPr>
        <w:t> </w:t>
      </w:r>
      <w:r>
        <w:rPr>
          <w:b/>
          <w:bCs/>
        </w:rPr>
        <w:t xml:space="preserve">: identiques </w:t>
      </w:r>
      <w:r>
        <w:rPr>
          <w:rFonts w:hAnsi="Times New Roman"/>
          <w:b/>
          <w:bCs/>
        </w:rPr>
        <w:t xml:space="preserve">à </w:t>
      </w:r>
      <w:r>
        <w:rPr>
          <w:b/>
          <w:bCs/>
        </w:rPr>
        <w:t>ceux du tir (concerne que l</w:t>
      </w:r>
      <w:r>
        <w:rPr>
          <w:rFonts w:hAnsi="Times New Roman"/>
          <w:b/>
          <w:bCs/>
        </w:rPr>
        <w:t>’</w:t>
      </w:r>
      <w:r>
        <w:rPr>
          <w:b/>
          <w:bCs/>
        </w:rPr>
        <w:t>unit</w:t>
      </w:r>
      <w:r>
        <w:rPr>
          <w:rFonts w:hAnsi="Times New Roman"/>
          <w:b/>
          <w:bCs/>
        </w:rPr>
        <w:t xml:space="preserve">é </w:t>
      </w:r>
      <w:r>
        <w:rPr>
          <w:b/>
          <w:bCs/>
        </w:rPr>
        <w:t>au contact)</w:t>
      </w:r>
    </w:p>
    <w:p w:rsidR="00B012AA" w:rsidRDefault="00ED5202">
      <w:pPr>
        <w:pBdr>
          <w:top w:val="single" w:sz="4" w:space="0" w:color="000000"/>
          <w:left w:val="single" w:sz="4" w:space="0" w:color="000000"/>
          <w:bottom w:val="single" w:sz="4" w:space="0" w:color="000000"/>
          <w:right w:val="single" w:sz="4" w:space="0" w:color="000000"/>
        </w:pBdr>
        <w:jc w:val="both"/>
        <w:rPr>
          <w:b/>
          <w:bCs/>
          <w:sz w:val="32"/>
          <w:szCs w:val="32"/>
          <w:u w:val="single"/>
        </w:rPr>
      </w:pPr>
      <w:r>
        <w:rPr>
          <w:b/>
          <w:bCs/>
          <w:sz w:val="32"/>
          <w:szCs w:val="32"/>
          <w:u w:val="single"/>
        </w:rPr>
        <w:t>Puissances</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de tir                     </w:t>
      </w:r>
      <w:r>
        <w:tab/>
        <w:t xml:space="preserve">2          (1)                         </w:t>
      </w:r>
      <w:proofErr w:type="spellStart"/>
      <w:r>
        <w:t>Cav</w:t>
      </w:r>
      <w:proofErr w:type="spellEnd"/>
      <w:r>
        <w:t xml:space="preserve"> l</w:t>
      </w:r>
      <w:r>
        <w:rPr>
          <w:rFonts w:hAnsi="Times New Roman"/>
        </w:rPr>
        <w:t>é</w:t>
      </w:r>
      <w:r>
        <w:t>g</w:t>
      </w:r>
      <w:r>
        <w:rPr>
          <w:rFonts w:hAnsi="Times New Roman"/>
        </w:rPr>
        <w:t>è</w:t>
      </w:r>
      <w:r>
        <w:t xml:space="preserve">re                </w:t>
      </w:r>
      <w:r>
        <w:tab/>
        <w:t xml:space="preserve">3     (1)                                                                             </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Paysans                      </w:t>
      </w:r>
      <w:r>
        <w:tab/>
        <w:t xml:space="preserve">2  puis (1)                         </w:t>
      </w:r>
      <w:proofErr w:type="spellStart"/>
      <w:r>
        <w:t>Cav</w:t>
      </w:r>
      <w:proofErr w:type="spellEnd"/>
      <w:r>
        <w:t xml:space="preserve">  moyenne          </w:t>
      </w:r>
      <w:r>
        <w:tab/>
        <w:t>4     (3)</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Warband</w:t>
      </w:r>
      <w:proofErr w:type="spellEnd"/>
      <w:r>
        <w:t xml:space="preserve"> (</w:t>
      </w:r>
      <w:proofErr w:type="spellStart"/>
      <w:r>
        <w:t>inf</w:t>
      </w:r>
      <w:proofErr w:type="spellEnd"/>
      <w:r>
        <w:t xml:space="preserve">)            </w:t>
      </w:r>
      <w:r>
        <w:tab/>
        <w:t xml:space="preserve">4          (2)                         </w:t>
      </w:r>
      <w:proofErr w:type="spellStart"/>
      <w:r>
        <w:t>Cav</w:t>
      </w:r>
      <w:proofErr w:type="spellEnd"/>
      <w:r>
        <w:t xml:space="preserve">  lourde              </w:t>
      </w:r>
      <w:r>
        <w:tab/>
        <w:t>4     (2)</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l</w:t>
      </w:r>
      <w:r>
        <w:rPr>
          <w:rFonts w:hAnsi="Times New Roman"/>
        </w:rPr>
        <w:t>é</w:t>
      </w:r>
      <w:r>
        <w:t>g</w:t>
      </w:r>
      <w:r>
        <w:rPr>
          <w:rFonts w:hAnsi="Times New Roman"/>
        </w:rPr>
        <w:t>è</w:t>
      </w:r>
      <w:r>
        <w:t xml:space="preserve">re                   </w:t>
      </w:r>
      <w:r>
        <w:tab/>
        <w:t xml:space="preserve">2                                       </w:t>
      </w:r>
      <w:proofErr w:type="spellStart"/>
      <w:r>
        <w:t>Cav</w:t>
      </w:r>
      <w:proofErr w:type="spellEnd"/>
      <w:r>
        <w:t xml:space="preserve"> tirailleur            </w:t>
      </w:r>
      <w:r>
        <w:tab/>
        <w:t>1     (0)</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auxiliaire              </w:t>
      </w:r>
      <w:r>
        <w:tab/>
        <w:t>3          (2)                         Char l</w:t>
      </w:r>
      <w:r>
        <w:rPr>
          <w:rFonts w:hAnsi="Times New Roman"/>
        </w:rPr>
        <w:t>é</w:t>
      </w:r>
      <w:r>
        <w:t xml:space="preserve">ger                 </w:t>
      </w:r>
      <w:r>
        <w:tab/>
        <w:t>4     (2)</w:t>
      </w:r>
    </w:p>
    <w:p w:rsidR="00B012AA" w:rsidRDefault="00ED5202">
      <w:pPr>
        <w:pBdr>
          <w:top w:val="single" w:sz="4" w:space="0" w:color="000000"/>
          <w:left w:val="single" w:sz="4" w:space="0" w:color="000000"/>
          <w:bottom w:val="single" w:sz="4" w:space="0" w:color="000000"/>
          <w:right w:val="single" w:sz="4" w:space="0" w:color="000000"/>
        </w:pBdr>
        <w:jc w:val="both"/>
      </w:pPr>
      <w:proofErr w:type="spellStart"/>
      <w:r>
        <w:t>Inf</w:t>
      </w:r>
      <w:proofErr w:type="spellEnd"/>
      <w:r>
        <w:t xml:space="preserve"> de bataille            </w:t>
      </w:r>
      <w:r>
        <w:tab/>
        <w:t xml:space="preserve">3                                       Char lourd              </w:t>
      </w:r>
      <w:r>
        <w:tab/>
        <w:t>5     (3)</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Piquiers                     </w:t>
      </w:r>
      <w:r>
        <w:tab/>
        <w:t>5          (4)                         El</w:t>
      </w:r>
      <w:r>
        <w:rPr>
          <w:rFonts w:hAnsi="Times New Roman"/>
        </w:rPr>
        <w:t>é</w:t>
      </w:r>
      <w:r>
        <w:t xml:space="preserve">phant                   </w:t>
      </w:r>
      <w:r>
        <w:tab/>
        <w:t>5     (4)</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Tirailleurs                 </w:t>
      </w:r>
      <w:r>
        <w:tab/>
        <w:t xml:space="preserve">1          (0)                         Artillerie                    </w:t>
      </w:r>
      <w:r>
        <w:tab/>
        <w:t>1</w:t>
      </w:r>
    </w:p>
    <w:p w:rsidR="00B012AA" w:rsidRDefault="00ED5202">
      <w:pPr>
        <w:jc w:val="both"/>
      </w:pPr>
      <w:r>
        <w:t xml:space="preserve">(  ) </w:t>
      </w:r>
      <w:proofErr w:type="gramStart"/>
      <w:r>
        <w:t>puissance</w:t>
      </w:r>
      <w:proofErr w:type="gramEnd"/>
      <w:r>
        <w:t xml:space="preserve"> de combat au deuxi</w:t>
      </w:r>
      <w:r>
        <w:rPr>
          <w:rFonts w:hAnsi="Times New Roman"/>
        </w:rPr>
        <w:t>è</w:t>
      </w:r>
      <w:r>
        <w:t xml:space="preserve">me et </w:t>
      </w:r>
      <w:r>
        <w:rPr>
          <w:rFonts w:hAnsi="Times New Roman"/>
        </w:rPr>
        <w:t>é</w:t>
      </w:r>
      <w:r>
        <w:t>ni</w:t>
      </w:r>
      <w:r>
        <w:rPr>
          <w:rFonts w:hAnsi="Times New Roman"/>
        </w:rPr>
        <w:t>è</w:t>
      </w:r>
      <w:r>
        <w:t>me tour d</w:t>
      </w:r>
      <w:r>
        <w:rPr>
          <w:rFonts w:hAnsi="Times New Roman"/>
        </w:rPr>
        <w:t>’</w:t>
      </w:r>
      <w:r>
        <w:t xml:space="preserve">un corps </w:t>
      </w:r>
      <w:r>
        <w:rPr>
          <w:rFonts w:hAnsi="Times New Roman"/>
        </w:rPr>
        <w:t xml:space="preserve">à </w:t>
      </w:r>
      <w:r>
        <w:t>corps ou pour un combat cons</w:t>
      </w:r>
      <w:r>
        <w:rPr>
          <w:rFonts w:hAnsi="Times New Roman"/>
        </w:rPr>
        <w:t>é</w:t>
      </w:r>
      <w:r>
        <w:t>cutif</w:t>
      </w:r>
    </w:p>
    <w:p w:rsidR="00B012AA" w:rsidRDefault="00ED5202">
      <w:pPr>
        <w:jc w:val="both"/>
      </w:pPr>
      <w:r>
        <w:t>(</w:t>
      </w:r>
      <w:proofErr w:type="gramStart"/>
      <w:r>
        <w:t>sans</w:t>
      </w:r>
      <w:proofErr w:type="gramEnd"/>
      <w:r>
        <w:t xml:space="preserve"> pause).</w:t>
      </w:r>
    </w:p>
    <w:p w:rsidR="00B012AA" w:rsidRDefault="00ED5202">
      <w:pPr>
        <w:jc w:val="both"/>
      </w:pPr>
      <w:r>
        <w:t xml:space="preserve">                                                                                      Protection partielle</w:t>
      </w:r>
      <w:r>
        <w:rPr>
          <w:rFonts w:hAnsi="Times New Roman"/>
        </w:rPr>
        <w:t> </w:t>
      </w:r>
      <w:r>
        <w:t>: l</w:t>
      </w:r>
      <w:r>
        <w:rPr>
          <w:rFonts w:hAnsi="Times New Roman"/>
        </w:rPr>
        <w:t>’</w:t>
      </w:r>
      <w:r>
        <w:t>emporte en cas d</w:t>
      </w:r>
      <w:r>
        <w:rPr>
          <w:rFonts w:hAnsi="Times New Roman"/>
        </w:rPr>
        <w:t>’é</w:t>
      </w:r>
      <w:r>
        <w:t>galit</w:t>
      </w:r>
      <w:r>
        <w:rPr>
          <w:rFonts w:hAnsi="Times New Roman"/>
        </w:rPr>
        <w:t>é</w:t>
      </w:r>
    </w:p>
    <w:p w:rsidR="00B012AA" w:rsidRDefault="00ED5202">
      <w:pPr>
        <w:jc w:val="both"/>
      </w:pPr>
      <w:r>
        <w:tab/>
        <w:t>Unit</w:t>
      </w:r>
      <w:r>
        <w:rPr>
          <w:rFonts w:hAnsi="Times New Roman"/>
        </w:rPr>
        <w:t xml:space="preserve">é </w:t>
      </w:r>
      <w:r>
        <w:t>d</w:t>
      </w:r>
      <w:r>
        <w:rPr>
          <w:rFonts w:hAnsi="Times New Roman"/>
        </w:rPr>
        <w:t>’é</w:t>
      </w:r>
      <w:r>
        <w:t>lite</w:t>
      </w:r>
      <w:r>
        <w:rPr>
          <w:rFonts w:hAnsi="Times New Roman"/>
        </w:rPr>
        <w:t> </w:t>
      </w:r>
      <w:r>
        <w:t>:</w:t>
      </w:r>
      <w:r>
        <w:tab/>
      </w:r>
      <w:r>
        <w:tab/>
      </w:r>
      <w:r>
        <w:tab/>
        <w:t>+1                               Ennemi en protection compl</w:t>
      </w:r>
      <w:r>
        <w:rPr>
          <w:rFonts w:hAnsi="Times New Roman"/>
        </w:rPr>
        <w:t>è</w:t>
      </w:r>
      <w:r>
        <w:t xml:space="preserve">te *   </w:t>
      </w:r>
      <w:r>
        <w:tab/>
        <w:t>- 1</w:t>
      </w:r>
    </w:p>
    <w:p w:rsidR="00B012AA" w:rsidRDefault="00ED5202">
      <w:pPr>
        <w:jc w:val="both"/>
      </w:pPr>
      <w:r>
        <w:tab/>
        <w:t>Unit</w:t>
      </w:r>
      <w:r>
        <w:rPr>
          <w:rFonts w:hAnsi="Times New Roman"/>
        </w:rPr>
        <w:t xml:space="preserve">é </w:t>
      </w:r>
      <w:r>
        <w:t>de r</w:t>
      </w:r>
      <w:r>
        <w:rPr>
          <w:rFonts w:hAnsi="Times New Roman"/>
        </w:rPr>
        <w:t>é</w:t>
      </w:r>
      <w:r>
        <w:t>serve</w:t>
      </w:r>
      <w:r>
        <w:rPr>
          <w:rFonts w:hAnsi="Times New Roman"/>
        </w:rPr>
        <w:t> </w:t>
      </w:r>
      <w:r>
        <w:t>:</w:t>
      </w:r>
      <w:r>
        <w:tab/>
      </w:r>
      <w:r>
        <w:tab/>
        <w:t xml:space="preserve">-1                                Si </w:t>
      </w:r>
      <w:proofErr w:type="spellStart"/>
      <w:r>
        <w:t>cav</w:t>
      </w:r>
      <w:proofErr w:type="spellEnd"/>
      <w:r>
        <w:t xml:space="preserve">. </w:t>
      </w:r>
      <w:proofErr w:type="gramStart"/>
      <w:r>
        <w:t>contre</w:t>
      </w:r>
      <w:proofErr w:type="gramEnd"/>
      <w:r>
        <w:t xml:space="preserve"> piques                       </w:t>
      </w:r>
      <w:r>
        <w:tab/>
        <w:t>- 2</w:t>
      </w:r>
    </w:p>
    <w:p w:rsidR="00B012AA" w:rsidRDefault="00ED5202">
      <w:pPr>
        <w:jc w:val="both"/>
      </w:pPr>
      <w:r>
        <w:tab/>
        <w:t>Unit</w:t>
      </w:r>
      <w:r>
        <w:rPr>
          <w:rFonts w:hAnsi="Times New Roman"/>
        </w:rPr>
        <w:t xml:space="preserve">é </w:t>
      </w:r>
      <w:proofErr w:type="spellStart"/>
      <w:r>
        <w:t>shaken</w:t>
      </w:r>
      <w:proofErr w:type="spellEnd"/>
      <w:r>
        <w:rPr>
          <w:rFonts w:hAnsi="Times New Roman"/>
        </w:rPr>
        <w:t> </w:t>
      </w:r>
      <w:r>
        <w:t>:</w:t>
      </w:r>
      <w:r>
        <w:tab/>
      </w:r>
      <w:r>
        <w:tab/>
      </w:r>
      <w:r>
        <w:tab/>
        <w:t xml:space="preserve">-2                                Arme de taille </w:t>
      </w:r>
      <w:r>
        <w:rPr>
          <w:rFonts w:hAnsi="Times New Roman"/>
        </w:rPr>
        <w:t xml:space="preserve">à </w:t>
      </w:r>
      <w:r>
        <w:t xml:space="preserve">2 mains                 </w:t>
      </w:r>
      <w:r>
        <w:tab/>
        <w:t xml:space="preserve">+ 1 </w:t>
      </w:r>
    </w:p>
    <w:p w:rsidR="00B012AA" w:rsidRDefault="00ED5202">
      <w:pPr>
        <w:jc w:val="both"/>
      </w:pPr>
      <w:r>
        <w:tab/>
        <w:t>Unit</w:t>
      </w:r>
      <w:r>
        <w:rPr>
          <w:rFonts w:hAnsi="Times New Roman"/>
        </w:rPr>
        <w:t xml:space="preserve">é </w:t>
      </w:r>
      <w:proofErr w:type="spellStart"/>
      <w:r>
        <w:t>brittle</w:t>
      </w:r>
      <w:proofErr w:type="spellEnd"/>
      <w:r>
        <w:t xml:space="preserve">                            - 1</w:t>
      </w:r>
    </w:p>
    <w:p w:rsidR="00B012AA" w:rsidRDefault="00ED5202">
      <w:pPr>
        <w:jc w:val="both"/>
      </w:pPr>
      <w:r>
        <w:t xml:space="preserve">                                                                                      Armes </w:t>
      </w:r>
      <w:proofErr w:type="spellStart"/>
      <w:r>
        <w:t>pr</w:t>
      </w:r>
      <w:r>
        <w:rPr>
          <w:rFonts w:hAnsi="Times New Roman"/>
        </w:rPr>
        <w:t>é</w:t>
      </w:r>
      <w:r>
        <w:t>contact</w:t>
      </w:r>
      <w:proofErr w:type="spellEnd"/>
      <w:r>
        <w:t xml:space="preserve">  (1 phase seul.)  </w:t>
      </w:r>
      <w:r>
        <w:tab/>
        <w:t>+ 1</w:t>
      </w:r>
    </w:p>
    <w:p w:rsidR="00B012AA" w:rsidRDefault="00ED5202">
      <w:pPr>
        <w:jc w:val="both"/>
      </w:pPr>
      <w:r>
        <w:tab/>
        <w:t>Ennemi + haut</w:t>
      </w:r>
      <w:r>
        <w:rPr>
          <w:rFonts w:hAnsi="Times New Roman"/>
        </w:rPr>
        <w:t> </w:t>
      </w:r>
      <w:r>
        <w:t>:</w:t>
      </w:r>
      <w:r>
        <w:tab/>
      </w:r>
      <w:r>
        <w:tab/>
        <w:t xml:space="preserve"> -1                                longue lance  (1 phase seul.)  </w:t>
      </w:r>
      <w:r>
        <w:tab/>
        <w:t>+ 1</w:t>
      </w:r>
    </w:p>
    <w:p w:rsidR="00B012AA" w:rsidRDefault="00ED5202">
      <w:pPr>
        <w:jc w:val="both"/>
      </w:pPr>
      <w:r>
        <w:tab/>
        <w:t>Adversaire en abri l</w:t>
      </w:r>
      <w:r>
        <w:rPr>
          <w:rFonts w:hAnsi="Times New Roman"/>
        </w:rPr>
        <w:t>é</w:t>
      </w:r>
      <w:r>
        <w:t>ger</w:t>
      </w:r>
      <w:r>
        <w:rPr>
          <w:rFonts w:hAnsi="Times New Roman"/>
        </w:rPr>
        <w:t> </w:t>
      </w:r>
      <w:r>
        <w:t>/ dur</w:t>
      </w:r>
      <w:r>
        <w:rPr>
          <w:rFonts w:hAnsi="Times New Roman"/>
        </w:rPr>
        <w:t> </w:t>
      </w:r>
      <w:r>
        <w:t xml:space="preserve">-1 / -2                         Char ou </w:t>
      </w:r>
      <w:r>
        <w:rPr>
          <w:rFonts w:hAnsi="Times New Roman"/>
        </w:rPr>
        <w:t>é</w:t>
      </w:r>
      <w:r>
        <w:t>l</w:t>
      </w:r>
      <w:r>
        <w:rPr>
          <w:rFonts w:hAnsi="Times New Roman"/>
        </w:rPr>
        <w:t>é</w:t>
      </w:r>
      <w:r>
        <w:t>phant contre cavalerie</w:t>
      </w:r>
      <w:r>
        <w:tab/>
        <w:t>+ 1</w:t>
      </w:r>
    </w:p>
    <w:p w:rsidR="00B012AA" w:rsidRDefault="00ED5202">
      <w:pPr>
        <w:jc w:val="both"/>
      </w:pPr>
      <w:r>
        <w:t xml:space="preserve">   Unit</w:t>
      </w:r>
      <w:r>
        <w:rPr>
          <w:rFonts w:hAnsi="Times New Roman"/>
        </w:rPr>
        <w:t xml:space="preserve">é </w:t>
      </w:r>
      <w:r>
        <w:t>prise de flanc</w:t>
      </w:r>
      <w:r>
        <w:rPr>
          <w:rFonts w:hAnsi="Times New Roman"/>
        </w:rPr>
        <w:t> </w:t>
      </w:r>
      <w:r>
        <w:t>/ arr.</w:t>
      </w:r>
      <w:r>
        <w:rPr>
          <w:rFonts w:hAnsi="Times New Roman"/>
        </w:rPr>
        <w:t> </w:t>
      </w:r>
      <w:r>
        <w:t>:</w:t>
      </w:r>
      <w:r>
        <w:tab/>
        <w:t xml:space="preserve">  -2 / -3</w:t>
      </w:r>
    </w:p>
    <w:p w:rsidR="00B012AA" w:rsidRDefault="00ED5202">
      <w:pPr>
        <w:jc w:val="both"/>
        <w:rPr>
          <w:b/>
          <w:bCs/>
          <w:sz w:val="32"/>
          <w:szCs w:val="32"/>
        </w:rPr>
      </w:pPr>
      <w:r>
        <w:rPr>
          <w:b/>
          <w:bCs/>
          <w:sz w:val="32"/>
          <w:szCs w:val="32"/>
        </w:rPr>
        <w:t xml:space="preserve">    </w:t>
      </w:r>
      <w:r>
        <w:t xml:space="preserve">                                          Pour chaque ami en contact sur le flanc</w:t>
      </w:r>
      <w:r>
        <w:rPr>
          <w:rFonts w:hAnsi="Times New Roman"/>
        </w:rPr>
        <w:t> </w:t>
      </w:r>
      <w:r>
        <w:t>: +1</w:t>
      </w:r>
    </w:p>
    <w:p w:rsidR="00B012AA" w:rsidRDefault="00ED5202">
      <w:pPr>
        <w:jc w:val="both"/>
      </w:pPr>
      <w:r>
        <w:t xml:space="preserve">                                </w:t>
      </w:r>
      <w:proofErr w:type="gramStart"/>
      <w:r>
        <w:t>sur</w:t>
      </w:r>
      <w:proofErr w:type="gramEnd"/>
      <w:r>
        <w:t xml:space="preserve"> l</w:t>
      </w:r>
      <w:r>
        <w:rPr>
          <w:rFonts w:hAnsi="Times New Roman"/>
        </w:rPr>
        <w:t>’</w:t>
      </w:r>
      <w:r>
        <w:t>arri</w:t>
      </w:r>
      <w:r>
        <w:rPr>
          <w:rFonts w:hAnsi="Times New Roman"/>
        </w:rPr>
        <w:t>è</w:t>
      </w:r>
      <w:r>
        <w:t>re +1 (max cumul</w:t>
      </w:r>
      <w:r>
        <w:rPr>
          <w:rFonts w:hAnsi="Times New Roman"/>
        </w:rPr>
        <w:t xml:space="preserve">é </w:t>
      </w:r>
      <w:r>
        <w:t>flanc et arr.</w:t>
      </w:r>
      <w:r>
        <w:rPr>
          <w:rFonts w:hAnsi="Times New Roman"/>
        </w:rPr>
        <w:t> </w:t>
      </w:r>
      <w:r>
        <w:t>: +3)</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                                            Pas plus de 2 charges successives sans pause</w:t>
      </w:r>
    </w:p>
    <w:p w:rsidR="00B012AA" w:rsidRDefault="00ED5202">
      <w:pPr>
        <w:jc w:val="both"/>
      </w:pPr>
      <w:r>
        <w:t xml:space="preserve">            (* Valable </w:t>
      </w:r>
      <w:r>
        <w:rPr>
          <w:rFonts w:hAnsi="Times New Roman"/>
        </w:rPr>
        <w:t xml:space="preserve">à </w:t>
      </w:r>
      <w:r>
        <w:t>la 1 phase seulement, si protection que des premiers rangs, Rome r</w:t>
      </w:r>
      <w:r>
        <w:rPr>
          <w:rFonts w:hAnsi="Times New Roman"/>
        </w:rPr>
        <w:t>é</w:t>
      </w:r>
      <w:r>
        <w:t>publique</w:t>
      </w:r>
      <w:r>
        <w:rPr>
          <w:rFonts w:hAnsi="Times New Roman"/>
        </w:rPr>
        <w:t> </w:t>
      </w:r>
      <w:r>
        <w:t xml:space="preserve">: inverse)   </w:t>
      </w:r>
    </w:p>
    <w:p w:rsidR="00B012AA" w:rsidRDefault="00ED5202">
      <w:pPr>
        <w:jc w:val="both"/>
      </w:pPr>
      <w:r>
        <w:t xml:space="preserve">    </w:t>
      </w:r>
      <w:r>
        <w:rPr>
          <w:u w:val="single"/>
        </w:rPr>
        <w:t>Protection moyenne</w:t>
      </w:r>
      <w:r>
        <w:rPr>
          <w:rFonts w:hAnsi="Times New Roman"/>
          <w:u w:val="single"/>
        </w:rPr>
        <w:t> </w:t>
      </w:r>
      <w:r>
        <w:rPr>
          <w:u w:val="single"/>
        </w:rPr>
        <w:t>:</w:t>
      </w:r>
      <w:r>
        <w:t xml:space="preserve"> protection compl</w:t>
      </w:r>
      <w:r>
        <w:rPr>
          <w:rFonts w:hAnsi="Times New Roman"/>
        </w:rPr>
        <w:t>è</w:t>
      </w:r>
      <w:r>
        <w:t xml:space="preserve">te </w:t>
      </w:r>
      <w:r>
        <w:rPr>
          <w:rFonts w:hAnsi="Times New Roman"/>
        </w:rPr>
        <w:t xml:space="preserve">à </w:t>
      </w:r>
      <w:r>
        <w:t>port</w:t>
      </w:r>
      <w:r>
        <w:rPr>
          <w:rFonts w:hAnsi="Times New Roman"/>
        </w:rPr>
        <w:t>é</w:t>
      </w:r>
      <w:r>
        <w:t xml:space="preserve">e longue, protection partielle </w:t>
      </w:r>
      <w:r>
        <w:rPr>
          <w:rFonts w:hAnsi="Times New Roman"/>
        </w:rPr>
        <w:t xml:space="preserve">à </w:t>
      </w:r>
      <w:r>
        <w:t>port</w:t>
      </w:r>
      <w:r>
        <w:rPr>
          <w:rFonts w:hAnsi="Times New Roman"/>
        </w:rPr>
        <w:t>é</w:t>
      </w:r>
      <w:r>
        <w:t xml:space="preserve">e courte et au </w:t>
      </w:r>
      <w:proofErr w:type="spellStart"/>
      <w:r>
        <w:t>cps</w:t>
      </w:r>
      <w:proofErr w:type="spellEnd"/>
      <w:r>
        <w:t xml:space="preserve"> </w:t>
      </w:r>
      <w:r>
        <w:rPr>
          <w:rFonts w:hAnsi="Times New Roman"/>
        </w:rPr>
        <w:t xml:space="preserve">à </w:t>
      </w:r>
      <w:proofErr w:type="spellStart"/>
      <w:r>
        <w:t>cps</w:t>
      </w:r>
      <w:proofErr w:type="spellEnd"/>
      <w:r>
        <w:t>.</w:t>
      </w:r>
    </w:p>
    <w:p w:rsidR="00B012AA" w:rsidRDefault="00B012AA">
      <w:pPr>
        <w:jc w:val="both"/>
        <w:rPr>
          <w:sz w:val="16"/>
          <w:szCs w:val="16"/>
        </w:rPr>
      </w:pPr>
    </w:p>
    <w:p w:rsidR="00B012AA" w:rsidRDefault="00ED5202">
      <w:pPr>
        <w:pBdr>
          <w:top w:val="single" w:sz="4" w:space="0" w:color="000000"/>
          <w:left w:val="single" w:sz="4" w:space="0" w:color="000000"/>
          <w:bottom w:val="single" w:sz="4" w:space="0" w:color="000000"/>
          <w:right w:val="single" w:sz="4" w:space="0" w:color="000000"/>
        </w:pBdr>
        <w:jc w:val="both"/>
      </w:pPr>
      <w:r>
        <w:t xml:space="preserve">  </w:t>
      </w:r>
      <w:r>
        <w:rPr>
          <w:b/>
          <w:bCs/>
          <w:u w:val="single"/>
        </w:rPr>
        <w:t>Zone de contr</w:t>
      </w:r>
      <w:r>
        <w:rPr>
          <w:rFonts w:hAnsi="Times New Roman"/>
          <w:b/>
          <w:bCs/>
          <w:u w:val="single"/>
        </w:rPr>
        <w:t>ô</w:t>
      </w:r>
      <w:r>
        <w:rPr>
          <w:b/>
          <w:bCs/>
          <w:u w:val="single"/>
        </w:rPr>
        <w:t>le</w:t>
      </w:r>
      <w:r>
        <w:rPr>
          <w:rFonts w:hAnsi="Times New Roman"/>
        </w:rPr>
        <w:t> </w:t>
      </w:r>
      <w:r>
        <w:t xml:space="preserve">: identique </w:t>
      </w:r>
      <w:r>
        <w:rPr>
          <w:rFonts w:hAnsi="Times New Roman"/>
        </w:rPr>
        <w:t xml:space="preserve">à </w:t>
      </w:r>
      <w:r>
        <w:t xml:space="preserve">la zone de tir. </w:t>
      </w:r>
    </w:p>
    <w:p w:rsidR="00B012AA" w:rsidRDefault="00ED5202">
      <w:pPr>
        <w:pBdr>
          <w:top w:val="single" w:sz="4" w:space="0" w:color="000000"/>
          <w:left w:val="single" w:sz="4" w:space="0" w:color="000000"/>
          <w:bottom w:val="single" w:sz="4" w:space="0" w:color="000000"/>
          <w:right w:val="single" w:sz="4" w:space="0" w:color="000000"/>
        </w:pBdr>
        <w:jc w:val="both"/>
      </w:pPr>
      <w:r>
        <w:t xml:space="preserve">On ne peut  </w:t>
      </w:r>
      <w:r>
        <w:rPr>
          <w:rFonts w:hAnsi="Times New Roman"/>
        </w:rPr>
        <w:t>« </w:t>
      </w:r>
      <w:r>
        <w:t>fr</w:t>
      </w:r>
      <w:r>
        <w:rPr>
          <w:rFonts w:hAnsi="Times New Roman"/>
        </w:rPr>
        <w:t>ô</w:t>
      </w:r>
      <w:r>
        <w:t>ler</w:t>
      </w:r>
      <w:r>
        <w:rPr>
          <w:rFonts w:hAnsi="Times New Roman"/>
        </w:rPr>
        <w:t xml:space="preserve"> » </w:t>
      </w:r>
      <w:r>
        <w:t>un ennemi (</w:t>
      </w:r>
      <w:proofErr w:type="spellStart"/>
      <w:r>
        <w:t>sf</w:t>
      </w:r>
      <w:proofErr w:type="spellEnd"/>
      <w:r>
        <w:t xml:space="preserve">. si au </w:t>
      </w:r>
      <w:proofErr w:type="spellStart"/>
      <w:r>
        <w:t>c.</w:t>
      </w:r>
      <w:r>
        <w:rPr>
          <w:rFonts w:hAnsi="Times New Roman"/>
        </w:rPr>
        <w:t>à</w:t>
      </w:r>
      <w:proofErr w:type="spellEnd"/>
      <w:r>
        <w:rPr>
          <w:rFonts w:hAnsi="Times New Roman"/>
        </w:rPr>
        <w:t xml:space="preserve"> </w:t>
      </w:r>
      <w:r>
        <w:t xml:space="preserve">c.) </w:t>
      </w:r>
      <w:r>
        <w:rPr>
          <w:rFonts w:hAnsi="Times New Roman"/>
        </w:rPr>
        <w:t xml:space="preserve">à </w:t>
      </w:r>
      <w:r>
        <w:t>moins de 5 cm sans l</w:t>
      </w:r>
      <w:r>
        <w:rPr>
          <w:rFonts w:hAnsi="Times New Roman"/>
        </w:rPr>
        <w:t>’</w:t>
      </w:r>
      <w:r>
        <w:t xml:space="preserve">engager (tir ou </w:t>
      </w:r>
      <w:proofErr w:type="spellStart"/>
      <w:r>
        <w:t>c.</w:t>
      </w:r>
      <w:r>
        <w:rPr>
          <w:rFonts w:hAnsi="Times New Roman"/>
        </w:rPr>
        <w:t>à</w:t>
      </w:r>
      <w:proofErr w:type="spellEnd"/>
      <w:r>
        <w:rPr>
          <w:rFonts w:hAnsi="Times New Roman"/>
        </w:rPr>
        <w:t xml:space="preserve"> </w:t>
      </w:r>
      <w:r>
        <w:t>c.)</w:t>
      </w:r>
    </w:p>
    <w:p w:rsidR="00B012AA" w:rsidRDefault="00ED5202">
      <w:pPr>
        <w:pBdr>
          <w:top w:val="single" w:sz="4" w:space="0" w:color="000000"/>
          <w:left w:val="single" w:sz="4" w:space="0" w:color="000000"/>
          <w:bottom w:val="single" w:sz="4" w:space="0" w:color="000000"/>
          <w:right w:val="single" w:sz="4" w:space="0" w:color="000000"/>
        </w:pBdr>
        <w:jc w:val="both"/>
      </w:pPr>
      <w:r>
        <w:t>Une unit</w:t>
      </w:r>
      <w:r>
        <w:rPr>
          <w:rFonts w:hAnsi="Times New Roman"/>
        </w:rPr>
        <w:t xml:space="preserve">é </w:t>
      </w:r>
      <w:r>
        <w:t>ne peut pas d</w:t>
      </w:r>
      <w:r>
        <w:rPr>
          <w:rFonts w:hAnsi="Times New Roman"/>
        </w:rPr>
        <w:t>é</w:t>
      </w:r>
      <w:r>
        <w:t xml:space="preserve">filer, faire 1/2 ou 1/4 tour, changer de formation ou charger </w:t>
      </w:r>
      <w:r>
        <w:rPr>
          <w:b/>
          <w:bCs/>
          <w:u w:val="single"/>
        </w:rPr>
        <w:t>en pr</w:t>
      </w:r>
      <w:r>
        <w:rPr>
          <w:rFonts w:hAnsi="Times New Roman"/>
          <w:b/>
          <w:bCs/>
          <w:u w:val="single"/>
        </w:rPr>
        <w:t>é</w:t>
      </w:r>
      <w:r>
        <w:rPr>
          <w:b/>
          <w:bCs/>
          <w:u w:val="single"/>
        </w:rPr>
        <w:t>sentant son flanc</w:t>
      </w:r>
      <w:r>
        <w:rPr>
          <w:rFonts w:hAnsi="Times New Roman"/>
        </w:rPr>
        <w:t xml:space="preserve"> à </w:t>
      </w:r>
      <w:r>
        <w:t>l</w:t>
      </w:r>
      <w:r>
        <w:rPr>
          <w:rFonts w:hAnsi="Times New Roman"/>
        </w:rPr>
        <w:t>’</w:t>
      </w:r>
      <w:r>
        <w:t>ennemi (m</w:t>
      </w:r>
      <w:r>
        <w:rPr>
          <w:rFonts w:hAnsi="Times New Roman"/>
        </w:rPr>
        <w:t>ê</w:t>
      </w:r>
      <w:r>
        <w:t xml:space="preserve">me si en c. </w:t>
      </w:r>
      <w:r>
        <w:rPr>
          <w:rFonts w:hAnsi="Times New Roman"/>
        </w:rPr>
        <w:t xml:space="preserve">à </w:t>
      </w:r>
      <w:r>
        <w:t>c.) dans sa zone de contr</w:t>
      </w:r>
      <w:r>
        <w:rPr>
          <w:rFonts w:hAnsi="Times New Roman"/>
        </w:rPr>
        <w:t>ô</w:t>
      </w:r>
      <w:r>
        <w:t>le (10 cm).</w:t>
      </w:r>
    </w:p>
    <w:p w:rsidR="00B012AA" w:rsidRDefault="00ED5202">
      <w:pPr>
        <w:pBdr>
          <w:top w:val="single" w:sz="4" w:space="0" w:color="000000"/>
          <w:left w:val="single" w:sz="4" w:space="0" w:color="000000"/>
          <w:bottom w:val="single" w:sz="4" w:space="0" w:color="000000"/>
          <w:right w:val="single" w:sz="4" w:space="0" w:color="000000"/>
        </w:pBdr>
        <w:jc w:val="both"/>
      </w:pPr>
      <w:r>
        <w:t>Si une unit</w:t>
      </w:r>
      <w:r>
        <w:rPr>
          <w:rFonts w:hAnsi="Times New Roman"/>
        </w:rPr>
        <w:t xml:space="preserve">é </w:t>
      </w:r>
      <w:r>
        <w:t xml:space="preserve">est prise de flanc, en </w:t>
      </w:r>
      <w:r>
        <w:rPr>
          <w:rFonts w:hAnsi="Times New Roman"/>
        </w:rPr>
        <w:t>é</w:t>
      </w:r>
      <w:r>
        <w:t>tant menac</w:t>
      </w:r>
      <w:r>
        <w:rPr>
          <w:rFonts w:hAnsi="Times New Roman"/>
        </w:rPr>
        <w:t>é</w:t>
      </w:r>
      <w:r>
        <w:t xml:space="preserve">e par un ennemi </w:t>
      </w:r>
      <w:r>
        <w:rPr>
          <w:rFonts w:hAnsi="Times New Roman"/>
        </w:rPr>
        <w:t xml:space="preserve">à </w:t>
      </w:r>
      <w:r>
        <w:t>moins de 10 cm, elle est immobilis</w:t>
      </w:r>
      <w:r>
        <w:rPr>
          <w:rFonts w:hAnsi="Times New Roman"/>
        </w:rPr>
        <w:t>é</w:t>
      </w:r>
      <w:r>
        <w:t>e.</w:t>
      </w:r>
    </w:p>
    <w:p w:rsidR="00B012AA" w:rsidRDefault="00ED5202">
      <w:pPr>
        <w:pBdr>
          <w:top w:val="single" w:sz="4" w:space="0" w:color="000000"/>
          <w:left w:val="single" w:sz="4" w:space="0" w:color="000000"/>
          <w:bottom w:val="single" w:sz="4" w:space="0" w:color="000000"/>
          <w:right w:val="single" w:sz="4" w:space="0" w:color="000000"/>
        </w:pBdr>
        <w:jc w:val="both"/>
      </w:pPr>
      <w:r>
        <w:t>L</w:t>
      </w:r>
      <w:r>
        <w:rPr>
          <w:rFonts w:hAnsi="Times New Roman"/>
        </w:rPr>
        <w:t>’</w:t>
      </w:r>
      <w:r>
        <w:t>unit</w:t>
      </w:r>
      <w:r>
        <w:rPr>
          <w:rFonts w:hAnsi="Times New Roman"/>
        </w:rPr>
        <w:t xml:space="preserve">é </w:t>
      </w:r>
      <w:r>
        <w:t>mena</w:t>
      </w:r>
      <w:r>
        <w:rPr>
          <w:rFonts w:hAnsi="Times New Roman"/>
        </w:rPr>
        <w:t>ç</w:t>
      </w:r>
      <w:r>
        <w:t>ante  devra charger dans sa phase (quelle qu</w:t>
      </w:r>
      <w:r>
        <w:rPr>
          <w:rFonts w:hAnsi="Times New Roman"/>
        </w:rPr>
        <w:t>’</w:t>
      </w:r>
      <w:r>
        <w:t>elle soit et m</w:t>
      </w:r>
      <w:r>
        <w:rPr>
          <w:rFonts w:hAnsi="Times New Roman"/>
        </w:rPr>
        <w:t>ê</w:t>
      </w:r>
      <w:r>
        <w:t>me si elle est menac</w:t>
      </w:r>
      <w:r>
        <w:rPr>
          <w:rFonts w:hAnsi="Times New Roman"/>
        </w:rPr>
        <w:t>é</w:t>
      </w:r>
      <w:r>
        <w:t>e sur le flanc).</w:t>
      </w:r>
    </w:p>
    <w:p w:rsidR="00B012AA" w:rsidRDefault="00ED5202">
      <w:pPr>
        <w:pStyle w:val="Retraitcorpsdetexte3"/>
        <w:rPr>
          <w:sz w:val="16"/>
          <w:szCs w:val="16"/>
        </w:rPr>
      </w:pPr>
      <w:r>
        <w:rPr>
          <w:sz w:val="16"/>
          <w:szCs w:val="16"/>
        </w:rPr>
        <w:t>.</w:t>
      </w:r>
    </w:p>
    <w:p w:rsidR="00B012AA" w:rsidRDefault="00ED5202">
      <w:pPr>
        <w:jc w:val="both"/>
        <w:rPr>
          <w:b/>
          <w:bCs/>
          <w:u w:val="single"/>
        </w:rPr>
      </w:pPr>
      <w:r>
        <w:rPr>
          <w:b/>
          <w:bCs/>
          <w:u w:val="single"/>
        </w:rPr>
        <w:t>D</w:t>
      </w:r>
      <w:r>
        <w:rPr>
          <w:rFonts w:hAnsi="Times New Roman"/>
          <w:b/>
          <w:bCs/>
          <w:u w:val="single"/>
        </w:rPr>
        <w:t>é</w:t>
      </w:r>
      <w:r>
        <w:rPr>
          <w:b/>
          <w:bCs/>
          <w:u w:val="single"/>
        </w:rPr>
        <w:t>bordement et soutien</w:t>
      </w:r>
      <w:r>
        <w:rPr>
          <w:rFonts w:hAnsi="Times New Roman"/>
          <w:b/>
          <w:bCs/>
          <w:u w:val="single"/>
        </w:rPr>
        <w:t> </w:t>
      </w:r>
      <w:r>
        <w:rPr>
          <w:b/>
          <w:bCs/>
          <w:u w:val="single"/>
        </w:rPr>
        <w:t xml:space="preserve">: </w:t>
      </w:r>
    </w:p>
    <w:p w:rsidR="00B012AA" w:rsidRDefault="00ED5202">
      <w:pPr>
        <w:jc w:val="both"/>
      </w:pPr>
      <w:r>
        <w:t>Le d</w:t>
      </w:r>
      <w:r>
        <w:rPr>
          <w:rFonts w:hAnsi="Times New Roman"/>
        </w:rPr>
        <w:t>é</w:t>
      </w:r>
      <w:r>
        <w:t>bordement n</w:t>
      </w:r>
      <w:r>
        <w:rPr>
          <w:rFonts w:hAnsi="Times New Roman"/>
        </w:rPr>
        <w:t>’</w:t>
      </w:r>
      <w:r>
        <w:t>est pris en compte que si l</w:t>
      </w:r>
      <w:r>
        <w:rPr>
          <w:rFonts w:hAnsi="Times New Roman"/>
        </w:rPr>
        <w:t>’</w:t>
      </w:r>
      <w:r>
        <w:t>adversaire n</w:t>
      </w:r>
      <w:r>
        <w:rPr>
          <w:rFonts w:hAnsi="Times New Roman"/>
        </w:rPr>
        <w:t>’</w:t>
      </w:r>
      <w:r>
        <w:t xml:space="preserve">en </w:t>
      </w:r>
      <w:r>
        <w:rPr>
          <w:rFonts w:hAnsi="Times New Roman"/>
        </w:rPr>
        <w:t xml:space="preserve">à </w:t>
      </w:r>
      <w:r>
        <w:t>pas, sinon on effectue des combats s</w:t>
      </w:r>
      <w:r>
        <w:rPr>
          <w:rFonts w:hAnsi="Times New Roman"/>
        </w:rPr>
        <w:t>é</w:t>
      </w:r>
      <w:r>
        <w:t>par</w:t>
      </w:r>
      <w:r>
        <w:rPr>
          <w:rFonts w:hAnsi="Times New Roman"/>
        </w:rPr>
        <w:t>é</w:t>
      </w:r>
      <w:r>
        <w:t>s.</w:t>
      </w:r>
    </w:p>
    <w:p w:rsidR="00B012AA" w:rsidRDefault="00ED5202">
      <w:pPr>
        <w:jc w:val="both"/>
      </w:pPr>
      <w:r>
        <w:t>Apr</w:t>
      </w:r>
      <w:r>
        <w:rPr>
          <w:rFonts w:hAnsi="Times New Roman"/>
        </w:rPr>
        <w:t>è</w:t>
      </w:r>
      <w:r>
        <w:t>s 1 premier round, si un combat n</w:t>
      </w:r>
      <w:r>
        <w:rPr>
          <w:rFonts w:hAnsi="Times New Roman"/>
        </w:rPr>
        <w:t>’</w:t>
      </w:r>
      <w:r>
        <w:t>est pas termin</w:t>
      </w:r>
      <w:r>
        <w:rPr>
          <w:rFonts w:hAnsi="Times New Roman"/>
        </w:rPr>
        <w:t>é</w:t>
      </w:r>
      <w:r>
        <w:t>, pas d</w:t>
      </w:r>
      <w:r>
        <w:rPr>
          <w:rFonts w:hAnsi="Times New Roman"/>
        </w:rPr>
        <w:t>’</w:t>
      </w:r>
      <w:r>
        <w:t xml:space="preserve">avance possible, cependant on peut </w:t>
      </w:r>
      <w:r>
        <w:rPr>
          <w:rFonts w:hAnsi="Times New Roman"/>
        </w:rPr>
        <w:t>« </w:t>
      </w:r>
      <w:r>
        <w:t>aligner</w:t>
      </w:r>
      <w:r>
        <w:rPr>
          <w:rFonts w:hAnsi="Times New Roman"/>
        </w:rPr>
        <w:t xml:space="preserve"> » </w:t>
      </w:r>
      <w:r>
        <w:t xml:space="preserve">et </w:t>
      </w:r>
      <w:r>
        <w:rPr>
          <w:rFonts w:hAnsi="Times New Roman"/>
        </w:rPr>
        <w:t>« </w:t>
      </w:r>
      <w:r>
        <w:t>remonter</w:t>
      </w:r>
      <w:r>
        <w:rPr>
          <w:rFonts w:hAnsi="Times New Roman"/>
        </w:rPr>
        <w:t xml:space="preserve"> » </w:t>
      </w:r>
      <w:r>
        <w:t>les stands gratuitement (mais le front reste fixe).</w:t>
      </w:r>
    </w:p>
    <w:p w:rsidR="00B012AA" w:rsidRDefault="00ED5202">
      <w:pPr>
        <w:jc w:val="both"/>
      </w:pPr>
      <w:r>
        <w:t>Dans un groupe les unit</w:t>
      </w:r>
      <w:r>
        <w:rPr>
          <w:rFonts w:hAnsi="Times New Roman"/>
        </w:rPr>
        <w:t>é</w:t>
      </w:r>
      <w:r>
        <w:t>s immobilis</w:t>
      </w:r>
      <w:r>
        <w:rPr>
          <w:rFonts w:hAnsi="Times New Roman"/>
        </w:rPr>
        <w:t>é</w:t>
      </w:r>
      <w:r>
        <w:t>es par une m</w:t>
      </w:r>
      <w:r>
        <w:rPr>
          <w:rFonts w:hAnsi="Times New Roman"/>
        </w:rPr>
        <w:t>ê</w:t>
      </w:r>
      <w:r>
        <w:t>l</w:t>
      </w:r>
      <w:r>
        <w:rPr>
          <w:rFonts w:hAnsi="Times New Roman"/>
        </w:rPr>
        <w:t>é</w:t>
      </w:r>
      <w:r>
        <w:t>e sont celles en d</w:t>
      </w:r>
      <w:r>
        <w:rPr>
          <w:rFonts w:hAnsi="Times New Roman"/>
        </w:rPr>
        <w:t>é</w:t>
      </w:r>
      <w:r>
        <w:t>bordement imm</w:t>
      </w:r>
      <w:r>
        <w:rPr>
          <w:rFonts w:hAnsi="Times New Roman"/>
        </w:rPr>
        <w:t>é</w:t>
      </w:r>
      <w:r>
        <w:t>diat et celles en profondeur (si c</w:t>
      </w:r>
      <w:r>
        <w:rPr>
          <w:rFonts w:hAnsi="Times New Roman"/>
        </w:rPr>
        <w:t>’</w:t>
      </w:r>
      <w:r>
        <w:t>est une prise ou une menace de flanc, le soutien lat</w:t>
      </w:r>
      <w:r>
        <w:rPr>
          <w:rFonts w:hAnsi="Times New Roman"/>
        </w:rPr>
        <w:t>é</w:t>
      </w:r>
      <w:r>
        <w:t>ral, si c</w:t>
      </w:r>
      <w:r>
        <w:rPr>
          <w:rFonts w:hAnsi="Times New Roman"/>
        </w:rPr>
        <w:t>’</w:t>
      </w:r>
      <w:r>
        <w:t>est son choix, peut se d</w:t>
      </w:r>
      <w:r>
        <w:rPr>
          <w:rFonts w:hAnsi="Times New Roman"/>
        </w:rPr>
        <w:t>é</w:t>
      </w:r>
      <w:r>
        <w:t>gager et  progresser normalement mais pas en direction du flanc menac</w:t>
      </w:r>
      <w:r>
        <w:rPr>
          <w:rFonts w:hAnsi="Times New Roman"/>
        </w:rPr>
        <w:t>é</w:t>
      </w:r>
      <w:r>
        <w:t>).</w:t>
      </w:r>
    </w:p>
    <w:p w:rsidR="00B012AA" w:rsidRDefault="00ED5202">
      <w:pPr>
        <w:jc w:val="both"/>
      </w:pPr>
      <w:r>
        <w:t xml:space="preserve">Si </w:t>
      </w:r>
      <w:r>
        <w:rPr>
          <w:rFonts w:hAnsi="Times New Roman"/>
        </w:rPr>
        <w:t xml:space="preserve">à </w:t>
      </w:r>
      <w:r>
        <w:t>l</w:t>
      </w:r>
      <w:r>
        <w:rPr>
          <w:rFonts w:hAnsi="Times New Roman"/>
        </w:rPr>
        <w:t>’</w:t>
      </w:r>
      <w:r>
        <w:t xml:space="preserve">issue de corps </w:t>
      </w:r>
      <w:r>
        <w:rPr>
          <w:rFonts w:hAnsi="Times New Roman"/>
        </w:rPr>
        <w:t xml:space="preserve">à </w:t>
      </w:r>
      <w:r>
        <w:t>corps victorieux, 2 unit</w:t>
      </w:r>
      <w:r>
        <w:rPr>
          <w:rFonts w:hAnsi="Times New Roman"/>
        </w:rPr>
        <w:t>é</w:t>
      </w:r>
      <w:r>
        <w:t>s ennemies se retrouvent accol</w:t>
      </w:r>
      <w:r>
        <w:rPr>
          <w:rFonts w:hAnsi="Times New Roman"/>
        </w:rPr>
        <w:t>é</w:t>
      </w:r>
      <w:r>
        <w:t>es lat</w:t>
      </w:r>
      <w:r>
        <w:rPr>
          <w:rFonts w:hAnsi="Times New Roman"/>
        </w:rPr>
        <w:t>é</w:t>
      </w:r>
      <w:r>
        <w:t>ralement, elles doivent se r</w:t>
      </w:r>
      <w:r>
        <w:rPr>
          <w:rFonts w:hAnsi="Times New Roman"/>
        </w:rPr>
        <w:t>é</w:t>
      </w:r>
      <w:r>
        <w:t xml:space="preserve">aligner et combattre </w:t>
      </w:r>
      <w:r>
        <w:rPr>
          <w:rFonts w:hAnsi="Times New Roman"/>
        </w:rPr>
        <w:t xml:space="preserve">à </w:t>
      </w:r>
      <w:r>
        <w:t>la phase suivante.</w:t>
      </w:r>
    </w:p>
    <w:p w:rsidR="00B012AA" w:rsidRDefault="00ED5202">
      <w:pPr>
        <w:jc w:val="both"/>
      </w:pPr>
      <w:r>
        <w:t>Une unit</w:t>
      </w:r>
      <w:r>
        <w:rPr>
          <w:rFonts w:hAnsi="Times New Roman"/>
        </w:rPr>
        <w:t xml:space="preserve">é </w:t>
      </w:r>
      <w:r>
        <w:t xml:space="preserve">qui remporte un corps </w:t>
      </w:r>
      <w:r>
        <w:rPr>
          <w:rFonts w:hAnsi="Times New Roman"/>
        </w:rPr>
        <w:t xml:space="preserve">à </w:t>
      </w:r>
      <w:r>
        <w:t>corps contre un abri l</w:t>
      </w:r>
      <w:r>
        <w:rPr>
          <w:rFonts w:hAnsi="Times New Roman"/>
        </w:rPr>
        <w:t>’</w:t>
      </w:r>
      <w:r>
        <w:t>occupe automatiquement en fin de tour (en r</w:t>
      </w:r>
      <w:r>
        <w:rPr>
          <w:rFonts w:hAnsi="Times New Roman"/>
        </w:rPr>
        <w:t>é</w:t>
      </w:r>
      <w:r>
        <w:t>silience)  elle se positionnera dans sa phase.</w:t>
      </w:r>
      <w:r>
        <w:rPr>
          <w:b/>
          <w:bCs/>
        </w:rPr>
        <w:t xml:space="preserve"> </w:t>
      </w:r>
      <w:r>
        <w:t>Un b</w:t>
      </w:r>
      <w:r>
        <w:rPr>
          <w:rFonts w:hAnsi="Times New Roman"/>
        </w:rPr>
        <w:t>â</w:t>
      </w:r>
      <w:r>
        <w:t xml:space="preserve">timent ne peut </w:t>
      </w:r>
      <w:r>
        <w:rPr>
          <w:rFonts w:hAnsi="Times New Roman"/>
        </w:rPr>
        <w:t>ê</w:t>
      </w:r>
      <w:r>
        <w:t>tre occup</w:t>
      </w:r>
      <w:r>
        <w:rPr>
          <w:rFonts w:hAnsi="Times New Roman"/>
        </w:rPr>
        <w:t xml:space="preserve">é </w:t>
      </w:r>
      <w:r>
        <w:t>que par 1 seul stand (et il ne peut pas b</w:t>
      </w:r>
      <w:r>
        <w:rPr>
          <w:rFonts w:hAnsi="Times New Roman"/>
        </w:rPr>
        <w:t>é</w:t>
      </w:r>
      <w:r>
        <w:t>n</w:t>
      </w:r>
      <w:r>
        <w:rPr>
          <w:rFonts w:hAnsi="Times New Roman"/>
        </w:rPr>
        <w:t>é</w:t>
      </w:r>
      <w:r>
        <w:t>ficier de soutien arri</w:t>
      </w:r>
      <w:r>
        <w:rPr>
          <w:rFonts w:hAnsi="Times New Roman"/>
        </w:rPr>
        <w:t>è</w:t>
      </w:r>
      <w:r>
        <w:t>re)</w:t>
      </w:r>
    </w:p>
    <w:p w:rsidR="00B012AA" w:rsidRDefault="00B012AA">
      <w:pPr>
        <w:jc w:val="both"/>
      </w:pPr>
    </w:p>
    <w:p w:rsidR="00B012AA" w:rsidRDefault="00ED5202">
      <w:pPr>
        <w:jc w:val="both"/>
      </w:pPr>
      <w:r>
        <w:t xml:space="preserve"> Chef rattach</w:t>
      </w:r>
      <w:r>
        <w:rPr>
          <w:rFonts w:hAnsi="Times New Roman"/>
        </w:rPr>
        <w:t>é </w:t>
      </w:r>
      <w:r>
        <w:t>: une fois par partie et par joueur, si un 1 est jet</w:t>
      </w:r>
      <w:r>
        <w:rPr>
          <w:rFonts w:hAnsi="Times New Roman"/>
        </w:rPr>
        <w:t>é </w:t>
      </w:r>
      <w:r>
        <w:t>: relancer le d</w:t>
      </w:r>
      <w:r>
        <w:rPr>
          <w:rFonts w:hAnsi="Times New Roman"/>
        </w:rPr>
        <w:t>é</w:t>
      </w:r>
      <w:r>
        <w:rPr>
          <w:rFonts w:hAnsi="Times New Roman"/>
        </w:rPr>
        <w:tab/>
      </w:r>
    </w:p>
    <w:p w:rsidR="00B012AA" w:rsidRDefault="00ED5202">
      <w:pPr>
        <w:pBdr>
          <w:top w:val="single" w:sz="4" w:space="0" w:color="000000"/>
          <w:left w:val="single" w:sz="4" w:space="0" w:color="000000"/>
          <w:bottom w:val="single" w:sz="4" w:space="0" w:color="000000"/>
          <w:right w:val="single" w:sz="4" w:space="0" w:color="000000"/>
        </w:pBdr>
        <w:jc w:val="both"/>
        <w:rPr>
          <w:b/>
          <w:bCs/>
          <w:sz w:val="52"/>
          <w:szCs w:val="52"/>
        </w:rPr>
      </w:pPr>
      <w:r>
        <w:rPr>
          <w:rFonts w:ascii="Bookman Old Style"/>
          <w:sz w:val="56"/>
          <w:szCs w:val="56"/>
        </w:rPr>
        <w:lastRenderedPageBreak/>
        <w:t xml:space="preserve">  </w:t>
      </w:r>
      <w:r>
        <w:rPr>
          <w:b/>
          <w:bCs/>
          <w:sz w:val="52"/>
          <w:szCs w:val="52"/>
        </w:rPr>
        <w:t xml:space="preserve">                  UNDIQUE  TERROR  </w:t>
      </w:r>
    </w:p>
    <w:p w:rsidR="00B012AA" w:rsidRDefault="00ED5202">
      <w:pPr>
        <w:pBdr>
          <w:top w:val="single" w:sz="4" w:space="0" w:color="000000"/>
          <w:left w:val="single" w:sz="4" w:space="0" w:color="000000"/>
          <w:bottom w:val="single" w:sz="4" w:space="0" w:color="000000"/>
          <w:right w:val="single" w:sz="4" w:space="0" w:color="000000"/>
        </w:pBdr>
        <w:jc w:val="both"/>
        <w:rPr>
          <w:b/>
          <w:bCs/>
          <w:sz w:val="52"/>
          <w:szCs w:val="52"/>
        </w:rPr>
      </w:pPr>
      <w:r>
        <w:rPr>
          <w:b/>
          <w:bCs/>
          <w:sz w:val="52"/>
          <w:szCs w:val="52"/>
        </w:rPr>
        <w:t xml:space="preserve">                     UNDIQUE  LETHUM</w:t>
      </w:r>
    </w:p>
    <w:p w:rsidR="00B012AA" w:rsidRDefault="00B012AA">
      <w:pPr>
        <w:jc w:val="both"/>
        <w:rPr>
          <w:b/>
          <w:bCs/>
          <w:sz w:val="52"/>
          <w:szCs w:val="52"/>
        </w:rPr>
      </w:pPr>
    </w:p>
    <w:p w:rsidR="00B012AA" w:rsidRDefault="00ED5202">
      <w:pPr>
        <w:jc w:val="both"/>
        <w:rPr>
          <w:rFonts w:ascii="Courier" w:eastAsia="Courier" w:hAnsi="Courier" w:cs="Courier"/>
          <w:sz w:val="40"/>
          <w:szCs w:val="40"/>
        </w:rPr>
      </w:pPr>
      <w:r>
        <w:rPr>
          <w:sz w:val="40"/>
          <w:szCs w:val="40"/>
        </w:rPr>
        <w:t xml:space="preserve">            </w:t>
      </w:r>
    </w:p>
    <w:p w:rsidR="00B012AA" w:rsidRDefault="00B012AA">
      <w:pPr>
        <w:jc w:val="both"/>
        <w:rPr>
          <w:rFonts w:ascii="Courier" w:eastAsia="Courier" w:hAnsi="Courier" w:cs="Courier"/>
          <w:sz w:val="40"/>
          <w:szCs w:val="40"/>
        </w:rPr>
      </w:pPr>
    </w:p>
    <w:p w:rsidR="00B012AA" w:rsidRDefault="00B012AA">
      <w:pPr>
        <w:jc w:val="both"/>
        <w:rPr>
          <w:rFonts w:ascii="Courier" w:eastAsia="Courier" w:hAnsi="Courier" w:cs="Courier"/>
          <w:sz w:val="40"/>
          <w:szCs w:val="40"/>
        </w:rPr>
      </w:pPr>
    </w:p>
    <w:p w:rsidR="00ED5202" w:rsidRDefault="00ED5202" w:rsidP="00ED5202">
      <w:pPr>
        <w:pBdr>
          <w:top w:val="single" w:sz="4" w:space="0" w:color="000000"/>
          <w:left w:val="single" w:sz="4" w:space="0" w:color="000000"/>
          <w:bottom w:val="single" w:sz="4" w:space="0" w:color="000000"/>
          <w:right w:val="single" w:sz="4" w:space="0" w:color="000000"/>
        </w:pBdr>
        <w:rPr>
          <w:b/>
          <w:bCs/>
        </w:rPr>
      </w:pPr>
      <w:r>
        <w:rPr>
          <w:b/>
          <w:bCs/>
        </w:rPr>
        <w:t>R</w:t>
      </w:r>
      <w:r>
        <w:rPr>
          <w:rFonts w:hAnsi="Times New Roman"/>
          <w:b/>
          <w:bCs/>
        </w:rPr>
        <w:t>è</w:t>
      </w:r>
      <w:r>
        <w:rPr>
          <w:b/>
          <w:bCs/>
        </w:rPr>
        <w:t>gle Antique / Renaissance</w:t>
      </w:r>
    </w:p>
    <w:p w:rsidR="00ED5202" w:rsidRDefault="00ED5202" w:rsidP="00ED5202">
      <w:pPr>
        <w:pBdr>
          <w:top w:val="single" w:sz="4" w:space="0" w:color="000000"/>
          <w:left w:val="single" w:sz="4" w:space="0" w:color="000000"/>
          <w:bottom w:val="single" w:sz="4" w:space="0" w:color="000000"/>
          <w:right w:val="single" w:sz="4" w:space="0" w:color="000000"/>
        </w:pBdr>
        <w:rPr>
          <w:b/>
          <w:bCs/>
          <w:lang w:val="en-US"/>
        </w:rPr>
      </w:pPr>
      <w:r>
        <w:rPr>
          <w:b/>
          <w:bCs/>
          <w:lang w:val="en-US"/>
        </w:rPr>
        <w:t xml:space="preserve"> Christophe </w:t>
      </w:r>
      <w:proofErr w:type="spellStart"/>
      <w:r>
        <w:rPr>
          <w:b/>
          <w:bCs/>
          <w:lang w:val="en-US"/>
        </w:rPr>
        <w:t>Pochon</w:t>
      </w:r>
      <w:proofErr w:type="spellEnd"/>
      <w:r>
        <w:rPr>
          <w:b/>
          <w:bCs/>
          <w:lang w:val="en-US"/>
        </w:rPr>
        <w:t xml:space="preserve">         Play </w:t>
      </w:r>
      <w:proofErr w:type="gramStart"/>
      <w:r>
        <w:rPr>
          <w:b/>
          <w:bCs/>
          <w:lang w:val="en-US"/>
        </w:rPr>
        <w:t>testing :</w:t>
      </w:r>
      <w:proofErr w:type="gramEnd"/>
      <w:r>
        <w:rPr>
          <w:b/>
          <w:bCs/>
          <w:lang w:val="en-US"/>
        </w:rPr>
        <w:t xml:space="preserve">  les Rifles</w:t>
      </w:r>
    </w:p>
    <w:p w:rsidR="00B012AA" w:rsidRDefault="00B012AA">
      <w:pPr>
        <w:jc w:val="both"/>
        <w:rPr>
          <w:rFonts w:ascii="Courier" w:eastAsia="Courier" w:hAnsi="Courier" w:cs="Courier"/>
          <w:sz w:val="40"/>
          <w:szCs w:val="40"/>
        </w:rPr>
      </w:pPr>
    </w:p>
    <w:p w:rsidR="00B012AA" w:rsidRDefault="00B012AA">
      <w:pPr>
        <w:jc w:val="both"/>
        <w:rPr>
          <w:rFonts w:ascii="Courier" w:eastAsia="Courier" w:hAnsi="Courier" w:cs="Courier"/>
          <w:sz w:val="40"/>
          <w:szCs w:val="40"/>
        </w:rPr>
      </w:pPr>
    </w:p>
    <w:p w:rsidR="00B012AA" w:rsidRDefault="00B012AA">
      <w:pPr>
        <w:jc w:val="both"/>
        <w:rPr>
          <w:rFonts w:ascii="Courier" w:eastAsia="Courier" w:hAnsi="Courier" w:cs="Courier"/>
          <w:sz w:val="40"/>
          <w:szCs w:val="40"/>
        </w:rPr>
      </w:pPr>
    </w:p>
    <w:p w:rsidR="00B012AA" w:rsidRDefault="00B012AA">
      <w:pPr>
        <w:jc w:val="both"/>
        <w:rPr>
          <w:rFonts w:ascii="Courier" w:eastAsia="Courier" w:hAnsi="Courier" w:cs="Courier"/>
          <w:sz w:val="40"/>
          <w:szCs w:val="40"/>
        </w:rPr>
      </w:pPr>
    </w:p>
    <w:p w:rsidR="00B012AA" w:rsidRDefault="00B012AA">
      <w:pPr>
        <w:jc w:val="both"/>
        <w:rPr>
          <w:rFonts w:ascii="Courier" w:eastAsia="Courier" w:hAnsi="Courier" w:cs="Courier"/>
          <w:sz w:val="40"/>
          <w:szCs w:val="40"/>
        </w:rPr>
      </w:pPr>
    </w:p>
    <w:p w:rsidR="00B012AA" w:rsidRDefault="00ED5202">
      <w:pPr>
        <w:jc w:val="center"/>
      </w:pPr>
      <w:r>
        <w:rPr>
          <w:noProof/>
          <w:lang w:eastAsia="fr-FR"/>
        </w:rPr>
        <w:drawing>
          <wp:inline distT="0" distB="0" distL="0" distR="0">
            <wp:extent cx="6343650" cy="40282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7">
                      <a:extLst/>
                    </a:blip>
                    <a:srcRect b="14955"/>
                    <a:stretch>
                      <a:fillRect/>
                    </a:stretch>
                  </pic:blipFill>
                  <pic:spPr>
                    <a:xfrm>
                      <a:off x="0" y="0"/>
                      <a:ext cx="6343650" cy="4028237"/>
                    </a:xfrm>
                    <a:prstGeom prst="rect">
                      <a:avLst/>
                    </a:prstGeom>
                    <a:ln w="12700" cap="flat">
                      <a:noFill/>
                      <a:miter lim="400000"/>
                    </a:ln>
                    <a:effectLst/>
                  </pic:spPr>
                </pic:pic>
              </a:graphicData>
            </a:graphic>
          </wp:inline>
        </w:drawing>
      </w: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jc w:val="both"/>
      </w:pPr>
    </w:p>
    <w:p w:rsidR="00B012AA" w:rsidRDefault="00B012AA">
      <w:pPr>
        <w:rPr>
          <w:b/>
          <w:bCs/>
        </w:rPr>
      </w:pPr>
      <w:bookmarkStart w:id="0" w:name="_GoBack"/>
      <w:bookmarkEnd w:id="0"/>
    </w:p>
    <w:p w:rsidR="00B012AA" w:rsidRDefault="00ED5202">
      <w:pPr>
        <w:pBdr>
          <w:top w:val="single" w:sz="4" w:space="0" w:color="000000"/>
          <w:left w:val="single" w:sz="4" w:space="0" w:color="000000"/>
          <w:bottom w:val="single" w:sz="4" w:space="0" w:color="000000"/>
          <w:right w:val="single" w:sz="4" w:space="0" w:color="000000"/>
        </w:pBdr>
        <w:rPr>
          <w:sz w:val="40"/>
          <w:szCs w:val="40"/>
        </w:rPr>
      </w:pPr>
      <w:r>
        <w:rPr>
          <w:b/>
          <w:bCs/>
        </w:rPr>
        <w:t xml:space="preserve"> </w:t>
      </w:r>
      <w:r>
        <w:t xml:space="preserve">                                                               </w:t>
      </w:r>
      <w:r>
        <w:rPr>
          <w:sz w:val="40"/>
          <w:szCs w:val="40"/>
        </w:rPr>
        <w:t xml:space="preserve">MEDIEVAL                                                              </w:t>
      </w:r>
    </w:p>
    <w:p w:rsidR="00B012AA" w:rsidRDefault="00B012AA">
      <w:pPr>
        <w:rPr>
          <w:b/>
          <w:bCs/>
        </w:rPr>
      </w:pPr>
    </w:p>
    <w:p w:rsidR="00B012AA" w:rsidRDefault="00ED5202">
      <w:r>
        <w:rPr>
          <w:b/>
          <w:bCs/>
          <w:u w:val="single"/>
        </w:rPr>
        <w:t>Vougiers</w:t>
      </w:r>
      <w:r>
        <w:rPr>
          <w:rFonts w:ascii="Arial Unicode MS" w:hAnsi="Times New Roman"/>
        </w:rPr>
        <w:t> </w:t>
      </w:r>
      <w:r>
        <w:t xml:space="preserve">:  </w:t>
      </w:r>
    </w:p>
    <w:p w:rsidR="00B012AA" w:rsidRDefault="00ED5202">
      <w:r>
        <w:t xml:space="preserve">+ 1 au corps </w:t>
      </w:r>
      <w:r>
        <w:rPr>
          <w:rFonts w:ascii="Arial Unicode MS" w:hAnsi="Times New Roman"/>
        </w:rPr>
        <w:t>à</w:t>
      </w:r>
      <w:r>
        <w:rPr>
          <w:rFonts w:ascii="Arial Unicode MS" w:hAnsi="Times New Roman"/>
        </w:rPr>
        <w:t xml:space="preserve"> </w:t>
      </w:r>
      <w:r>
        <w:t>corps au 1</w:t>
      </w:r>
      <w:r>
        <w:rPr>
          <w:rFonts w:ascii="Arial Unicode MS" w:hAnsi="Times New Roman"/>
        </w:rPr>
        <w:t>°</w:t>
      </w:r>
      <w:r>
        <w:rPr>
          <w:rFonts w:ascii="Arial Unicode MS" w:hAnsi="Times New Roman"/>
        </w:rPr>
        <w:t xml:space="preserve"> </w:t>
      </w:r>
      <w:r>
        <w:t>round</w:t>
      </w:r>
    </w:p>
    <w:p w:rsidR="00B012AA" w:rsidRDefault="00B012AA">
      <w:pPr>
        <w:rPr>
          <w:b/>
          <w:bCs/>
          <w:u w:val="single"/>
        </w:rPr>
      </w:pPr>
    </w:p>
    <w:p w:rsidR="00B012AA" w:rsidRDefault="00ED5202">
      <w:r>
        <w:rPr>
          <w:b/>
          <w:bCs/>
          <w:u w:val="single"/>
        </w:rPr>
        <w:t>Infanterie piques</w:t>
      </w:r>
      <w:r>
        <w:rPr>
          <w:rFonts w:ascii="Arial Unicode MS" w:hAnsi="Times New Roman"/>
          <w:b/>
          <w:bCs/>
          <w:u w:val="single"/>
        </w:rPr>
        <w:t> </w:t>
      </w:r>
      <w:r>
        <w:rPr>
          <w:b/>
          <w:bCs/>
          <w:u w:val="single"/>
        </w:rPr>
        <w:t>:</w:t>
      </w:r>
      <w:r>
        <w:t xml:space="preserve">  </w:t>
      </w:r>
    </w:p>
    <w:p w:rsidR="00B012AA" w:rsidRDefault="00ED5202">
      <w:r>
        <w:t xml:space="preserve">Infanterie avec longues lances  </w:t>
      </w:r>
      <w:proofErr w:type="gramStart"/>
      <w:r>
        <w:t>( 1</w:t>
      </w:r>
      <w:proofErr w:type="gramEnd"/>
      <w:r>
        <w:t xml:space="preserve"> phase seul.)</w:t>
      </w:r>
    </w:p>
    <w:p w:rsidR="00B012AA" w:rsidRDefault="00ED5202">
      <w:r>
        <w:t>+ 1 en permanence contre la cavalerie</w:t>
      </w:r>
    </w:p>
    <w:p w:rsidR="00B012AA" w:rsidRDefault="00ED5202">
      <w:r>
        <w:rPr>
          <w:b/>
          <w:bCs/>
          <w:u w:val="single"/>
        </w:rPr>
        <w:t>Hallebardier</w:t>
      </w:r>
      <w:r>
        <w:rPr>
          <w:rFonts w:ascii="Arial Unicode MS" w:hAnsi="Times New Roman"/>
          <w:b/>
          <w:bCs/>
          <w:u w:val="single"/>
        </w:rPr>
        <w:t> </w:t>
      </w:r>
      <w:r>
        <w:t xml:space="preserve">:  </w:t>
      </w:r>
    </w:p>
    <w:p w:rsidR="00B012AA" w:rsidRDefault="00ED5202">
      <w:r>
        <w:t xml:space="preserve">Arme de taille </w:t>
      </w:r>
      <w:r>
        <w:rPr>
          <w:rFonts w:ascii="Arial Unicode MS" w:hAnsi="Times New Roman"/>
        </w:rPr>
        <w:t>à</w:t>
      </w:r>
      <w:r>
        <w:rPr>
          <w:rFonts w:ascii="Arial Unicode MS" w:hAnsi="Times New Roman"/>
        </w:rPr>
        <w:t xml:space="preserve"> </w:t>
      </w:r>
      <w:r>
        <w:t xml:space="preserve">2 mains + 1 au corps </w:t>
      </w:r>
      <w:r>
        <w:rPr>
          <w:rFonts w:ascii="Arial Unicode MS" w:hAnsi="Times New Roman"/>
        </w:rPr>
        <w:t>à</w:t>
      </w:r>
      <w:r>
        <w:rPr>
          <w:rFonts w:ascii="Arial Unicode MS" w:hAnsi="Times New Roman"/>
        </w:rPr>
        <w:t xml:space="preserve"> </w:t>
      </w:r>
      <w:r>
        <w:t xml:space="preserve">corps </w:t>
      </w:r>
    </w:p>
    <w:p w:rsidR="00B012AA" w:rsidRDefault="00B012AA">
      <w:pPr>
        <w:rPr>
          <w:b/>
          <w:bCs/>
        </w:rPr>
      </w:pPr>
    </w:p>
    <w:p w:rsidR="00B012AA" w:rsidRDefault="00ED5202">
      <w:proofErr w:type="spellStart"/>
      <w:r>
        <w:rPr>
          <w:b/>
          <w:bCs/>
          <w:u w:val="single"/>
        </w:rPr>
        <w:t>Pavoisier</w:t>
      </w:r>
      <w:proofErr w:type="spellEnd"/>
      <w:r>
        <w:rPr>
          <w:rFonts w:ascii="Arial Unicode MS" w:hAnsi="Times New Roman"/>
          <w:b/>
          <w:bCs/>
          <w:u w:val="single"/>
        </w:rPr>
        <w:t> </w:t>
      </w:r>
      <w:r>
        <w:t xml:space="preserve">: </w:t>
      </w:r>
    </w:p>
    <w:p w:rsidR="00B012AA" w:rsidRDefault="00ED5202">
      <w:r>
        <w:t xml:space="preserve"> Infanterie lourde, protection compl</w:t>
      </w:r>
      <w:r>
        <w:rPr>
          <w:rFonts w:ascii="Arial Unicode MS" w:hAnsi="Times New Roman"/>
        </w:rPr>
        <w:t>è</w:t>
      </w:r>
      <w:r>
        <w:t>te, + 1 longue lance</w:t>
      </w:r>
    </w:p>
    <w:p w:rsidR="00B012AA" w:rsidRDefault="00B012AA"/>
    <w:p w:rsidR="00B012AA" w:rsidRDefault="00ED5202">
      <w:proofErr w:type="spellStart"/>
      <w:r>
        <w:rPr>
          <w:b/>
          <w:bCs/>
          <w:u w:val="single"/>
        </w:rPr>
        <w:t>Hobilar</w:t>
      </w:r>
      <w:proofErr w:type="spellEnd"/>
      <w:r>
        <w:rPr>
          <w:rFonts w:ascii="Arial Unicode MS" w:hAnsi="Times New Roman"/>
        </w:rPr>
        <w:t> </w:t>
      </w:r>
      <w:r>
        <w:t>:</w:t>
      </w:r>
    </w:p>
    <w:p w:rsidR="00B012AA" w:rsidRDefault="00ED5202">
      <w:r>
        <w:t xml:space="preserve"> Cavalerie moyenne, protection partielle, (longue lance).</w:t>
      </w:r>
    </w:p>
    <w:p w:rsidR="00B012AA" w:rsidRDefault="00B012AA"/>
    <w:p w:rsidR="00B012AA" w:rsidRDefault="00ED5202">
      <w:r>
        <w:rPr>
          <w:b/>
          <w:bCs/>
          <w:u w:val="single"/>
        </w:rPr>
        <w:t>Chevalier d</w:t>
      </w:r>
      <w:r>
        <w:rPr>
          <w:rFonts w:ascii="Arial Unicode MS" w:hAnsi="Times New Roman"/>
          <w:b/>
          <w:bCs/>
          <w:u w:val="single"/>
        </w:rPr>
        <w:t>é</w:t>
      </w:r>
      <w:r>
        <w:rPr>
          <w:b/>
          <w:bCs/>
          <w:u w:val="single"/>
        </w:rPr>
        <w:t>mont</w:t>
      </w:r>
      <w:r>
        <w:rPr>
          <w:rFonts w:ascii="Arial Unicode MS" w:hAnsi="Times New Roman"/>
          <w:b/>
          <w:bCs/>
          <w:u w:val="single"/>
        </w:rPr>
        <w:t>é</w:t>
      </w:r>
      <w:r>
        <w:rPr>
          <w:b/>
          <w:bCs/>
          <w:u w:val="single"/>
        </w:rPr>
        <w:t>s</w:t>
      </w:r>
      <w:r>
        <w:rPr>
          <w:rFonts w:ascii="Arial Unicode MS" w:hAnsi="Times New Roman"/>
        </w:rPr>
        <w:t> </w:t>
      </w:r>
      <w:r>
        <w:t>:</w:t>
      </w:r>
    </w:p>
    <w:p w:rsidR="00B012AA" w:rsidRDefault="00ED5202">
      <w:r>
        <w:t xml:space="preserve"> </w:t>
      </w:r>
      <w:proofErr w:type="gramStart"/>
      <w:r>
        <w:t>infanterie</w:t>
      </w:r>
      <w:proofErr w:type="gramEnd"/>
      <w:r>
        <w:t xml:space="preserve"> lourde r</w:t>
      </w:r>
      <w:r>
        <w:rPr>
          <w:rFonts w:ascii="Arial Unicode MS" w:hAnsi="Times New Roman"/>
        </w:rPr>
        <w:t>é</w:t>
      </w:r>
      <w:r>
        <w:t>guli</w:t>
      </w:r>
      <w:r>
        <w:rPr>
          <w:rFonts w:ascii="Arial Unicode MS" w:hAnsi="Times New Roman"/>
        </w:rPr>
        <w:t>è</w:t>
      </w:r>
      <w:r>
        <w:t xml:space="preserve">re, </w:t>
      </w:r>
      <w:r>
        <w:rPr>
          <w:rFonts w:ascii="Arial Unicode MS" w:hAnsi="Times New Roman"/>
        </w:rPr>
        <w:t>é</w:t>
      </w:r>
      <w:r>
        <w:t xml:space="preserve">lite au corps </w:t>
      </w:r>
      <w:r>
        <w:rPr>
          <w:rFonts w:ascii="Arial Unicode MS" w:hAnsi="Times New Roman"/>
        </w:rPr>
        <w:t>à</w:t>
      </w:r>
      <w:r>
        <w:rPr>
          <w:rFonts w:ascii="Arial Unicode MS" w:hAnsi="Times New Roman"/>
        </w:rPr>
        <w:t xml:space="preserve"> </w:t>
      </w:r>
      <w:r>
        <w:t>corps, protection compl</w:t>
      </w:r>
      <w:r>
        <w:rPr>
          <w:rFonts w:ascii="Arial Unicode MS" w:hAnsi="Times New Roman"/>
        </w:rPr>
        <w:t>è</w:t>
      </w:r>
      <w:r>
        <w:t>te, (les chevaliers mont</w:t>
      </w:r>
      <w:r>
        <w:rPr>
          <w:rFonts w:ascii="Arial Unicode MS" w:hAnsi="Times New Roman"/>
        </w:rPr>
        <w:t>é</w:t>
      </w:r>
      <w:r>
        <w:t>s peuvent d</w:t>
      </w:r>
      <w:r>
        <w:rPr>
          <w:rFonts w:ascii="Arial Unicode MS" w:hAnsi="Times New Roman"/>
        </w:rPr>
        <w:t>é</w:t>
      </w:r>
      <w:r>
        <w:t>mont</w:t>
      </w:r>
      <w:r>
        <w:rPr>
          <w:rFonts w:ascii="Arial Unicode MS" w:hAnsi="Times New Roman"/>
        </w:rPr>
        <w:t>é</w:t>
      </w:r>
      <w:r>
        <w:t xml:space="preserve">s en </w:t>
      </w:r>
      <w:r>
        <w:rPr>
          <w:rFonts w:ascii="Arial Unicode MS" w:hAnsi="Times New Roman"/>
        </w:rPr>
        <w:t>½</w:t>
      </w:r>
      <w:r>
        <w:rPr>
          <w:rFonts w:ascii="Arial Unicode MS" w:hAnsi="Times New Roman"/>
        </w:rPr>
        <w:t xml:space="preserve"> </w:t>
      </w:r>
      <w:r>
        <w:t xml:space="preserve">mouvement.) </w:t>
      </w:r>
    </w:p>
    <w:p w:rsidR="00B012AA" w:rsidRDefault="00B012AA">
      <w:pPr>
        <w:rPr>
          <w:b/>
          <w:bCs/>
          <w:u w:val="single"/>
        </w:rPr>
      </w:pPr>
    </w:p>
    <w:p w:rsidR="00B012AA" w:rsidRDefault="00ED5202">
      <w:pPr>
        <w:rPr>
          <w:b/>
          <w:bCs/>
        </w:rPr>
      </w:pPr>
      <w:r>
        <w:rPr>
          <w:b/>
          <w:bCs/>
          <w:u w:val="single"/>
        </w:rPr>
        <w:t>Ecorcheurs</w:t>
      </w:r>
      <w:r>
        <w:rPr>
          <w:rFonts w:ascii="Arial Unicode MS" w:hAnsi="Times New Roman"/>
          <w:b/>
          <w:bCs/>
        </w:rPr>
        <w:t> </w:t>
      </w:r>
      <w:r>
        <w:rPr>
          <w:b/>
          <w:bCs/>
        </w:rPr>
        <w:t>:</w:t>
      </w:r>
    </w:p>
    <w:p w:rsidR="00B012AA" w:rsidRDefault="00ED5202">
      <w:pPr>
        <w:rPr>
          <w:b/>
          <w:bCs/>
        </w:rPr>
      </w:pPr>
      <w:r>
        <w:rPr>
          <w:b/>
          <w:bCs/>
        </w:rPr>
        <w:t xml:space="preserve"> </w:t>
      </w:r>
      <w:r>
        <w:t>Infanterie l</w:t>
      </w:r>
      <w:r>
        <w:rPr>
          <w:rFonts w:ascii="Arial Unicode MS" w:hAnsi="Times New Roman"/>
        </w:rPr>
        <w:t>é</w:t>
      </w:r>
      <w:r>
        <w:t>g</w:t>
      </w:r>
      <w:r>
        <w:rPr>
          <w:rFonts w:ascii="Arial Unicode MS" w:hAnsi="Times New Roman"/>
        </w:rPr>
        <w:t>è</w:t>
      </w:r>
      <w:r>
        <w:t xml:space="preserve">re (18 cm), tir </w:t>
      </w:r>
      <w:proofErr w:type="spellStart"/>
      <w:r>
        <w:t>pr</w:t>
      </w:r>
      <w:r>
        <w:rPr>
          <w:rFonts w:ascii="Arial Unicode MS" w:hAnsi="Times New Roman"/>
        </w:rPr>
        <w:t>é</w:t>
      </w:r>
      <w:r>
        <w:t>contact</w:t>
      </w:r>
      <w:proofErr w:type="spellEnd"/>
      <w:r>
        <w:t>, esquive (1/ 2 de dispara</w:t>
      </w:r>
      <w:r>
        <w:rPr>
          <w:rFonts w:ascii="Arial Unicode MS" w:hAnsi="Times New Roman"/>
        </w:rPr>
        <w:t>î</w:t>
      </w:r>
      <w:r>
        <w:t>tre), port</w:t>
      </w:r>
      <w:r>
        <w:rPr>
          <w:rFonts w:ascii="Arial Unicode MS" w:hAnsi="Times New Roman"/>
        </w:rPr>
        <w:t>é</w:t>
      </w:r>
      <w:r>
        <w:t>e de tir 15 cm, perce l</w:t>
      </w:r>
      <w:r>
        <w:rPr>
          <w:rFonts w:ascii="Arial Unicode MS" w:hAnsi="Times New Roman"/>
        </w:rPr>
        <w:t>’</w:t>
      </w:r>
      <w:r>
        <w:t xml:space="preserve">armure partielle </w:t>
      </w:r>
      <w:r>
        <w:rPr>
          <w:rFonts w:ascii="Arial Unicode MS" w:hAnsi="Times New Roman"/>
        </w:rPr>
        <w:t>à</w:t>
      </w:r>
      <w:r>
        <w:rPr>
          <w:rFonts w:ascii="Arial Unicode MS" w:hAnsi="Times New Roman"/>
        </w:rPr>
        <w:t xml:space="preserve"> </w:t>
      </w:r>
      <w:r>
        <w:t>toutes les port</w:t>
      </w:r>
      <w:r>
        <w:rPr>
          <w:rFonts w:ascii="Arial Unicode MS" w:hAnsi="Times New Roman"/>
        </w:rPr>
        <w:t>é</w:t>
      </w:r>
      <w:r>
        <w:t>es, n</w:t>
      </w:r>
      <w:r>
        <w:rPr>
          <w:rFonts w:ascii="Arial Unicode MS" w:hAnsi="Times New Roman"/>
        </w:rPr>
        <w:t>’</w:t>
      </w:r>
      <w:r>
        <w:t xml:space="preserve">infligent que des </w:t>
      </w:r>
      <w:proofErr w:type="spellStart"/>
      <w:proofErr w:type="gramStart"/>
      <w:r>
        <w:t>shaken</w:t>
      </w:r>
      <w:proofErr w:type="spellEnd"/>
      <w:r>
        <w:t xml:space="preserve"> .</w:t>
      </w:r>
      <w:proofErr w:type="gramEnd"/>
    </w:p>
    <w:p w:rsidR="00B012AA" w:rsidRDefault="00B012AA">
      <w:pPr>
        <w:rPr>
          <w:b/>
          <w:bCs/>
        </w:rPr>
      </w:pPr>
    </w:p>
    <w:p w:rsidR="00B012AA" w:rsidRDefault="00ED5202">
      <w:proofErr w:type="spellStart"/>
      <w:r>
        <w:rPr>
          <w:b/>
          <w:bCs/>
          <w:u w:val="single"/>
        </w:rPr>
        <w:t>Organ</w:t>
      </w:r>
      <w:proofErr w:type="spellEnd"/>
      <w:r>
        <w:rPr>
          <w:b/>
          <w:bCs/>
          <w:u w:val="single"/>
        </w:rPr>
        <w:t xml:space="preserve"> gun</w:t>
      </w:r>
      <w:r>
        <w:rPr>
          <w:rFonts w:ascii="Arial Unicode MS" w:hAnsi="Times New Roman"/>
          <w:u w:val="single"/>
        </w:rPr>
        <w:t> </w:t>
      </w:r>
      <w:r>
        <w:t xml:space="preserve">: </w:t>
      </w:r>
    </w:p>
    <w:p w:rsidR="00B012AA" w:rsidRDefault="00ED5202">
      <w:r>
        <w:t xml:space="preserve"> Port</w:t>
      </w:r>
      <w:r>
        <w:rPr>
          <w:rFonts w:ascii="Arial Unicode MS" w:hAnsi="Times New Roman"/>
        </w:rPr>
        <w:t>é</w:t>
      </w:r>
      <w:r>
        <w:t xml:space="preserve">e 30cm de  0 </w:t>
      </w:r>
      <w:r>
        <w:rPr>
          <w:rFonts w:ascii="Arial Unicode MS" w:hAnsi="Times New Roman"/>
        </w:rPr>
        <w:t>–</w:t>
      </w:r>
      <w:r>
        <w:rPr>
          <w:rFonts w:ascii="Arial Unicode MS" w:hAnsi="Times New Roman"/>
        </w:rPr>
        <w:t xml:space="preserve"> </w:t>
      </w:r>
      <w:r>
        <w:t>10 cm puissance de  4</w:t>
      </w:r>
    </w:p>
    <w:p w:rsidR="00B012AA" w:rsidRDefault="00ED5202">
      <w:r>
        <w:t xml:space="preserve">                                               10 </w:t>
      </w:r>
      <w:r>
        <w:rPr>
          <w:rFonts w:ascii="Arial Unicode MS" w:hAnsi="Times New Roman"/>
        </w:rPr>
        <w:t>–</w:t>
      </w:r>
      <w:r>
        <w:rPr>
          <w:rFonts w:ascii="Arial Unicode MS" w:hAnsi="Times New Roman"/>
        </w:rPr>
        <w:t xml:space="preserve"> </w:t>
      </w:r>
      <w:r>
        <w:t>15 cm puissance de  3</w:t>
      </w:r>
    </w:p>
    <w:p w:rsidR="00B012AA" w:rsidRDefault="00ED5202">
      <w:r>
        <w:t xml:space="preserve">                                               15 </w:t>
      </w:r>
      <w:r>
        <w:rPr>
          <w:rFonts w:ascii="Arial Unicode MS" w:hAnsi="Times New Roman"/>
        </w:rPr>
        <w:t>–</w:t>
      </w:r>
      <w:r>
        <w:rPr>
          <w:rFonts w:ascii="Arial Unicode MS" w:hAnsi="Times New Roman"/>
        </w:rPr>
        <w:t xml:space="preserve"> </w:t>
      </w:r>
      <w:r>
        <w:t>20 cm puissance de  2</w:t>
      </w:r>
    </w:p>
    <w:p w:rsidR="00B012AA" w:rsidRDefault="00ED5202">
      <w:r>
        <w:t xml:space="preserve">                                               20 </w:t>
      </w:r>
      <w:r>
        <w:rPr>
          <w:rFonts w:ascii="Arial Unicode MS" w:hAnsi="Times New Roman"/>
        </w:rPr>
        <w:t>–</w:t>
      </w:r>
      <w:r>
        <w:rPr>
          <w:rFonts w:ascii="Arial Unicode MS" w:hAnsi="Times New Roman"/>
        </w:rPr>
        <w:t xml:space="preserve"> </w:t>
      </w:r>
      <w:r>
        <w:t>30 cm puissance de  1</w:t>
      </w:r>
    </w:p>
    <w:p w:rsidR="00B012AA" w:rsidRDefault="00ED5202">
      <w:r>
        <w:rPr>
          <w:b/>
          <w:bCs/>
          <w:u w:val="single"/>
        </w:rPr>
        <w:t>Arbal</w:t>
      </w:r>
      <w:r>
        <w:rPr>
          <w:rFonts w:ascii="Arial Unicode MS" w:hAnsi="Times New Roman"/>
          <w:b/>
          <w:bCs/>
          <w:u w:val="single"/>
        </w:rPr>
        <w:t>è</w:t>
      </w:r>
      <w:r>
        <w:rPr>
          <w:b/>
          <w:bCs/>
          <w:u w:val="single"/>
        </w:rPr>
        <w:t>te</w:t>
      </w:r>
      <w:r>
        <w:rPr>
          <w:rFonts w:ascii="Arial Unicode MS" w:hAnsi="Times New Roman"/>
          <w:b/>
          <w:bCs/>
          <w:u w:val="single"/>
        </w:rPr>
        <w:t> </w:t>
      </w:r>
      <w:r>
        <w:t xml:space="preserve">: </w:t>
      </w:r>
    </w:p>
    <w:p w:rsidR="00B012AA" w:rsidRDefault="00ED5202">
      <w:pPr>
        <w:rPr>
          <w:b/>
          <w:bCs/>
          <w:u w:val="single"/>
        </w:rPr>
      </w:pPr>
      <w:r>
        <w:t xml:space="preserve">Perce armure partielle </w:t>
      </w:r>
      <w:r>
        <w:rPr>
          <w:rFonts w:ascii="Arial Unicode MS" w:hAnsi="Times New Roman"/>
        </w:rPr>
        <w:t>à</w:t>
      </w:r>
      <w:r>
        <w:rPr>
          <w:rFonts w:ascii="Arial Unicode MS" w:hAnsi="Times New Roman"/>
        </w:rPr>
        <w:t xml:space="preserve"> </w:t>
      </w:r>
      <w:r>
        <w:t>port</w:t>
      </w:r>
      <w:r>
        <w:rPr>
          <w:rFonts w:ascii="Arial Unicode MS" w:hAnsi="Times New Roman"/>
        </w:rPr>
        <w:t>é</w:t>
      </w:r>
      <w:r>
        <w:t>e longue et armure compl</w:t>
      </w:r>
      <w:r>
        <w:rPr>
          <w:rFonts w:ascii="Arial Unicode MS" w:hAnsi="Times New Roman"/>
        </w:rPr>
        <w:t>è</w:t>
      </w:r>
      <w:r>
        <w:t xml:space="preserve">te </w:t>
      </w:r>
      <w:r>
        <w:rPr>
          <w:rFonts w:ascii="Arial Unicode MS" w:hAnsi="Times New Roman"/>
        </w:rPr>
        <w:t>à</w:t>
      </w:r>
      <w:r>
        <w:rPr>
          <w:rFonts w:ascii="Arial Unicode MS" w:hAnsi="Times New Roman"/>
        </w:rPr>
        <w:t xml:space="preserve"> </w:t>
      </w:r>
      <w:r>
        <w:t>port</w:t>
      </w:r>
      <w:r>
        <w:rPr>
          <w:rFonts w:ascii="Arial Unicode MS" w:hAnsi="Times New Roman"/>
        </w:rPr>
        <w:t>é</w:t>
      </w:r>
      <w:r>
        <w:t>e courte.</w:t>
      </w:r>
    </w:p>
    <w:p w:rsidR="00B012AA" w:rsidRDefault="00ED5202">
      <w:pPr>
        <w:rPr>
          <w:b/>
          <w:bCs/>
        </w:rPr>
      </w:pPr>
      <w:proofErr w:type="spellStart"/>
      <w:r>
        <w:rPr>
          <w:b/>
          <w:bCs/>
          <w:u w:val="single"/>
        </w:rPr>
        <w:t>Longbow</w:t>
      </w:r>
      <w:proofErr w:type="spellEnd"/>
      <w:r>
        <w:rPr>
          <w:rFonts w:ascii="Arial Unicode MS" w:hAnsi="Times New Roman"/>
          <w:b/>
          <w:bCs/>
          <w:u w:val="single"/>
        </w:rPr>
        <w:t> </w:t>
      </w:r>
      <w:r>
        <w:rPr>
          <w:b/>
          <w:bCs/>
          <w:u w:val="single"/>
        </w:rPr>
        <w:t>:</w:t>
      </w:r>
      <w:r>
        <w:rPr>
          <w:b/>
          <w:bCs/>
        </w:rPr>
        <w:t xml:space="preserve">   </w:t>
      </w:r>
    </w:p>
    <w:p w:rsidR="00B012AA" w:rsidRDefault="00ED5202">
      <w:r>
        <w:t xml:space="preserve">Perce, armure partielle </w:t>
      </w:r>
      <w:r>
        <w:rPr>
          <w:rFonts w:ascii="Arial Unicode MS" w:hAnsi="Times New Roman"/>
        </w:rPr>
        <w:t>à</w:t>
      </w:r>
      <w:r>
        <w:rPr>
          <w:rFonts w:ascii="Arial Unicode MS" w:hAnsi="Times New Roman"/>
        </w:rPr>
        <w:t xml:space="preserve"> </w:t>
      </w:r>
      <w:r>
        <w:t>toutes les port</w:t>
      </w:r>
      <w:r>
        <w:rPr>
          <w:rFonts w:ascii="Arial Unicode MS" w:hAnsi="Times New Roman"/>
        </w:rPr>
        <w:t>é</w:t>
      </w:r>
      <w:r>
        <w:t>es</w:t>
      </w:r>
    </w:p>
    <w:p w:rsidR="00B012AA" w:rsidRDefault="00ED5202">
      <w:r>
        <w:rPr>
          <w:b/>
          <w:bCs/>
          <w:u w:val="single"/>
        </w:rPr>
        <w:t>Arc</w:t>
      </w:r>
      <w:r>
        <w:rPr>
          <w:rFonts w:ascii="Arial Unicode MS" w:hAnsi="Times New Roman"/>
        </w:rPr>
        <w:t> </w:t>
      </w:r>
      <w:r>
        <w:t xml:space="preserve">: </w:t>
      </w:r>
    </w:p>
    <w:p w:rsidR="00B012AA" w:rsidRDefault="00ED5202">
      <w:r>
        <w:t xml:space="preserve">  Perce armure partielle </w:t>
      </w:r>
      <w:r>
        <w:rPr>
          <w:rFonts w:ascii="Arial Unicode MS" w:hAnsi="Times New Roman"/>
        </w:rPr>
        <w:t>à</w:t>
      </w:r>
      <w:r>
        <w:rPr>
          <w:rFonts w:ascii="Arial Unicode MS" w:hAnsi="Times New Roman"/>
        </w:rPr>
        <w:t xml:space="preserve"> </w:t>
      </w:r>
      <w:r>
        <w:t>port</w:t>
      </w:r>
      <w:r>
        <w:rPr>
          <w:rFonts w:ascii="Arial Unicode MS" w:hAnsi="Times New Roman"/>
        </w:rPr>
        <w:t>é</w:t>
      </w:r>
      <w:r>
        <w:t>e courte.</w:t>
      </w:r>
    </w:p>
    <w:p w:rsidR="00B012AA" w:rsidRDefault="00B012AA"/>
    <w:p w:rsidR="00B012AA" w:rsidRDefault="00ED5202">
      <w:r>
        <w:rPr>
          <w:b/>
          <w:bCs/>
          <w:u w:val="single"/>
        </w:rPr>
        <w:t xml:space="preserve">Trait </w:t>
      </w:r>
      <w:r>
        <w:rPr>
          <w:rFonts w:ascii="Arial Unicode MS" w:hAnsi="Times New Roman"/>
          <w:b/>
          <w:bCs/>
          <w:u w:val="single"/>
        </w:rPr>
        <w:t>à</w:t>
      </w:r>
      <w:r>
        <w:rPr>
          <w:rFonts w:ascii="Arial Unicode MS" w:hAnsi="Times New Roman"/>
          <w:b/>
          <w:bCs/>
          <w:u w:val="single"/>
        </w:rPr>
        <w:t xml:space="preserve"> </w:t>
      </w:r>
      <w:r>
        <w:rPr>
          <w:b/>
          <w:bCs/>
          <w:u w:val="single"/>
        </w:rPr>
        <w:t>poudre</w:t>
      </w:r>
      <w:r>
        <w:rPr>
          <w:rFonts w:ascii="Arial Unicode MS" w:hAnsi="Times New Roman"/>
          <w:b/>
          <w:bCs/>
          <w:u w:val="single"/>
        </w:rPr>
        <w:t> </w:t>
      </w:r>
      <w:r>
        <w:t>:</w:t>
      </w:r>
    </w:p>
    <w:p w:rsidR="00B012AA" w:rsidRDefault="00ED5202">
      <w:r>
        <w:t xml:space="preserve">  15 cm de port</w:t>
      </w:r>
      <w:r>
        <w:rPr>
          <w:rFonts w:ascii="Arial Unicode MS" w:hAnsi="Times New Roman"/>
        </w:rPr>
        <w:t>é</w:t>
      </w:r>
      <w:r>
        <w:t>e, perce la protection compl</w:t>
      </w:r>
      <w:r>
        <w:rPr>
          <w:rFonts w:ascii="Arial Unicode MS" w:hAnsi="Times New Roman"/>
        </w:rPr>
        <w:t>è</w:t>
      </w:r>
      <w:r>
        <w:t xml:space="preserve">te </w:t>
      </w:r>
      <w:r>
        <w:rPr>
          <w:rFonts w:ascii="Arial Unicode MS" w:hAnsi="Times New Roman"/>
        </w:rPr>
        <w:t>à</w:t>
      </w:r>
      <w:r>
        <w:rPr>
          <w:rFonts w:ascii="Arial Unicode MS" w:hAnsi="Times New Roman"/>
        </w:rPr>
        <w:t xml:space="preserve"> </w:t>
      </w:r>
      <w:r>
        <w:rPr>
          <w:rFonts w:ascii="Arial Unicode MS" w:hAnsi="Times New Roman"/>
        </w:rPr>
        <w:t>–</w:t>
      </w:r>
      <w:r>
        <w:rPr>
          <w:rFonts w:ascii="Arial Unicode MS" w:hAnsi="Times New Roman"/>
        </w:rPr>
        <w:t xml:space="preserve"> </w:t>
      </w:r>
      <w:r>
        <w:t>de 10cm et l</w:t>
      </w:r>
      <w:r>
        <w:rPr>
          <w:rFonts w:ascii="Arial Unicode MS" w:hAnsi="Times New Roman"/>
        </w:rPr>
        <w:t>’</w:t>
      </w:r>
      <w:r>
        <w:t xml:space="preserve">armure partielle de 10 </w:t>
      </w:r>
      <w:r>
        <w:rPr>
          <w:rFonts w:ascii="Arial Unicode MS" w:hAnsi="Times New Roman"/>
        </w:rPr>
        <w:t>à</w:t>
      </w:r>
      <w:r>
        <w:rPr>
          <w:rFonts w:ascii="Arial Unicode MS" w:hAnsi="Times New Roman"/>
        </w:rPr>
        <w:t xml:space="preserve"> </w:t>
      </w:r>
      <w:r>
        <w:t>15 cm.</w:t>
      </w:r>
    </w:p>
    <w:p w:rsidR="00B012AA" w:rsidRDefault="00ED5202">
      <w:r>
        <w:t xml:space="preserve"> </w:t>
      </w:r>
    </w:p>
    <w:p w:rsidR="00B012AA" w:rsidRDefault="00ED5202">
      <w:pPr>
        <w:rPr>
          <w:b/>
          <w:bCs/>
        </w:rPr>
      </w:pPr>
      <w:r>
        <w:rPr>
          <w:b/>
          <w:bCs/>
          <w:u w:val="single"/>
        </w:rPr>
        <w:t>Archers  anglais</w:t>
      </w:r>
      <w:r>
        <w:rPr>
          <w:rFonts w:ascii="Arial Unicode MS" w:hAnsi="Times New Roman"/>
          <w:b/>
          <w:bCs/>
          <w:u w:val="single"/>
        </w:rPr>
        <w:t> </w:t>
      </w:r>
      <w:r>
        <w:rPr>
          <w:b/>
          <w:bCs/>
          <w:u w:val="single"/>
        </w:rPr>
        <w:t>:</w:t>
      </w:r>
      <w:r>
        <w:rPr>
          <w:b/>
          <w:bCs/>
        </w:rPr>
        <w:t xml:space="preserve"> </w:t>
      </w:r>
    </w:p>
    <w:p w:rsidR="00B012AA" w:rsidRDefault="00ED5202">
      <w:pPr>
        <w:rPr>
          <w:b/>
          <w:bCs/>
          <w:u w:val="single"/>
        </w:rPr>
      </w:pPr>
      <w:r>
        <w:rPr>
          <w:b/>
          <w:bCs/>
        </w:rPr>
        <w:t xml:space="preserve"> </w:t>
      </w:r>
      <w:proofErr w:type="spellStart"/>
      <w:r>
        <w:t>Longbow</w:t>
      </w:r>
      <w:proofErr w:type="spellEnd"/>
      <w:r>
        <w:t xml:space="preserve"> + fat au tir et au 1</w:t>
      </w:r>
      <w:r>
        <w:rPr>
          <w:rFonts w:ascii="Arial Unicode MS" w:hAnsi="Times New Roman"/>
        </w:rPr>
        <w:t>°</w:t>
      </w:r>
      <w:r>
        <w:rPr>
          <w:rFonts w:ascii="Arial Unicode MS" w:hAnsi="Times New Roman"/>
        </w:rPr>
        <w:t xml:space="preserve"> </w:t>
      </w:r>
      <w:r>
        <w:t xml:space="preserve">round de corps </w:t>
      </w:r>
      <w:r>
        <w:rPr>
          <w:rFonts w:ascii="Arial Unicode MS" w:hAnsi="Times New Roman"/>
        </w:rPr>
        <w:t>à</w:t>
      </w:r>
      <w:r>
        <w:rPr>
          <w:rFonts w:ascii="Arial Unicode MS" w:hAnsi="Times New Roman"/>
        </w:rPr>
        <w:t xml:space="preserve"> </w:t>
      </w:r>
      <w:r>
        <w:t>corps</w:t>
      </w:r>
    </w:p>
    <w:p w:rsidR="00B012AA" w:rsidRDefault="00B012AA">
      <w:pPr>
        <w:rPr>
          <w:b/>
          <w:bCs/>
        </w:rPr>
      </w:pPr>
    </w:p>
    <w:p w:rsidR="00B012AA" w:rsidRDefault="00ED5202">
      <w:r>
        <w:rPr>
          <w:b/>
          <w:bCs/>
          <w:u w:val="single"/>
        </w:rPr>
        <w:t xml:space="preserve">Archers </w:t>
      </w:r>
      <w:r>
        <w:rPr>
          <w:rFonts w:ascii="Arial Unicode MS" w:hAnsi="Times New Roman"/>
          <w:b/>
          <w:bCs/>
          <w:u w:val="single"/>
        </w:rPr>
        <w:t>é</w:t>
      </w:r>
      <w:r>
        <w:rPr>
          <w:b/>
          <w:bCs/>
          <w:u w:val="single"/>
        </w:rPr>
        <w:t>cossais</w:t>
      </w:r>
      <w:r>
        <w:rPr>
          <w:rFonts w:ascii="Arial Unicode MS" w:hAnsi="Times New Roman"/>
          <w:b/>
          <w:bCs/>
          <w:u w:val="single"/>
        </w:rPr>
        <w:t> </w:t>
      </w:r>
      <w:r>
        <w:t>:</w:t>
      </w:r>
    </w:p>
    <w:p w:rsidR="00B012AA" w:rsidRDefault="00ED5202">
      <w:r>
        <w:t xml:space="preserve"> </w:t>
      </w:r>
      <w:proofErr w:type="spellStart"/>
      <w:r>
        <w:t>Longbow</w:t>
      </w:r>
      <w:proofErr w:type="spellEnd"/>
    </w:p>
    <w:p w:rsidR="00B012AA" w:rsidRDefault="00B012AA">
      <w:pPr>
        <w:rPr>
          <w:b/>
          <w:bCs/>
        </w:rPr>
      </w:pPr>
    </w:p>
    <w:p w:rsidR="00B012AA" w:rsidRDefault="00ED5202">
      <w:r>
        <w:rPr>
          <w:b/>
          <w:bCs/>
          <w:u w:val="single"/>
        </w:rPr>
        <w:t>Archers</w:t>
      </w:r>
      <w:r>
        <w:rPr>
          <w:rFonts w:ascii="Arial Unicode MS" w:hAnsi="Times New Roman"/>
          <w:b/>
          <w:bCs/>
          <w:u w:val="single"/>
        </w:rPr>
        <w:t> </w:t>
      </w:r>
      <w:r>
        <w:rPr>
          <w:b/>
          <w:bCs/>
          <w:u w:val="single"/>
        </w:rPr>
        <w:t>:</w:t>
      </w:r>
      <w:r>
        <w:t xml:space="preserve">     </w:t>
      </w:r>
    </w:p>
    <w:p w:rsidR="00B012AA" w:rsidRDefault="00ED5202">
      <w:r>
        <w:t>Arc normal</w:t>
      </w:r>
    </w:p>
    <w:p w:rsidR="00B012AA" w:rsidRDefault="00B012AA">
      <w:pPr>
        <w:rPr>
          <w:b/>
          <w:bCs/>
        </w:rPr>
      </w:pPr>
    </w:p>
    <w:p w:rsidR="00B012AA" w:rsidRDefault="000054A2">
      <w:pPr>
        <w:jc w:val="both"/>
      </w:pPr>
      <w:r>
        <w:t xml:space="preserve">           </w:t>
      </w:r>
      <w:r w:rsidR="00ED5202">
        <w:t xml:space="preserve"> </w:t>
      </w:r>
      <w:r w:rsidR="00ED5202">
        <w:rPr>
          <w:b/>
          <w:bCs/>
          <w:u w:val="single"/>
        </w:rPr>
        <w:t xml:space="preserve"> Artillerie </w:t>
      </w:r>
      <w:r w:rsidR="00ED5202">
        <w:rPr>
          <w:rFonts w:hAnsi="Times New Roman"/>
          <w:b/>
          <w:bCs/>
          <w:u w:val="single"/>
        </w:rPr>
        <w:t xml:space="preserve">à </w:t>
      </w:r>
      <w:r w:rsidR="00ED5202">
        <w:rPr>
          <w:b/>
          <w:bCs/>
          <w:u w:val="single"/>
        </w:rPr>
        <w:t>tir indirect</w:t>
      </w:r>
      <w:r w:rsidR="00ED5202">
        <w:rPr>
          <w:rFonts w:hAnsi="Times New Roman"/>
          <w:b/>
          <w:bCs/>
        </w:rPr>
        <w:t> </w:t>
      </w:r>
      <w:proofErr w:type="gramStart"/>
      <w:r w:rsidR="00ED5202">
        <w:rPr>
          <w:b/>
          <w:bCs/>
        </w:rPr>
        <w:t>:</w:t>
      </w:r>
      <w:r w:rsidR="00ED5202">
        <w:t>:</w:t>
      </w:r>
      <w:proofErr w:type="gramEnd"/>
      <w:r w:rsidR="00ED5202">
        <w:t xml:space="preserve"> tir  par dessus des amis possible, avec un angle mort de 10cm devant.</w:t>
      </w:r>
    </w:p>
    <w:p w:rsidR="00B012AA" w:rsidRDefault="00ED5202">
      <w:pPr>
        <w:jc w:val="both"/>
      </w:pPr>
      <w:r>
        <w:t xml:space="preserve">             </w:t>
      </w:r>
      <w:proofErr w:type="gramStart"/>
      <w:r>
        <w:t>puissance</w:t>
      </w:r>
      <w:proofErr w:type="gramEnd"/>
      <w:r>
        <w:t xml:space="preserve"> de 4, 3 port</w:t>
      </w:r>
      <w:r>
        <w:rPr>
          <w:rFonts w:hAnsi="Times New Roman"/>
        </w:rPr>
        <w:t>é</w:t>
      </w:r>
      <w:r>
        <w:t>es.</w:t>
      </w:r>
    </w:p>
    <w:p w:rsidR="00B012AA" w:rsidRDefault="00ED5202">
      <w:pPr>
        <w:jc w:val="both"/>
      </w:pPr>
      <w:r>
        <w:t xml:space="preserve">             </w:t>
      </w:r>
      <w:proofErr w:type="gramStart"/>
      <w:r>
        <w:t>lancer</w:t>
      </w:r>
      <w:proofErr w:type="gramEnd"/>
      <w:r>
        <w:t xml:space="preserve"> un D 6</w:t>
      </w:r>
      <w:r>
        <w:rPr>
          <w:rFonts w:hAnsi="Times New Roman"/>
        </w:rPr>
        <w:t> </w:t>
      </w:r>
      <w:r>
        <w:t>:     1</w:t>
      </w:r>
      <w:r>
        <w:rPr>
          <w:rFonts w:hAnsi="Times New Roman"/>
        </w:rPr>
        <w:t> </w:t>
      </w:r>
      <w:r>
        <w:t xml:space="preserve">: tir </w:t>
      </w:r>
      <w:r>
        <w:rPr>
          <w:rFonts w:hAnsi="Times New Roman"/>
        </w:rPr>
        <w:t xml:space="preserve">à – </w:t>
      </w:r>
      <w:r>
        <w:t>2        /      2</w:t>
      </w:r>
      <w:r>
        <w:rPr>
          <w:rFonts w:hAnsi="Times New Roman"/>
        </w:rPr>
        <w:t> </w:t>
      </w:r>
      <w:r>
        <w:t xml:space="preserve">: tir </w:t>
      </w:r>
      <w:r>
        <w:rPr>
          <w:rFonts w:hAnsi="Times New Roman"/>
        </w:rPr>
        <w:t xml:space="preserve">à – </w:t>
      </w:r>
      <w:r>
        <w:t>1       /        3, 4, 5</w:t>
      </w:r>
      <w:r>
        <w:rPr>
          <w:rFonts w:hAnsi="Times New Roman"/>
        </w:rPr>
        <w:t> </w:t>
      </w:r>
      <w:r>
        <w:t>: tir non modifi</w:t>
      </w:r>
      <w:r>
        <w:rPr>
          <w:rFonts w:hAnsi="Times New Roman"/>
        </w:rPr>
        <w:t xml:space="preserve">é       </w:t>
      </w:r>
      <w:r>
        <w:t>/        6</w:t>
      </w:r>
      <w:r>
        <w:rPr>
          <w:rFonts w:hAnsi="Times New Roman"/>
        </w:rPr>
        <w:t> </w:t>
      </w:r>
      <w:r>
        <w:t xml:space="preserve">: tir </w:t>
      </w:r>
      <w:r>
        <w:rPr>
          <w:rFonts w:hAnsi="Times New Roman"/>
        </w:rPr>
        <w:t xml:space="preserve">à </w:t>
      </w:r>
      <w:r>
        <w:t>+1</w:t>
      </w:r>
    </w:p>
    <w:sectPr w:rsidR="00B012AA" w:rsidSect="0018125B">
      <w:headerReference w:type="default" r:id="rId8"/>
      <w:footerReference w:type="default" r:id="rId9"/>
      <w:pgSz w:w="11900" w:h="16840"/>
      <w:pgMar w:top="360" w:right="566" w:bottom="360" w:left="56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C25" w:rsidRDefault="00594C25">
      <w:r>
        <w:separator/>
      </w:r>
    </w:p>
  </w:endnote>
  <w:endnote w:type="continuationSeparator" w:id="0">
    <w:p w:rsidR="00594C25" w:rsidRDefault="00594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2AA" w:rsidRDefault="00B012AA">
    <w:pPr>
      <w:pStyle w:val="En-t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C25" w:rsidRDefault="00594C25">
      <w:r>
        <w:separator/>
      </w:r>
    </w:p>
  </w:footnote>
  <w:footnote w:type="continuationSeparator" w:id="0">
    <w:p w:rsidR="00594C25" w:rsidRDefault="00594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2AA" w:rsidRDefault="00B012A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7433C"/>
    <w:multiLevelType w:val="multilevel"/>
    <w:tmpl w:val="2E70EF7A"/>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33BA11F0"/>
    <w:multiLevelType w:val="multilevel"/>
    <w:tmpl w:val="9E28E10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3D9F2C35"/>
    <w:multiLevelType w:val="multilevel"/>
    <w:tmpl w:val="43E654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581C059B"/>
    <w:multiLevelType w:val="multilevel"/>
    <w:tmpl w:val="7240A3C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B012AA"/>
    <w:rsid w:val="000054A2"/>
    <w:rsid w:val="0018125B"/>
    <w:rsid w:val="00594C25"/>
    <w:rsid w:val="00B012AA"/>
    <w:rsid w:val="00ED52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8125B"/>
    <w:rPr>
      <w:rFonts w:hAnsi="Arial Unicode MS" w:cs="Arial Unicode MS"/>
      <w:color w:val="000000"/>
      <w:sz w:val="24"/>
      <w:szCs w:val="24"/>
      <w:u w:color="000000"/>
      <w:lang w:eastAsia="en-US"/>
    </w:rPr>
  </w:style>
  <w:style w:type="paragraph" w:styleId="Titre1">
    <w:name w:val="heading 1"/>
    <w:next w:val="Normal"/>
    <w:link w:val="Titre1Car"/>
    <w:uiPriority w:val="9"/>
    <w:qFormat/>
    <w:rsid w:val="0018125B"/>
    <w:pPr>
      <w:keepNext/>
      <w:outlineLvl w:val="0"/>
    </w:pPr>
    <w:rPr>
      <w:rFonts w:hAnsi="Arial Unicode MS" w:cs="Arial Unicode MS"/>
      <w:b/>
      <w:bCs/>
      <w:color w:val="000000"/>
      <w:sz w:val="24"/>
      <w:szCs w:val="24"/>
      <w:u w:val="single" w:color="000000"/>
    </w:rPr>
  </w:style>
  <w:style w:type="paragraph" w:styleId="Titre3">
    <w:name w:val="heading 3"/>
    <w:next w:val="Normal"/>
    <w:rsid w:val="0018125B"/>
    <w:pPr>
      <w:keepNext/>
      <w:outlineLvl w:val="2"/>
    </w:pPr>
    <w:rPr>
      <w:rFonts w:eastAsia="Times New Roman"/>
      <w:color w:val="000000"/>
      <w:sz w:val="24"/>
      <w:szCs w:val="24"/>
      <w:u w:val="single" w:color="000000"/>
    </w:rPr>
  </w:style>
  <w:style w:type="paragraph" w:styleId="Titre7">
    <w:name w:val="heading 7"/>
    <w:next w:val="Normal"/>
    <w:rsid w:val="0018125B"/>
    <w:pPr>
      <w:keepNext/>
      <w:pBdr>
        <w:top w:val="single" w:sz="4" w:space="0" w:color="000000"/>
        <w:left w:val="single" w:sz="4" w:space="0" w:color="000000"/>
        <w:bottom w:val="single" w:sz="4" w:space="0" w:color="000000"/>
        <w:right w:val="single" w:sz="4" w:space="0" w:color="000000"/>
      </w:pBdr>
      <w:jc w:val="center"/>
      <w:outlineLvl w:val="6"/>
    </w:pPr>
    <w:rPr>
      <w:rFonts w:eastAsia="Times New Roman"/>
      <w:b/>
      <w:bCs/>
      <w:color w:val="000000"/>
      <w:sz w:val="28"/>
      <w:szCs w:val="28"/>
      <w:u w:color="000000"/>
    </w:rPr>
  </w:style>
  <w:style w:type="paragraph" w:styleId="Titre8">
    <w:name w:val="heading 8"/>
    <w:next w:val="Normal"/>
    <w:rsid w:val="0018125B"/>
    <w:pPr>
      <w:keepNext/>
      <w:pBdr>
        <w:top w:val="single" w:sz="4" w:space="0" w:color="000000"/>
        <w:left w:val="single" w:sz="4" w:space="0" w:color="000000"/>
        <w:bottom w:val="single" w:sz="4" w:space="0" w:color="000000"/>
        <w:right w:val="single" w:sz="4" w:space="0" w:color="000000"/>
      </w:pBdr>
      <w:jc w:val="center"/>
      <w:outlineLvl w:val="7"/>
    </w:pPr>
    <w:rPr>
      <w:rFonts w:hAnsi="Arial Unicode MS" w:cs="Arial Unicode MS"/>
      <w:b/>
      <w:bCs/>
      <w:color w:val="000000"/>
      <w:sz w:val="32"/>
      <w:szCs w:val="3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18125B"/>
    <w:rPr>
      <w:u w:val="single"/>
    </w:rPr>
  </w:style>
  <w:style w:type="table" w:customStyle="1" w:styleId="TableNormal">
    <w:name w:val="Table Normal"/>
    <w:rsid w:val="0018125B"/>
    <w:tblPr>
      <w:tblInd w:w="0" w:type="dxa"/>
      <w:tblCellMar>
        <w:top w:w="0" w:type="dxa"/>
        <w:left w:w="0" w:type="dxa"/>
        <w:bottom w:w="0" w:type="dxa"/>
        <w:right w:w="0" w:type="dxa"/>
      </w:tblCellMar>
    </w:tblPr>
  </w:style>
  <w:style w:type="paragraph" w:styleId="En-tte">
    <w:name w:val="header"/>
    <w:rsid w:val="0018125B"/>
    <w:pPr>
      <w:tabs>
        <w:tab w:val="right" w:pos="9020"/>
      </w:tabs>
    </w:pPr>
    <w:rPr>
      <w:rFonts w:ascii="Helvetica" w:hAnsi="Arial Unicode MS" w:cs="Arial Unicode MS"/>
      <w:color w:val="000000"/>
      <w:sz w:val="24"/>
      <w:szCs w:val="24"/>
    </w:rPr>
  </w:style>
  <w:style w:type="paragraph" w:styleId="Titre">
    <w:name w:val="Title"/>
    <w:rsid w:val="0018125B"/>
    <w:pPr>
      <w:pBdr>
        <w:top w:val="single" w:sz="4" w:space="0" w:color="000000"/>
        <w:left w:val="single" w:sz="4" w:space="0" w:color="000000"/>
        <w:bottom w:val="single" w:sz="4" w:space="0" w:color="000000"/>
        <w:right w:val="single" w:sz="4" w:space="0" w:color="000000"/>
      </w:pBdr>
      <w:jc w:val="center"/>
    </w:pPr>
    <w:rPr>
      <w:rFonts w:hAnsi="Arial Unicode MS" w:cs="Arial Unicode MS"/>
      <w:b/>
      <w:bCs/>
      <w:color w:val="000000"/>
      <w:sz w:val="32"/>
      <w:szCs w:val="32"/>
      <w:u w:color="000000"/>
    </w:rPr>
  </w:style>
  <w:style w:type="paragraph" w:styleId="Retraitcorpsdetexte">
    <w:name w:val="Body Text Indent"/>
    <w:rsid w:val="0018125B"/>
    <w:rPr>
      <w:rFonts w:hAnsi="Arial Unicode MS" w:cs="Arial Unicode MS"/>
      <w:color w:val="000000"/>
      <w:sz w:val="24"/>
      <w:szCs w:val="24"/>
      <w:u w:color="000000"/>
    </w:rPr>
  </w:style>
  <w:style w:type="numbering" w:customStyle="1" w:styleId="List0">
    <w:name w:val="List 0"/>
    <w:basedOn w:val="Style1import"/>
    <w:rsid w:val="0018125B"/>
    <w:pPr>
      <w:numPr>
        <w:numId w:val="4"/>
      </w:numPr>
    </w:pPr>
  </w:style>
  <w:style w:type="numbering" w:customStyle="1" w:styleId="Style1import">
    <w:name w:val="Style 1 importé"/>
    <w:rsid w:val="0018125B"/>
  </w:style>
  <w:style w:type="paragraph" w:styleId="Retraitcorpsdetexte2">
    <w:name w:val="Body Text Indent 2"/>
    <w:rsid w:val="0018125B"/>
    <w:rPr>
      <w:rFonts w:hAnsi="Arial Unicode MS" w:cs="Arial Unicode MS"/>
      <w:color w:val="000000"/>
      <w:sz w:val="24"/>
      <w:szCs w:val="24"/>
      <w:u w:color="000000"/>
    </w:rPr>
  </w:style>
  <w:style w:type="paragraph" w:styleId="Retraitcorpsdetexte3">
    <w:name w:val="Body Text Indent 3"/>
    <w:rsid w:val="0018125B"/>
    <w:pPr>
      <w:jc w:val="both"/>
    </w:pPr>
    <w:rPr>
      <w:rFonts w:hAnsi="Arial Unicode MS" w:cs="Arial Unicode MS"/>
      <w:color w:val="000000"/>
      <w:sz w:val="24"/>
      <w:szCs w:val="24"/>
      <w:u w:color="000000"/>
    </w:rPr>
  </w:style>
  <w:style w:type="paragraph" w:styleId="Corpsdetexte">
    <w:name w:val="Body Text"/>
    <w:rsid w:val="0018125B"/>
    <w:pPr>
      <w:jc w:val="both"/>
    </w:pPr>
    <w:rPr>
      <w:rFonts w:eastAsia="Times New Roman"/>
      <w:color w:val="000000"/>
      <w:sz w:val="24"/>
      <w:szCs w:val="24"/>
      <w:u w:color="000000"/>
    </w:rPr>
  </w:style>
  <w:style w:type="paragraph" w:styleId="Textedebulles">
    <w:name w:val="Balloon Text"/>
    <w:basedOn w:val="Normal"/>
    <w:link w:val="TextedebullesCar"/>
    <w:uiPriority w:val="99"/>
    <w:semiHidden/>
    <w:unhideWhenUsed/>
    <w:rsid w:val="00ED520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5202"/>
    <w:rPr>
      <w:rFonts w:ascii="Lucida Grande" w:hAnsi="Lucida Grande" w:cs="Lucida Grande"/>
      <w:color w:val="000000"/>
      <w:sz w:val="18"/>
      <w:szCs w:val="18"/>
      <w:u w:color="000000"/>
      <w:lang w:eastAsia="en-US"/>
    </w:rPr>
  </w:style>
  <w:style w:type="character" w:customStyle="1" w:styleId="Titre1Car">
    <w:name w:val="Titre 1 Car"/>
    <w:basedOn w:val="Policepardfaut"/>
    <w:link w:val="Titre1"/>
    <w:uiPriority w:val="9"/>
    <w:rsid w:val="00ED5202"/>
    <w:rPr>
      <w:rFonts w:hAnsi="Arial Unicode MS" w:cs="Arial Unicode MS"/>
      <w:b/>
      <w:bCs/>
      <w:color w:val="000000"/>
      <w:sz w:val="24"/>
      <w:szCs w:val="24"/>
      <w:u w:val="single" w:color="000000"/>
    </w:rPr>
  </w:style>
  <w:style w:type="paragraph" w:styleId="Sansinterligne">
    <w:name w:val="No Spacing"/>
    <w:uiPriority w:val="1"/>
    <w:qFormat/>
    <w:rsid w:val="00ED520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eastAsia="en-US"/>
    </w:rPr>
  </w:style>
  <w:style w:type="paragraph" w:styleId="Titre1">
    <w:name w:val="heading 1"/>
    <w:next w:val="Normal"/>
    <w:link w:val="Titre1Car"/>
    <w:uiPriority w:val="9"/>
    <w:qFormat/>
    <w:pPr>
      <w:keepNext/>
      <w:outlineLvl w:val="0"/>
    </w:pPr>
    <w:rPr>
      <w:rFonts w:hAnsi="Arial Unicode MS" w:cs="Arial Unicode MS"/>
      <w:b/>
      <w:bCs/>
      <w:color w:val="000000"/>
      <w:sz w:val="24"/>
      <w:szCs w:val="24"/>
      <w:u w:val="single" w:color="000000"/>
    </w:rPr>
  </w:style>
  <w:style w:type="paragraph" w:styleId="Titre3">
    <w:name w:val="heading 3"/>
    <w:next w:val="Normal"/>
    <w:pPr>
      <w:keepNext/>
      <w:outlineLvl w:val="2"/>
    </w:pPr>
    <w:rPr>
      <w:rFonts w:eastAsia="Times New Roman"/>
      <w:color w:val="000000"/>
      <w:sz w:val="24"/>
      <w:szCs w:val="24"/>
      <w:u w:val="single" w:color="000000"/>
    </w:rPr>
  </w:style>
  <w:style w:type="paragraph" w:styleId="Titre7">
    <w:name w:val="heading 7"/>
    <w:next w:val="Normal"/>
    <w:pPr>
      <w:keepNext/>
      <w:pBdr>
        <w:top w:val="single" w:sz="4" w:space="0" w:color="000000"/>
        <w:left w:val="single" w:sz="4" w:space="0" w:color="000000"/>
        <w:bottom w:val="single" w:sz="4" w:space="0" w:color="000000"/>
        <w:right w:val="single" w:sz="4" w:space="0" w:color="000000"/>
      </w:pBdr>
      <w:jc w:val="center"/>
      <w:outlineLvl w:val="6"/>
    </w:pPr>
    <w:rPr>
      <w:rFonts w:eastAsia="Times New Roman"/>
      <w:b/>
      <w:bCs/>
      <w:color w:val="000000"/>
      <w:sz w:val="28"/>
      <w:szCs w:val="28"/>
      <w:u w:color="000000"/>
    </w:rPr>
  </w:style>
  <w:style w:type="paragraph" w:styleId="Titre8">
    <w:name w:val="heading 8"/>
    <w:next w:val="Normal"/>
    <w:pPr>
      <w:keepNext/>
      <w:pBdr>
        <w:top w:val="single" w:sz="4" w:space="0" w:color="000000"/>
        <w:left w:val="single" w:sz="4" w:space="0" w:color="000000"/>
        <w:bottom w:val="single" w:sz="4" w:space="0" w:color="000000"/>
        <w:right w:val="single" w:sz="4" w:space="0" w:color="000000"/>
      </w:pBdr>
      <w:jc w:val="center"/>
      <w:outlineLvl w:val="7"/>
    </w:pPr>
    <w:rPr>
      <w:rFonts w:hAnsi="Arial Unicode MS" w:cs="Arial Unicode MS"/>
      <w:b/>
      <w:bCs/>
      <w:color w:val="000000"/>
      <w:sz w:val="32"/>
      <w:szCs w:val="3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styleId="Titre">
    <w:name w:val="Title"/>
    <w:pPr>
      <w:pBdr>
        <w:top w:val="single" w:sz="4" w:space="0" w:color="000000"/>
        <w:left w:val="single" w:sz="4" w:space="0" w:color="000000"/>
        <w:bottom w:val="single" w:sz="4" w:space="0" w:color="000000"/>
        <w:right w:val="single" w:sz="4" w:space="0" w:color="000000"/>
      </w:pBdr>
      <w:jc w:val="center"/>
    </w:pPr>
    <w:rPr>
      <w:rFonts w:hAnsi="Arial Unicode MS" w:cs="Arial Unicode MS"/>
      <w:b/>
      <w:bCs/>
      <w:color w:val="000000"/>
      <w:sz w:val="32"/>
      <w:szCs w:val="32"/>
      <w:u w:color="000000"/>
    </w:rPr>
  </w:style>
  <w:style w:type="paragraph" w:styleId="Retraitcorpsdetexte">
    <w:name w:val="Body Text Indent"/>
    <w:rPr>
      <w:rFonts w:hAnsi="Arial Unicode MS" w:cs="Arial Unicode MS"/>
      <w:color w:val="000000"/>
      <w:sz w:val="24"/>
      <w:szCs w:val="24"/>
      <w:u w:color="000000"/>
    </w:rPr>
  </w:style>
  <w:style w:type="numbering" w:customStyle="1" w:styleId="List0">
    <w:name w:val="List 0"/>
    <w:basedOn w:val="Style1import"/>
    <w:pPr>
      <w:numPr>
        <w:numId w:val="4"/>
      </w:numPr>
    </w:pPr>
  </w:style>
  <w:style w:type="numbering" w:customStyle="1" w:styleId="Style1import">
    <w:name w:val="Style 1 importé"/>
  </w:style>
  <w:style w:type="paragraph" w:styleId="Retraitcorpsdetexte2">
    <w:name w:val="Body Text Indent 2"/>
    <w:rPr>
      <w:rFonts w:hAnsi="Arial Unicode MS" w:cs="Arial Unicode MS"/>
      <w:color w:val="000000"/>
      <w:sz w:val="24"/>
      <w:szCs w:val="24"/>
      <w:u w:color="000000"/>
    </w:rPr>
  </w:style>
  <w:style w:type="paragraph" w:styleId="Retraitcorpsdetexte3">
    <w:name w:val="Body Text Indent 3"/>
    <w:pPr>
      <w:jc w:val="both"/>
    </w:pPr>
    <w:rPr>
      <w:rFonts w:hAnsi="Arial Unicode MS" w:cs="Arial Unicode MS"/>
      <w:color w:val="000000"/>
      <w:sz w:val="24"/>
      <w:szCs w:val="24"/>
      <w:u w:color="000000"/>
    </w:rPr>
  </w:style>
  <w:style w:type="paragraph" w:styleId="Corpsdetexte">
    <w:name w:val="Body Text"/>
    <w:pPr>
      <w:jc w:val="both"/>
    </w:pPr>
    <w:rPr>
      <w:rFonts w:eastAsia="Times New Roman"/>
      <w:color w:val="000000"/>
      <w:sz w:val="24"/>
      <w:szCs w:val="24"/>
      <w:u w:color="000000"/>
    </w:rPr>
  </w:style>
  <w:style w:type="paragraph" w:styleId="Textedebulles">
    <w:name w:val="Balloon Text"/>
    <w:basedOn w:val="Normal"/>
    <w:link w:val="TextedebullesCar"/>
    <w:uiPriority w:val="99"/>
    <w:semiHidden/>
    <w:unhideWhenUsed/>
    <w:rsid w:val="00ED520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5202"/>
    <w:rPr>
      <w:rFonts w:ascii="Lucida Grande" w:hAnsi="Lucida Grande" w:cs="Lucida Grande"/>
      <w:color w:val="000000"/>
      <w:sz w:val="18"/>
      <w:szCs w:val="18"/>
      <w:u w:color="000000"/>
      <w:lang w:eastAsia="en-US"/>
    </w:rPr>
  </w:style>
  <w:style w:type="character" w:customStyle="1" w:styleId="Titre1Car">
    <w:name w:val="Titre 1 Car"/>
    <w:basedOn w:val="Policepardfaut"/>
    <w:link w:val="Titre1"/>
    <w:uiPriority w:val="9"/>
    <w:rsid w:val="00ED5202"/>
    <w:rPr>
      <w:rFonts w:hAnsi="Arial Unicode MS" w:cs="Arial Unicode MS"/>
      <w:b/>
      <w:bCs/>
      <w:color w:val="000000"/>
      <w:sz w:val="24"/>
      <w:szCs w:val="24"/>
      <w:u w:val="single" w:color="000000"/>
    </w:rPr>
  </w:style>
  <w:style w:type="paragraph" w:styleId="Sansinterligne">
    <w:name w:val="No Spacing"/>
    <w:uiPriority w:val="1"/>
    <w:qFormat/>
    <w:rsid w:val="00ED520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3156</Words>
  <Characters>17359</Characters>
  <Application>Microsoft Office Word</Application>
  <DocSecurity>0</DocSecurity>
  <Lines>144</Lines>
  <Paragraphs>40</Paragraphs>
  <ScaleCrop>false</ScaleCrop>
  <Company/>
  <LinksUpToDate>false</LinksUpToDate>
  <CharactersWithSpaces>20475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Utilisateur</cp:lastModifiedBy>
  <cp:revision>2</cp:revision>
  <dcterms:created xsi:type="dcterms:W3CDTF">2015-03-28T07:48:00Z</dcterms:created>
  <dcterms:modified xsi:type="dcterms:W3CDTF">2015-03-28T07:48:00Z</dcterms:modified>
</cp:coreProperties>
</file>