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5"/>
      </w:tblGrid>
      <w:tr w:rsidR="00C66396" w:rsidTr="00C6639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85" w:type="dxa"/>
            <w:shd w:val="clear" w:color="auto" w:fill="auto"/>
          </w:tcPr>
          <w:p w:rsidR="00C66396" w:rsidRPr="00C66396" w:rsidRDefault="00C66396">
            <w:pPr>
              <w:rPr>
                <w:b/>
                <w:bCs/>
              </w:rPr>
            </w:pPr>
            <w:r w:rsidRPr="00C66396">
              <w:rPr>
                <w:b/>
                <w:bCs/>
              </w:rPr>
              <w:t>Observatoire alaouite</w:t>
            </w:r>
            <w:r>
              <w:rPr>
                <w:b/>
                <w:bCs/>
              </w:rPr>
              <w:t> !</w:t>
            </w:r>
          </w:p>
        </w:tc>
      </w:tr>
    </w:tbl>
    <w:p w:rsidR="00C66396" w:rsidRDefault="00C66396"/>
    <w:p w:rsidR="00C66396" w:rsidRDefault="00C66396"/>
    <w:p w:rsidR="00C66396" w:rsidRDefault="00C66396"/>
    <w:p w:rsidR="00AD6CFA" w:rsidRDefault="00C66396">
      <w:r w:rsidRPr="00C66396">
        <w:rPr>
          <w:b/>
          <w:bCs/>
          <w:color w:val="0070C0"/>
        </w:rPr>
        <w:t>#  Syrie</w:t>
      </w:r>
      <w:r>
        <w:t xml:space="preserve"> :  </w:t>
      </w:r>
      <w:r w:rsidRPr="00C66396">
        <w:rPr>
          <w:b/>
          <w:bCs/>
        </w:rPr>
        <w:t>l observatoire syrien : l organisation</w:t>
      </w:r>
      <w:r>
        <w:t xml:space="preserve"> </w:t>
      </w:r>
      <w:r w:rsidRPr="00C66396">
        <w:rPr>
          <w:b/>
          <w:bCs/>
          <w:color w:val="0070C0"/>
        </w:rPr>
        <w:t>#  Etat Islamique</w:t>
      </w:r>
      <w:r>
        <w:t xml:space="preserve"> </w:t>
      </w:r>
      <w:r w:rsidRPr="00C66396">
        <w:rPr>
          <w:b/>
          <w:bCs/>
        </w:rPr>
        <w:t>interdit l apprentissage  de la chime</w:t>
      </w:r>
      <w:r>
        <w:t xml:space="preserve"> </w:t>
      </w:r>
      <w:r w:rsidRPr="00C66396">
        <w:rPr>
          <w:b/>
          <w:bCs/>
        </w:rPr>
        <w:t>et de la philosophie pour sa on conformité avec Allah</w:t>
      </w:r>
      <w:r>
        <w:t>.</w:t>
      </w:r>
    </w:p>
    <w:p w:rsidR="00C66396" w:rsidRDefault="00C66396" w:rsidP="00C66396"/>
    <w:p w:rsidR="00C66396" w:rsidRPr="00C66396" w:rsidRDefault="00C66396" w:rsidP="00C66396">
      <w:pPr>
        <w:rPr>
          <w:b/>
          <w:bCs/>
          <w:color w:val="0070C0"/>
          <w:sz w:val="28"/>
          <w:szCs w:val="28"/>
        </w:rPr>
      </w:pPr>
      <w:r w:rsidRPr="00C66396">
        <w:rPr>
          <w:b/>
          <w:bCs/>
          <w:color w:val="0070C0"/>
          <w:sz w:val="28"/>
          <w:szCs w:val="28"/>
        </w:rPr>
        <w:t xml:space="preserve">RMC  Centre Mediatique d Arraqa  </w:t>
      </w:r>
    </w:p>
    <w:p w:rsidR="00C66396" w:rsidRDefault="00C66396"/>
    <w:p w:rsidR="00C66396" w:rsidRDefault="00C66396" w:rsidP="00C66396">
      <w:r>
        <w:t>Centre Mediatique d Arraqa#  Arraqa#   :</w:t>
      </w:r>
    </w:p>
    <w:p w:rsidR="00C66396" w:rsidRDefault="00C66396"/>
    <w:p w:rsidR="00C66396" w:rsidRDefault="00C66396">
      <w:r>
        <w:t xml:space="preserve">Aux professeurs experimentés : </w:t>
      </w:r>
    </w:p>
    <w:p w:rsidR="00C66396" w:rsidRDefault="00C66396"/>
    <w:p w:rsidR="00C66396" w:rsidRDefault="00C66396">
      <w:r>
        <w:t>Ceux qui possèdent les capacités et les connaissances  pouvant offrir  un cursus scolaire dans les sciences de la vie selon leur  compétences  doivent rejoindre :</w:t>
      </w:r>
    </w:p>
    <w:p w:rsidR="00C66396" w:rsidRDefault="00C66396">
      <w:r>
        <w:t xml:space="preserve">Le </w:t>
      </w:r>
      <w:r w:rsidRPr="00C66396">
        <w:rPr>
          <w:color w:val="F79646" w:themeColor="accent6"/>
        </w:rPr>
        <w:t>bureau d éducation dependant de l #  Etat Islamique</w:t>
      </w:r>
      <w:r>
        <w:t xml:space="preserve"> sis rue Almoujamaa en face de Falafel Arrawdha</w:t>
      </w:r>
    </w:p>
    <w:p w:rsidR="00C66396" w:rsidRDefault="00C66396">
      <w:r>
        <w:t xml:space="preserve">Il y aura une selection legal après l Aid pour ceux qui désirent enseigner,  dans les écoles de l Etat Islamique, les sciences de la vie (sports, arabe, </w:t>
      </w:r>
      <w:r w:rsidRPr="00C66396">
        <w:rPr>
          <w:color w:val="F79646" w:themeColor="accent6"/>
        </w:rPr>
        <w:t>physique, chimie</w:t>
      </w:r>
      <w:r>
        <w:t>, sciences, geographie, histoire…) et les sciences religieuses</w:t>
      </w:r>
    </w:p>
    <w:sectPr w:rsidR="00C66396" w:rsidSect="00AD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6396"/>
    <w:rsid w:val="00AD6CFA"/>
    <w:rsid w:val="00C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66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Mouhoubi</dc:creator>
  <cp:lastModifiedBy>Mouhoubi</cp:lastModifiedBy>
  <cp:revision>1</cp:revision>
  <dcterms:created xsi:type="dcterms:W3CDTF">2015-03-23T12:18:00Z</dcterms:created>
  <dcterms:modified xsi:type="dcterms:W3CDTF">2015-03-23T12:52:00Z</dcterms:modified>
</cp:coreProperties>
</file>