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itation"/>
        <w:rPr/>
      </w:pPr>
      <w:r>
        <w:rPr/>
      </w:r>
    </w:p>
    <w:p>
      <w:pPr>
        <w:pStyle w:val="Citation"/>
        <w:rPr/>
      </w:pPr>
      <w:r>
        <w:rPr/>
        <w:t xml:space="preserve">Avec toutes les réserves possibles ( chacun faisant un recensement à sa convenance ), voici les chiffres de deux recensements concernant la zone qui nous intéresse </w:t>
      </w:r>
    </w:p>
    <w:p>
      <w:pPr>
        <w:pStyle w:val="Citation"/>
        <w:rPr/>
      </w:pPr>
      <w:r>
        <w:rPr/>
        <w:t>( A + B = Territoire libre, sauf erreur )</w:t>
      </w:r>
    </w:p>
    <w:p>
      <w:pPr>
        <w:pStyle w:val="Citation"/>
        <w:rPr/>
      </w:pPr>
      <w:r>
        <w:rPr/>
      </w:r>
    </w:p>
    <w:p>
      <w:pPr>
        <w:pStyle w:val="Citation"/>
        <w:rPr/>
      </w:pPr>
      <w:r>
        <w:rPr/>
      </w:r>
    </w:p>
    <w:p>
      <w:pPr>
        <w:pStyle w:val="Citation"/>
        <w:rPr>
          <w:b/>
          <w:bCs/>
        </w:rPr>
      </w:pPr>
      <w:bookmarkStart w:id="0" w:name="__DdeLink__98_731538076"/>
      <w:bookmarkEnd w:id="0"/>
      <w:r>
        <w:rPr>
          <w:b/>
          <w:bCs/>
        </w:rPr>
        <w:t>Recensement autrichien de 1910</w:t>
      </w:r>
    </w:p>
    <w:p>
      <w:pPr>
        <w:pStyle w:val="Citation"/>
        <w:rPr/>
      </w:pPr>
      <w:r>
        <w:rPr/>
      </w:r>
    </w:p>
    <w:tbl>
      <w:tblPr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  <w:right w:val="nil"/>
          <w:insideV w:val="nil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233"/>
        <w:gridCol w:w="1245"/>
        <w:gridCol w:w="1244"/>
        <w:gridCol w:w="1252"/>
        <w:gridCol w:w="1270"/>
        <w:gridCol w:w="1238"/>
        <w:gridCol w:w="1268"/>
      </w:tblGrid>
      <w:tr>
        <w:trPr>
          <w:cantSplit w:val="false"/>
        </w:trPr>
        <w:tc>
          <w:tcPr>
            <w:tcW w:w="223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/>
            </w:pPr>
            <w:r>
              <w:rPr/>
              <w:t> 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Italiani</w:t>
            </w:r>
          </w:p>
        </w:tc>
        <w:tc>
          <w:tcPr>
            <w:tcW w:w="12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Sloveni</w:t>
            </w:r>
          </w:p>
        </w:tc>
        <w:tc>
          <w:tcPr>
            <w:tcW w:w="12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Tedeschi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Serbo-Croati</w:t>
            </w:r>
          </w:p>
        </w:tc>
        <w:tc>
          <w:tcPr>
            <w:tcW w:w="12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Altre lingue</w:t>
            </w:r>
          </w:p>
        </w:tc>
        <w:tc>
          <w:tcPr>
            <w:tcW w:w="1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Stranieri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nil"/>
              <w:left w:val="single" w:sz="6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Zona A</w:t>
            </w:r>
          </w:p>
        </w:tc>
        <w:tc>
          <w:tcPr>
            <w:tcW w:w="1245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127.597</w:t>
            </w:r>
          </w:p>
        </w:tc>
        <w:tc>
          <w:tcPr>
            <w:tcW w:w="1244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69.960</w:t>
            </w:r>
          </w:p>
        </w:tc>
        <w:tc>
          <w:tcPr>
            <w:tcW w:w="1252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11.963</w:t>
            </w:r>
          </w:p>
        </w:tc>
        <w:tc>
          <w:tcPr>
            <w:tcW w:w="1270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2.433</w:t>
            </w:r>
          </w:p>
        </w:tc>
        <w:tc>
          <w:tcPr>
            <w:tcW w:w="1238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809</w:t>
            </w:r>
          </w:p>
        </w:tc>
        <w:tc>
          <w:tcPr>
            <w:tcW w:w="1268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35.538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nil"/>
              <w:left w:val="single" w:sz="6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Zona B</w:t>
            </w:r>
          </w:p>
        </w:tc>
        <w:tc>
          <w:tcPr>
            <w:tcW w:w="1245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48.304</w:t>
            </w:r>
          </w:p>
        </w:tc>
        <w:tc>
          <w:tcPr>
            <w:tcW w:w="1244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16.486</w:t>
            </w:r>
          </w:p>
        </w:tc>
        <w:tc>
          <w:tcPr>
            <w:tcW w:w="1252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285</w:t>
            </w:r>
          </w:p>
        </w:tc>
        <w:tc>
          <w:tcPr>
            <w:tcW w:w="1270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1.751</w:t>
            </w:r>
          </w:p>
        </w:tc>
        <w:tc>
          <w:tcPr>
            <w:tcW w:w="1238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35</w:t>
            </w:r>
          </w:p>
        </w:tc>
        <w:tc>
          <w:tcPr>
            <w:tcW w:w="1268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1.612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nil"/>
              <w:left w:val="single" w:sz="6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Territorio Libero</w:t>
            </w:r>
          </w:p>
        </w:tc>
        <w:tc>
          <w:tcPr>
            <w:tcW w:w="1245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175.901</w:t>
            </w:r>
          </w:p>
        </w:tc>
        <w:tc>
          <w:tcPr>
            <w:tcW w:w="1244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86.446</w:t>
            </w:r>
          </w:p>
        </w:tc>
        <w:tc>
          <w:tcPr>
            <w:tcW w:w="1252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12.248</w:t>
            </w:r>
          </w:p>
        </w:tc>
        <w:tc>
          <w:tcPr>
            <w:tcW w:w="1270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4.184</w:t>
            </w:r>
          </w:p>
        </w:tc>
        <w:tc>
          <w:tcPr>
            <w:tcW w:w="1238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844</w:t>
            </w:r>
          </w:p>
        </w:tc>
        <w:tc>
          <w:tcPr>
            <w:tcW w:w="1268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41.150</w:t>
            </w:r>
          </w:p>
        </w:tc>
      </w:tr>
    </w:tbl>
    <w:p>
      <w:pPr>
        <w:pStyle w:val="Citation"/>
        <w:rPr/>
      </w:pPr>
      <w:r>
        <w:rPr/>
      </w:r>
    </w:p>
    <w:p>
      <w:pPr>
        <w:pStyle w:val="Citation"/>
        <w:rPr/>
      </w:pPr>
      <w:r>
        <w:rPr/>
      </w:r>
    </w:p>
    <w:p>
      <w:pPr>
        <w:pStyle w:val="Citation"/>
        <w:rPr>
          <w:b/>
          <w:bCs/>
        </w:rPr>
      </w:pPr>
      <w:r>
        <w:rPr>
          <w:b/>
          <w:bCs/>
        </w:rPr>
        <w:t>Recensement italien de 1921</w:t>
      </w:r>
    </w:p>
    <w:p>
      <w:pPr>
        <w:pStyle w:val="Citation"/>
        <w:rPr/>
      </w:pPr>
      <w:r>
        <w:rPr/>
      </w:r>
    </w:p>
    <w:tbl>
      <w:tblPr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  <w:right w:val="nil"/>
          <w:insideV w:val="nil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821"/>
        <w:gridCol w:w="1810"/>
        <w:gridCol w:w="1828"/>
        <w:gridCol w:w="1807"/>
        <w:gridCol w:w="1829"/>
      </w:tblGrid>
      <w:tr>
        <w:trPr>
          <w:trHeight w:val="281" w:hRule="atLeast"/>
          <w:cantSplit w:val="false"/>
        </w:trPr>
        <w:tc>
          <w:tcPr>
            <w:tcW w:w="28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color w:val="000080"/>
              </w:rPr>
            </w:pPr>
            <w:r>
              <w:rPr>
                <w:rStyle w:val="Accentuationforte"/>
                <w:color w:val="000080"/>
              </w:rPr>
              <w:t> 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Italiani</w:t>
            </w:r>
          </w:p>
        </w:tc>
        <w:tc>
          <w:tcPr>
            <w:tcW w:w="18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Sloveni-Croati</w:t>
            </w:r>
          </w:p>
        </w:tc>
        <w:tc>
          <w:tcPr>
            <w:tcW w:w="18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Altri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Totale</w:t>
            </w:r>
          </w:p>
        </w:tc>
      </w:tr>
      <w:tr>
        <w:trPr>
          <w:cantSplit w:val="false"/>
        </w:trPr>
        <w:tc>
          <w:tcPr>
            <w:tcW w:w="2821" w:type="dxa"/>
            <w:tcBorders>
              <w:top w:val="nil"/>
              <w:left w:val="single" w:sz="6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Zona A</w:t>
            </w:r>
          </w:p>
        </w:tc>
        <w:tc>
          <w:tcPr>
            <w:tcW w:w="1810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211.660</w:t>
            </w:r>
          </w:p>
        </w:tc>
        <w:tc>
          <w:tcPr>
            <w:tcW w:w="1828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32.427</w:t>
            </w:r>
          </w:p>
        </w:tc>
        <w:tc>
          <w:tcPr>
            <w:tcW w:w="1807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18.319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262.406</w:t>
            </w:r>
          </w:p>
        </w:tc>
      </w:tr>
      <w:tr>
        <w:trPr>
          <w:cantSplit w:val="false"/>
        </w:trPr>
        <w:tc>
          <w:tcPr>
            <w:tcW w:w="2821" w:type="dxa"/>
            <w:tcBorders>
              <w:top w:val="nil"/>
              <w:left w:val="single" w:sz="6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Zona B</w:t>
            </w:r>
          </w:p>
        </w:tc>
        <w:tc>
          <w:tcPr>
            <w:tcW w:w="1810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54.651</w:t>
            </w:r>
          </w:p>
        </w:tc>
        <w:tc>
          <w:tcPr>
            <w:tcW w:w="1828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16.287</w:t>
            </w:r>
          </w:p>
        </w:tc>
        <w:tc>
          <w:tcPr>
            <w:tcW w:w="1807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212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71.150</w:t>
            </w:r>
          </w:p>
        </w:tc>
      </w:tr>
      <w:tr>
        <w:trPr>
          <w:cantSplit w:val="false"/>
        </w:trPr>
        <w:tc>
          <w:tcPr>
            <w:tcW w:w="2821" w:type="dxa"/>
            <w:tcBorders>
              <w:top w:val="nil"/>
              <w:left w:val="single" w:sz="6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0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Territorio Libero</w:t>
            </w:r>
          </w:p>
        </w:tc>
        <w:tc>
          <w:tcPr>
            <w:tcW w:w="1810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266.311</w:t>
            </w:r>
          </w:p>
        </w:tc>
        <w:tc>
          <w:tcPr>
            <w:tcW w:w="1828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48.714</w:t>
            </w:r>
          </w:p>
        </w:tc>
        <w:tc>
          <w:tcPr>
            <w:tcW w:w="1807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18.531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6" w:space="0" w:color="808080"/>
              <w:insideH w:val="single" w:sz="6" w:space="0" w:color="808080"/>
              <w:right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spacing w:before="45" w:after="0"/>
              <w:jc w:val="left"/>
              <w:rPr>
                <w:rStyle w:val="Accentuationforte"/>
                <w:rFonts w:ascii="Arial Narrow" w:hAnsi="Arial Narrow"/>
                <w:color w:val="000080"/>
                <w:sz w:val="24"/>
              </w:rPr>
            </w:pPr>
            <w:r>
              <w:rPr>
                <w:rStyle w:val="Accentuationforte"/>
                <w:rFonts w:ascii="Arial Narrow" w:hAnsi="Arial Narrow"/>
                <w:color w:val="000080"/>
                <w:sz w:val="24"/>
              </w:rPr>
              <w:t>333.556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la période transitoire d'après-guerre, il semble qu'il ait été envisagé la possibilité de transformer l'ensemble des zones A et B en Territoire Libre, d'où ces chiffres.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fr-FR" w:eastAsia="zh-CN" w:bidi="hi-IN"/>
    </w:rPr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itation">
    <w:name w:val="Citation"/>
    <w:basedOn w:val="Normal"/>
    <w:pPr/>
    <w:rPr/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2015-01-18T13:41:49Z</dcterms:created>
  <dc:language>fr-FR</dc:language>
  <cp:revision>0</cp:revision>
</cp:coreProperties>
</file>