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49" w:rsidRPr="00A22E00" w:rsidRDefault="006830AD" w:rsidP="006830AD">
      <w:pPr>
        <w:jc w:val="center"/>
        <w:rPr>
          <w:rFonts w:ascii="Tahoma" w:hAnsi="Tahoma" w:cs="Tahoma"/>
          <w:b/>
          <w:bCs/>
          <w:sz w:val="44"/>
          <w:szCs w:val="44"/>
          <w:rtl/>
          <w:lang w:bidi="ar-MA"/>
        </w:rPr>
      </w:pPr>
      <w:r w:rsidRPr="00A22E00">
        <w:rPr>
          <w:rFonts w:ascii="Tahoma" w:hAnsi="Tahoma" w:cs="Tahoma"/>
          <w:b/>
          <w:bCs/>
          <w:sz w:val="44"/>
          <w:szCs w:val="44"/>
          <w:rtl/>
          <w:lang w:bidi="ar-MA"/>
        </w:rPr>
        <w:t xml:space="preserve">بِسْمِ اللهِ </w:t>
      </w:r>
      <w:proofErr w:type="gramStart"/>
      <w:r w:rsidRPr="00A22E00">
        <w:rPr>
          <w:rFonts w:ascii="Tahoma" w:hAnsi="Tahoma" w:cs="Tahoma"/>
          <w:b/>
          <w:bCs/>
          <w:sz w:val="44"/>
          <w:szCs w:val="44"/>
          <w:rtl/>
          <w:lang w:bidi="ar-MA"/>
        </w:rPr>
        <w:t>الرَّحْمَانِ</w:t>
      </w:r>
      <w:proofErr w:type="gramEnd"/>
      <w:r w:rsidRPr="00A22E00">
        <w:rPr>
          <w:rFonts w:ascii="Tahoma" w:hAnsi="Tahoma" w:cs="Tahoma"/>
          <w:b/>
          <w:bCs/>
          <w:sz w:val="44"/>
          <w:szCs w:val="44"/>
          <w:rtl/>
          <w:lang w:bidi="ar-MA"/>
        </w:rPr>
        <w:t xml:space="preserve"> الرَّحِيمِ</w:t>
      </w:r>
    </w:p>
    <w:p w:rsidR="006830AD" w:rsidRPr="00A22E00" w:rsidRDefault="006830AD" w:rsidP="006830AD">
      <w:pPr>
        <w:jc w:val="center"/>
        <w:rPr>
          <w:rFonts w:ascii="Tahoma" w:hAnsi="Tahoma" w:cs="Tahoma"/>
          <w:b/>
          <w:bCs/>
          <w:sz w:val="44"/>
          <w:szCs w:val="44"/>
          <w:rtl/>
          <w:lang w:bidi="ar-MA"/>
        </w:rPr>
      </w:pPr>
      <w:proofErr w:type="gramStart"/>
      <w:r w:rsidRPr="00A22E00">
        <w:rPr>
          <w:rFonts w:ascii="Tahoma" w:hAnsi="Tahoma" w:cs="Tahoma"/>
          <w:b/>
          <w:bCs/>
          <w:sz w:val="44"/>
          <w:szCs w:val="44"/>
          <w:rtl/>
          <w:lang w:bidi="ar-MA"/>
        </w:rPr>
        <w:t>تَقْدِيم</w:t>
      </w:r>
      <w:proofErr w:type="gramEnd"/>
    </w:p>
    <w:p w:rsidR="00106E0B" w:rsidRPr="00A22E00" w:rsidRDefault="006830AD" w:rsidP="00106E0B">
      <w:pPr>
        <w:jc w:val="center"/>
        <w:rPr>
          <w:rFonts w:ascii="Tahoma" w:hAnsi="Tahoma" w:cs="Tahoma"/>
          <w:b/>
          <w:bCs/>
          <w:sz w:val="36"/>
          <w:szCs w:val="36"/>
          <w:rtl/>
          <w:lang w:bidi="ar-MA"/>
        </w:rPr>
      </w:pPr>
      <w:r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 xml:space="preserve">اَلْحَمْدُ لِلَّهِ عَاجِلَا </w:t>
      </w:r>
      <w:proofErr w:type="spellStart"/>
      <w:r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>وَ</w:t>
      </w:r>
      <w:proofErr w:type="spellEnd"/>
      <w:r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 xml:space="preserve"> </w:t>
      </w:r>
      <w:r w:rsidR="00106E0B"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>آ</w:t>
      </w:r>
      <w:r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>ج</w:t>
      </w:r>
      <w:r w:rsidR="00106E0B"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 xml:space="preserve">ِلاً </w:t>
      </w:r>
      <w:proofErr w:type="spellStart"/>
      <w:r w:rsidR="00106E0B"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>وَ</w:t>
      </w:r>
      <w:proofErr w:type="spellEnd"/>
      <w:r w:rsidR="00106E0B"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 xml:space="preserve"> سُبْحَانَ اللَّهِ بُكْرَةً </w:t>
      </w:r>
      <w:proofErr w:type="spellStart"/>
      <w:r w:rsidR="00106E0B"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>وَ</w:t>
      </w:r>
      <w:proofErr w:type="spellEnd"/>
      <w:r w:rsidR="00106E0B"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 xml:space="preserve"> أَصِيلاً </w:t>
      </w:r>
      <w:proofErr w:type="spellStart"/>
      <w:r w:rsidR="00106E0B"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>أَشْهَدلإلإفف</w:t>
      </w:r>
      <w:proofErr w:type="spellEnd"/>
      <w:r w:rsidR="00106E0B"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 xml:space="preserve"> أنه لا </w:t>
      </w:r>
      <w:proofErr w:type="spellStart"/>
      <w:r w:rsidR="00106E0B"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>إلاه</w:t>
      </w:r>
      <w:proofErr w:type="spellEnd"/>
      <w:r w:rsidR="00106E0B"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t xml:space="preserve"> إلا هو </w:t>
      </w:r>
    </w:p>
    <w:p w:rsidR="00106E0B" w:rsidRPr="00A22E00" w:rsidRDefault="00106E0B">
      <w:pPr>
        <w:rPr>
          <w:rFonts w:ascii="Tahoma" w:hAnsi="Tahoma" w:cs="Tahoma"/>
          <w:b/>
          <w:bCs/>
          <w:sz w:val="36"/>
          <w:szCs w:val="36"/>
          <w:rtl/>
          <w:lang w:bidi="ar-MA"/>
        </w:rPr>
      </w:pPr>
      <w:r w:rsidRPr="00A22E00">
        <w:rPr>
          <w:rFonts w:ascii="Tahoma" w:hAnsi="Tahoma" w:cs="Tahoma"/>
          <w:b/>
          <w:bCs/>
          <w:sz w:val="36"/>
          <w:szCs w:val="36"/>
          <w:rtl/>
          <w:lang w:bidi="ar-MA"/>
        </w:rPr>
        <w:br w:type="page"/>
      </w:r>
    </w:p>
    <w:p w:rsidR="00E4561C" w:rsidRPr="00A22E00" w:rsidRDefault="00E4561C" w:rsidP="00E4561C">
      <w:pPr>
        <w:ind w:left="-993" w:firstLine="993"/>
        <w:rPr>
          <w:rFonts w:ascii="Tahoma" w:hAnsi="Tahoma" w:cs="Tahoma"/>
          <w:sz w:val="44"/>
          <w:szCs w:val="44"/>
          <w:rtl/>
          <w:lang w:bidi="ar-MA"/>
        </w:rPr>
      </w:pPr>
    </w:p>
    <w:p w:rsidR="00E4561C" w:rsidRPr="00A22E00" w:rsidRDefault="00E4561C" w:rsidP="00E4561C">
      <w:pPr>
        <w:ind w:left="-993" w:firstLine="993"/>
        <w:rPr>
          <w:rFonts w:ascii="Tahoma" w:hAnsi="Tahoma" w:cs="Tahoma"/>
          <w:sz w:val="44"/>
          <w:szCs w:val="44"/>
          <w:rtl/>
          <w:lang w:bidi="ar-MA"/>
        </w:rPr>
      </w:pPr>
    </w:p>
    <w:p w:rsidR="00E4561C" w:rsidRPr="00A22E00" w:rsidRDefault="00E4561C" w:rsidP="00E4561C">
      <w:pPr>
        <w:ind w:left="-993" w:firstLine="993"/>
        <w:rPr>
          <w:rFonts w:ascii="Tahoma" w:hAnsi="Tahoma" w:cs="Tahoma"/>
          <w:sz w:val="44"/>
          <w:szCs w:val="44"/>
          <w:rtl/>
          <w:lang w:bidi="ar-MA"/>
        </w:rPr>
      </w:pPr>
    </w:p>
    <w:p w:rsidR="00E4561C" w:rsidRPr="00A22E00" w:rsidRDefault="00E4561C" w:rsidP="00E4561C">
      <w:pPr>
        <w:ind w:left="-993" w:firstLine="993"/>
        <w:rPr>
          <w:rFonts w:ascii="Tahoma" w:hAnsi="Tahoma" w:cs="Tahoma"/>
          <w:sz w:val="44"/>
          <w:szCs w:val="44"/>
          <w:rtl/>
          <w:lang w:bidi="ar-MA"/>
        </w:rPr>
      </w:pPr>
    </w:p>
    <w:p w:rsidR="00E4561C" w:rsidRPr="00A22E00" w:rsidRDefault="00E4561C" w:rsidP="00E4561C">
      <w:pPr>
        <w:ind w:left="-993" w:firstLine="993"/>
        <w:rPr>
          <w:rFonts w:ascii="Tahoma" w:hAnsi="Tahoma" w:cs="Tahoma"/>
          <w:sz w:val="44"/>
          <w:szCs w:val="44"/>
          <w:rtl/>
          <w:lang w:bidi="ar-MA"/>
        </w:rPr>
      </w:pPr>
    </w:p>
    <w:p w:rsidR="00E4561C" w:rsidRPr="00A22E00" w:rsidRDefault="00E4561C" w:rsidP="00E4561C">
      <w:pPr>
        <w:ind w:left="-993" w:firstLine="993"/>
        <w:rPr>
          <w:rFonts w:ascii="Tahoma" w:hAnsi="Tahoma" w:cs="Tahoma"/>
          <w:sz w:val="44"/>
          <w:szCs w:val="44"/>
          <w:rtl/>
          <w:lang w:bidi="ar-MA"/>
        </w:rPr>
      </w:pPr>
    </w:p>
    <w:p w:rsidR="00106E0B" w:rsidRPr="00A22E00" w:rsidRDefault="00636AD5" w:rsidP="00E4561C">
      <w:pPr>
        <w:ind w:left="-993" w:firstLine="993"/>
        <w:rPr>
          <w:rFonts w:ascii="Tahoma" w:hAnsi="Tahoma" w:cs="Tahoma"/>
          <w:b/>
          <w:bCs/>
          <w:sz w:val="144"/>
          <w:szCs w:val="144"/>
          <w:rtl/>
          <w:lang w:bidi="ar-MA"/>
        </w:rPr>
      </w:pPr>
      <w:r w:rsidRPr="00A22E00">
        <w:rPr>
          <w:rFonts w:ascii="Tahoma" w:hAnsi="Tahoma" w:cs="Tahoma"/>
          <w:sz w:val="44"/>
          <w:szCs w:val="44"/>
          <w:rtl/>
          <w:lang w:bidi="ar-MA"/>
        </w:rPr>
      </w:r>
      <w:r w:rsidRPr="00A22E00">
        <w:rPr>
          <w:rFonts w:ascii="Tahoma" w:hAnsi="Tahoma" w:cs="Tahoma"/>
          <w:sz w:val="44"/>
          <w:szCs w:val="44"/>
          <w:lang w:bidi="ar-MA"/>
        </w:rPr>
        <w:pict>
          <v:group id="_x0000_s1080" editas="canvas" style="width:530.9pt;height:272.15pt;mso-position-horizontal-relative:char;mso-position-vertical-relative:line" coordorigin="1615,6281" coordsize="8427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1" type="#_x0000_t75" style="position:absolute;left:1615;top:6281;width:8427;height:4320" o:preferrelative="f">
              <v:fill o:detectmouseclick="t"/>
              <v:path o:extrusionok="t" o:connecttype="none"/>
              <o:lock v:ext="edit" text="t"/>
            </v:shape>
            <v:rect id="_x0000_s1082" style="position:absolute;left:1886;top:7182;width:7697;height:2192" fillcolor="black">
              <v:fill r:id="rId6" o:title="Granit" type="tile"/>
            </v:rect>
            <v:oval id="_x0000_s1083" style="position:absolute;left:2356;top:7368;width:1261;height:1025" strokeweight="3pt"/>
            <v:oval id="_x0000_s1084" style="position:absolute;left:2356;top:8234;width:1261;height:1025" strokeweight="3pt"/>
            <v:oval id="_x0000_s1085" style="position:absolute;left:1974;top:7848;width:1261;height:1024" fillcolor="black" strokeweight="3pt">
              <v:fill r:id="rId7" o:title="Carrelage" type="pattern"/>
            </v:oval>
            <v:oval id="_x0000_s1086" style="position:absolute;left:7859;top:7368;width:1261;height:1025" strokeweight="3pt"/>
            <v:oval id="_x0000_s1087" style="position:absolute;left:7859;top:8234;width:1261;height:1025" strokeweight="3pt"/>
            <v:oval id="_x0000_s1088" style="position:absolute;left:8178;top:7764;width:1261;height:1024" fillcolor="black" strokeweight="3pt">
              <v:fill r:id="rId7" o:title="Carrelage" type="pattern"/>
            </v:oval>
            <v:rect id="_x0000_s1089" style="position:absolute;left:2997;top:7368;width:5434;height:1891" strokeweight="3pt">
              <v:textbox style="mso-next-textbox:#_x0000_s1089">
                <w:txbxContent>
                  <w:p w:rsidR="00E4561C" w:rsidRDefault="00E4561C" w:rsidP="00E4561C">
                    <w:pPr>
                      <w:jc w:val="center"/>
                    </w:pPr>
                    <w:proofErr w:type="gramStart"/>
                    <w:r>
                      <w:rPr>
                        <w:rFonts w:hint="cs"/>
                        <w:b/>
                        <w:bCs/>
                        <w:sz w:val="144"/>
                        <w:szCs w:val="144"/>
                        <w:rtl/>
                        <w:lang w:bidi="ar-MA"/>
                      </w:rPr>
                      <w:t>ال</w:t>
                    </w:r>
                    <w:r w:rsidRPr="00106E0B">
                      <w:rPr>
                        <w:rFonts w:hint="cs"/>
                        <w:b/>
                        <w:bCs/>
                        <w:sz w:val="144"/>
                        <w:szCs w:val="144"/>
                        <w:rtl/>
                        <w:lang w:bidi="ar-MA"/>
                      </w:rPr>
                      <w:t>سنة</w:t>
                    </w:r>
                    <w:proofErr w:type="gramEnd"/>
                    <w:r w:rsidRPr="00106E0B">
                      <w:rPr>
                        <w:rFonts w:hint="cs"/>
                        <w:b/>
                        <w:bCs/>
                        <w:sz w:val="144"/>
                        <w:szCs w:val="144"/>
                        <w:rtl/>
                        <w:lang w:bidi="ar-MA"/>
                      </w:rPr>
                      <w:t xml:space="preserve"> الأولى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4561C" w:rsidRPr="00A22E00" w:rsidRDefault="00E4561C" w:rsidP="00106E0B">
      <w:pPr>
        <w:rPr>
          <w:rFonts w:ascii="Tahoma" w:hAnsi="Tahoma" w:cs="Tahoma"/>
          <w:b/>
          <w:bCs/>
          <w:sz w:val="144"/>
          <w:szCs w:val="144"/>
          <w:rtl/>
          <w:lang w:bidi="ar-MA"/>
        </w:rPr>
      </w:pPr>
    </w:p>
    <w:p w:rsidR="00E4561C" w:rsidRPr="00A22E00" w:rsidRDefault="00E4561C" w:rsidP="00106E0B">
      <w:pPr>
        <w:rPr>
          <w:rFonts w:ascii="Tahoma" w:hAnsi="Tahoma" w:cs="Tahoma"/>
          <w:sz w:val="44"/>
          <w:szCs w:val="44"/>
          <w:rtl/>
          <w:lang w:bidi="ar-MA"/>
        </w:rPr>
      </w:pPr>
    </w:p>
    <w:p w:rsidR="001F19CC" w:rsidRPr="00A22E00" w:rsidRDefault="001F19CC" w:rsidP="00106E0B">
      <w:pPr>
        <w:rPr>
          <w:rFonts w:ascii="Tahoma" w:hAnsi="Tahoma" w:cs="Tahoma"/>
          <w:sz w:val="44"/>
          <w:szCs w:val="44"/>
          <w:rtl/>
          <w:lang w:bidi="ar-MA"/>
        </w:rPr>
      </w:pPr>
    </w:p>
    <w:p w:rsidR="009B7A36" w:rsidRPr="00A22E00" w:rsidRDefault="009B7A36" w:rsidP="009B7A36">
      <w:pPr>
        <w:rPr>
          <w:rFonts w:ascii="Tahoma" w:hAnsi="Tahoma" w:cs="Tahoma"/>
          <w:sz w:val="44"/>
          <w:szCs w:val="44"/>
          <w:rtl/>
          <w:lang w:bidi="ar-MA"/>
        </w:rPr>
      </w:pPr>
    </w:p>
    <w:p w:rsidR="009B7A36" w:rsidRPr="00A22E00" w:rsidRDefault="00A22E00" w:rsidP="009B7A36">
      <w:pPr>
        <w:rPr>
          <w:rFonts w:ascii="Tahoma" w:hAnsi="Tahoma" w:cs="Tahoma"/>
          <w:sz w:val="44"/>
          <w:szCs w:val="44"/>
          <w:rtl/>
          <w:lang w:bidi="ar-MA"/>
        </w:rPr>
      </w:pPr>
      <w:r w:rsidRPr="00A22E00">
        <w:rPr>
          <w:rFonts w:ascii="Tahoma" w:hAnsi="Tahoma" w:cs="Tahoma"/>
          <w:noProof/>
          <w:sz w:val="44"/>
          <w:szCs w:val="44"/>
          <w:rtl/>
          <w:lang w:eastAsia="fr-FR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91" type="#_x0000_t98" style="position:absolute;margin-left:174.9pt;margin-top:10.7pt;width:180.05pt;height:66.3pt;z-index:251658240" fillcolor="white [3201]" strokecolor="black [3200]" strokeweight="5pt">
            <v:shadow color="#868686"/>
            <v:textbox style="mso-next-textbox:#_x0000_s1091">
              <w:txbxContent>
                <w:p w:rsidR="00E4561C" w:rsidRPr="00A22E00" w:rsidRDefault="00E4561C" w:rsidP="00E4561C">
                  <w:pPr>
                    <w:spacing w:before="240"/>
                    <w:rPr>
                      <w:b/>
                      <w:bCs/>
                      <w:sz w:val="56"/>
                      <w:szCs w:val="56"/>
                      <w:lang w:bidi="ar-MA"/>
                    </w:rPr>
                  </w:pPr>
                  <w:proofErr w:type="gramStart"/>
                  <w:r w:rsidRPr="00A22E00"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MA"/>
                    </w:rPr>
                    <w:t>الاستعاذة</w:t>
                  </w:r>
                  <w:proofErr w:type="gramEnd"/>
                  <w:r w:rsidRPr="00A22E00"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MA"/>
                    </w:rPr>
                    <w:t xml:space="preserve"> و البسملة</w:t>
                  </w:r>
                </w:p>
              </w:txbxContent>
            </v:textbox>
          </v:shape>
        </w:pict>
      </w:r>
    </w:p>
    <w:p w:rsidR="00106E0B" w:rsidRPr="00A22E00" w:rsidRDefault="00106E0B" w:rsidP="001F19CC">
      <w:pPr>
        <w:spacing w:before="240"/>
        <w:rPr>
          <w:rFonts w:ascii="Tahoma" w:hAnsi="Tahoma" w:cs="Tahoma"/>
          <w:sz w:val="44"/>
          <w:szCs w:val="44"/>
          <w:rtl/>
          <w:lang w:bidi="ar-MA"/>
        </w:rPr>
      </w:pPr>
    </w:p>
    <w:p w:rsidR="006830AD" w:rsidRPr="00A22E00" w:rsidRDefault="002D34D7" w:rsidP="001F19CC">
      <w:pPr>
        <w:tabs>
          <w:tab w:val="left" w:pos="7498"/>
        </w:tabs>
        <w:spacing w:before="240"/>
        <w:jc w:val="right"/>
        <w:rPr>
          <w:rFonts w:ascii="Tahoma" w:hAnsi="Tahoma" w:cs="Tahoma"/>
          <w:b/>
          <w:bCs/>
          <w:sz w:val="32"/>
          <w:szCs w:val="32"/>
          <w:rtl/>
          <w:lang w:bidi="ar-MA"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يسن لقارئ القرآن الكريم أن يفتتح تلاوته بالاستعاذة سواء أكانت من أول السورة أو من أثنائها  لقوله تعالى"" و لفظها المختار هو "أعوذ بالله من الشيطان الرجيم" و معناها الالتجاء إلى الله و الاحتماء </w:t>
      </w:r>
      <w:proofErr w:type="spellStart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به</w:t>
      </w:r>
      <w:proofErr w:type="spellEnd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من وسوسة الشيطان و كيده فهي تطرد الوسواس و خواطر السوء حتى يكون المستمع مستعدا للإنصات من أول القراءة دون أن يفوته منها شيء.</w:t>
      </w:r>
    </w:p>
    <w:p w:rsidR="002D34D7" w:rsidRPr="00A22E00" w:rsidRDefault="002D34D7" w:rsidP="001F19CC">
      <w:pPr>
        <w:tabs>
          <w:tab w:val="left" w:pos="7498"/>
        </w:tabs>
        <w:spacing w:before="240"/>
        <w:jc w:val="right"/>
        <w:rPr>
          <w:rStyle w:val="st"/>
          <w:rFonts w:ascii="Tahoma" w:hAnsi="Tahoma" w:cs="Tahoma"/>
          <w:b/>
          <w:bCs/>
          <w:sz w:val="32"/>
          <w:szCs w:val="32"/>
          <w:rtl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و </w:t>
      </w:r>
      <w:proofErr w:type="gramStart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تقرأ</w:t>
      </w:r>
      <w:proofErr w:type="gramEnd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سرا إذا أسر القارئ و جهرا إذا جهر</w:t>
      </w: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،</w:t>
      </w:r>
      <w:r w:rsidR="009B7A36"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 xml:space="preserve"> أما إذا عرض للقارئ عارض ما أثناء قراءته فإن كان هذا العارض أجنبيا أعاد الاستعاذة و إلا فلا.</w:t>
      </w:r>
    </w:p>
    <w:p w:rsidR="009B7A36" w:rsidRPr="00A22E00" w:rsidRDefault="009B7A36" w:rsidP="001F19CC">
      <w:pPr>
        <w:tabs>
          <w:tab w:val="left" w:pos="7498"/>
        </w:tabs>
        <w:spacing w:before="240"/>
        <w:jc w:val="right"/>
        <w:rPr>
          <w:rStyle w:val="st"/>
          <w:rFonts w:ascii="Tahoma" w:hAnsi="Tahoma" w:cs="Tahoma"/>
          <w:b/>
          <w:bCs/>
          <w:sz w:val="32"/>
          <w:szCs w:val="32"/>
        </w:rPr>
      </w:pP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و يسن كذلك لقارئ القرآن أن يأتي بالبسملة أول كل سورة ما عدا سورة البراءة (التوبة) أما أثناءها و أثناء غيرها من السور فهو مخير إن شاء بسمل و إن شاء اقتصر على الاستعاذة فقط.</w:t>
      </w:r>
    </w:p>
    <w:p w:rsidR="002C4E5F" w:rsidRPr="00A22E00" w:rsidRDefault="002C4E5F" w:rsidP="001F19CC">
      <w:pPr>
        <w:tabs>
          <w:tab w:val="left" w:pos="7498"/>
        </w:tabs>
        <w:spacing w:before="240"/>
        <w:jc w:val="right"/>
        <w:rPr>
          <w:rStyle w:val="st"/>
          <w:rFonts w:ascii="Tahoma" w:hAnsi="Tahoma" w:cs="Tahoma"/>
          <w:b/>
          <w:bCs/>
          <w:sz w:val="32"/>
          <w:szCs w:val="32"/>
          <w:rtl/>
          <w:lang w:bidi="ar-MA"/>
        </w:rPr>
      </w:pPr>
      <w:r w:rsidRPr="00A22E00">
        <w:rPr>
          <w:rStyle w:val="st"/>
          <w:rFonts w:ascii="Tahoma" w:hAnsi="Tahoma" w:cs="Tahoma"/>
          <w:b/>
          <w:bCs/>
          <w:sz w:val="32"/>
          <w:szCs w:val="32"/>
          <w:rtl/>
          <w:lang w:bidi="ar-MA"/>
        </w:rPr>
        <w:t xml:space="preserve">و للجمع و الاستعاذة و البسملة و </w:t>
      </w:r>
      <w:proofErr w:type="gramStart"/>
      <w:r w:rsidRPr="00A22E00">
        <w:rPr>
          <w:rStyle w:val="st"/>
          <w:rFonts w:ascii="Tahoma" w:hAnsi="Tahoma" w:cs="Tahoma"/>
          <w:b/>
          <w:bCs/>
          <w:sz w:val="32"/>
          <w:szCs w:val="32"/>
          <w:rtl/>
          <w:lang w:bidi="ar-MA"/>
        </w:rPr>
        <w:t>أول</w:t>
      </w:r>
      <w:proofErr w:type="gramEnd"/>
      <w:r w:rsidRPr="00A22E00">
        <w:rPr>
          <w:rStyle w:val="st"/>
          <w:rFonts w:ascii="Tahoma" w:hAnsi="Tahoma" w:cs="Tahoma"/>
          <w:b/>
          <w:bCs/>
          <w:sz w:val="32"/>
          <w:szCs w:val="32"/>
          <w:rtl/>
          <w:lang w:bidi="ar-MA"/>
        </w:rPr>
        <w:t xml:space="preserve"> القراءة أربعة وجوه كلها جائزة:</w:t>
      </w:r>
    </w:p>
    <w:p w:rsidR="002C4E5F" w:rsidRPr="00A22E00" w:rsidRDefault="002C4E5F" w:rsidP="001F19CC">
      <w:pPr>
        <w:pStyle w:val="Paragraphedeliste"/>
        <w:numPr>
          <w:ilvl w:val="0"/>
          <w:numId w:val="1"/>
        </w:numPr>
        <w:tabs>
          <w:tab w:val="left" w:pos="7498"/>
        </w:tabs>
        <w:bidi/>
        <w:spacing w:before="240"/>
        <w:rPr>
          <w:rFonts w:ascii="Tahoma" w:hAnsi="Tahoma" w:cs="Tahoma"/>
          <w:b/>
          <w:bCs/>
          <w:sz w:val="32"/>
          <w:szCs w:val="32"/>
          <w:lang w:bidi="ar-MA"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قطع الجميع (و هو أولى الوجوه)</w:t>
      </w:r>
    </w:p>
    <w:p w:rsidR="002C4E5F" w:rsidRPr="00A22E00" w:rsidRDefault="002C4E5F" w:rsidP="001F19CC">
      <w:pPr>
        <w:pStyle w:val="Paragraphedeliste"/>
        <w:numPr>
          <w:ilvl w:val="0"/>
          <w:numId w:val="1"/>
        </w:numPr>
        <w:tabs>
          <w:tab w:val="left" w:pos="7498"/>
        </w:tabs>
        <w:bidi/>
        <w:spacing w:before="240"/>
        <w:rPr>
          <w:rFonts w:ascii="Tahoma" w:hAnsi="Tahoma" w:cs="Tahoma"/>
          <w:b/>
          <w:bCs/>
          <w:sz w:val="32"/>
          <w:szCs w:val="32"/>
          <w:lang w:bidi="ar-MA"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وصل  الجميع</w:t>
      </w:r>
    </w:p>
    <w:p w:rsidR="002C4E5F" w:rsidRPr="00A22E00" w:rsidRDefault="002C4E5F" w:rsidP="001F19CC">
      <w:pPr>
        <w:pStyle w:val="Paragraphedeliste"/>
        <w:numPr>
          <w:ilvl w:val="0"/>
          <w:numId w:val="1"/>
        </w:numPr>
        <w:tabs>
          <w:tab w:val="left" w:pos="7498"/>
        </w:tabs>
        <w:bidi/>
        <w:spacing w:before="240"/>
        <w:rPr>
          <w:rFonts w:ascii="Tahoma" w:hAnsi="Tahoma" w:cs="Tahoma"/>
          <w:b/>
          <w:bCs/>
          <w:sz w:val="32"/>
          <w:szCs w:val="32"/>
          <w:lang w:bidi="ar-MA"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وصل الاستعاذة بالبسملة و قطعهما عن أول القراءة</w:t>
      </w:r>
    </w:p>
    <w:p w:rsidR="002C4E5F" w:rsidRPr="00A22E00" w:rsidRDefault="002C4E5F" w:rsidP="001F19CC">
      <w:pPr>
        <w:pStyle w:val="Paragraphedeliste"/>
        <w:numPr>
          <w:ilvl w:val="0"/>
          <w:numId w:val="1"/>
        </w:numPr>
        <w:tabs>
          <w:tab w:val="left" w:pos="7498"/>
        </w:tabs>
        <w:bidi/>
        <w:spacing w:before="240"/>
        <w:rPr>
          <w:rFonts w:ascii="Tahoma" w:hAnsi="Tahoma" w:cs="Tahoma"/>
          <w:b/>
          <w:bCs/>
          <w:sz w:val="32"/>
          <w:szCs w:val="32"/>
          <w:lang w:bidi="ar-MA"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قطع الاستعاذة ووصل البسملة بأول القراءة</w:t>
      </w:r>
    </w:p>
    <w:p w:rsidR="002C4E5F" w:rsidRPr="00A22E00" w:rsidRDefault="002C4E5F" w:rsidP="001F19CC">
      <w:pPr>
        <w:tabs>
          <w:tab w:val="left" w:pos="7498"/>
        </w:tabs>
        <w:bidi/>
        <w:spacing w:before="240"/>
        <w:rPr>
          <w:rFonts w:ascii="Tahoma" w:hAnsi="Tahoma" w:cs="Tahoma"/>
          <w:b/>
          <w:bCs/>
          <w:sz w:val="32"/>
          <w:szCs w:val="32"/>
          <w:rtl/>
          <w:lang w:bidi="ar-MA"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و للجمع بين </w:t>
      </w:r>
      <w:proofErr w:type="spellStart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سورتين</w:t>
      </w:r>
      <w:proofErr w:type="spellEnd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 -و لو غير مرتبتين- أربعة وجوه ممكنة عند أصحاب البسملة وجهان فقط عند الذين لا يبسملون.</w:t>
      </w:r>
    </w:p>
    <w:p w:rsidR="002C4E5F" w:rsidRPr="00A22E00" w:rsidRDefault="002C4E5F" w:rsidP="001F19CC">
      <w:pPr>
        <w:tabs>
          <w:tab w:val="left" w:pos="7498"/>
        </w:tabs>
        <w:bidi/>
        <w:spacing w:before="240"/>
        <w:rPr>
          <w:rFonts w:ascii="Tahoma" w:hAnsi="Tahoma" w:cs="Tahoma"/>
          <w:b/>
          <w:bCs/>
          <w:sz w:val="32"/>
          <w:szCs w:val="32"/>
          <w:rtl/>
          <w:lang w:bidi="ar-MA"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 أ)- أصحاب البسملة: لهم أربعة </w:t>
      </w:r>
      <w:proofErr w:type="gramStart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أوجه</w:t>
      </w:r>
      <w:proofErr w:type="gramEnd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هي:</w:t>
      </w:r>
    </w:p>
    <w:p w:rsidR="002C4E5F" w:rsidRPr="00A22E00" w:rsidRDefault="002C4E5F" w:rsidP="001F19CC">
      <w:pPr>
        <w:pStyle w:val="Paragraphedeliste"/>
        <w:numPr>
          <w:ilvl w:val="0"/>
          <w:numId w:val="3"/>
        </w:numPr>
        <w:tabs>
          <w:tab w:val="left" w:pos="7498"/>
        </w:tabs>
        <w:bidi/>
        <w:spacing w:before="240"/>
        <w:rPr>
          <w:rFonts w:ascii="Tahoma" w:hAnsi="Tahoma" w:cs="Tahoma"/>
          <w:b/>
          <w:bCs/>
          <w:sz w:val="32"/>
          <w:szCs w:val="32"/>
          <w:lang w:bidi="ar-MA"/>
        </w:rPr>
      </w:pPr>
      <w:proofErr w:type="gramStart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قطع</w:t>
      </w:r>
      <w:proofErr w:type="gramEnd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الجميع (و هذا هو المختار)</w:t>
      </w:r>
    </w:p>
    <w:p w:rsidR="002C4E5F" w:rsidRPr="00A22E00" w:rsidRDefault="002C4E5F" w:rsidP="001F19CC">
      <w:pPr>
        <w:pStyle w:val="Paragraphedeliste"/>
        <w:numPr>
          <w:ilvl w:val="0"/>
          <w:numId w:val="3"/>
        </w:numPr>
        <w:tabs>
          <w:tab w:val="left" w:pos="7498"/>
        </w:tabs>
        <w:bidi/>
        <w:spacing w:before="240"/>
        <w:rPr>
          <w:rFonts w:ascii="Tahoma" w:hAnsi="Tahoma" w:cs="Tahoma"/>
          <w:b/>
          <w:bCs/>
          <w:sz w:val="32"/>
          <w:szCs w:val="32"/>
          <w:lang w:bidi="ar-MA"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و صل </w:t>
      </w:r>
      <w:proofErr w:type="gramStart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الجميع</w:t>
      </w:r>
      <w:proofErr w:type="gramEnd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.</w:t>
      </w:r>
    </w:p>
    <w:p w:rsidR="002C4E5F" w:rsidRPr="00A22E00" w:rsidRDefault="002C4E5F" w:rsidP="001F19CC">
      <w:pPr>
        <w:pStyle w:val="Paragraphedeliste"/>
        <w:numPr>
          <w:ilvl w:val="0"/>
          <w:numId w:val="3"/>
        </w:numPr>
        <w:tabs>
          <w:tab w:val="left" w:pos="7498"/>
        </w:tabs>
        <w:bidi/>
        <w:spacing w:before="240"/>
        <w:rPr>
          <w:rFonts w:ascii="Tahoma" w:hAnsi="Tahoma" w:cs="Tahoma"/>
          <w:b/>
          <w:bCs/>
          <w:sz w:val="32"/>
          <w:szCs w:val="32"/>
          <w:lang w:bidi="ar-MA"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قطع آخر السورة المنتهية و وصل البسملة بالتي تل</w:t>
      </w:r>
      <w:r w:rsidR="006509F5"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ي</w:t>
      </w: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ها.</w:t>
      </w:r>
    </w:p>
    <w:p w:rsidR="002C4E5F" w:rsidRPr="00A22E00" w:rsidRDefault="002C4E5F" w:rsidP="001F19CC">
      <w:pPr>
        <w:pStyle w:val="Paragraphedeliste"/>
        <w:numPr>
          <w:ilvl w:val="0"/>
          <w:numId w:val="3"/>
        </w:numPr>
        <w:tabs>
          <w:tab w:val="left" w:pos="7498"/>
        </w:tabs>
        <w:bidi/>
        <w:spacing w:before="240"/>
        <w:rPr>
          <w:rFonts w:ascii="Tahoma" w:hAnsi="Tahoma" w:cs="Tahoma"/>
          <w:b/>
          <w:bCs/>
          <w:sz w:val="32"/>
          <w:szCs w:val="32"/>
          <w:lang w:bidi="ar-MA"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وصل آخر السورة المنتهية بالبسملة و وصل البسملة بالتي تليها.</w:t>
      </w:r>
    </w:p>
    <w:p w:rsidR="002C4E5F" w:rsidRPr="00A22E00" w:rsidRDefault="002C4E5F" w:rsidP="001F19CC">
      <w:pPr>
        <w:pStyle w:val="Paragraphedeliste"/>
        <w:numPr>
          <w:ilvl w:val="0"/>
          <w:numId w:val="3"/>
        </w:numPr>
        <w:tabs>
          <w:tab w:val="left" w:pos="7498"/>
        </w:tabs>
        <w:bidi/>
        <w:spacing w:before="240"/>
        <w:rPr>
          <w:rStyle w:val="st"/>
          <w:rFonts w:ascii="Tahoma" w:hAnsi="Tahoma" w:cs="Tahoma"/>
          <w:b/>
          <w:bCs/>
          <w:sz w:val="32"/>
          <w:szCs w:val="32"/>
          <w:lang w:bidi="ar-MA"/>
        </w:rPr>
      </w:pPr>
      <w:proofErr w:type="gramStart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وصل</w:t>
      </w:r>
      <w:proofErr w:type="gramEnd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آخر السورة المنتهية بالبسملة و قطعها عن السورة الموالية</w:t>
      </w:r>
      <w:r w:rsidR="006509F5"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، و هذا الوجه الأخير ممنوع عند الجميع و لا يجوز أبدا لأن البسملة جاءت لأوائل السور و ليست لأواخرها.</w:t>
      </w:r>
    </w:p>
    <w:p w:rsidR="006509F5" w:rsidRPr="00A22E00" w:rsidRDefault="006509F5" w:rsidP="003178DB">
      <w:pPr>
        <w:tabs>
          <w:tab w:val="left" w:pos="7498"/>
        </w:tabs>
        <w:bidi/>
        <w:ind w:left="360"/>
        <w:rPr>
          <w:rStyle w:val="st"/>
          <w:rFonts w:ascii="Tahoma" w:hAnsi="Tahoma" w:cs="Tahoma"/>
          <w:b/>
          <w:bCs/>
          <w:sz w:val="32"/>
          <w:szCs w:val="32"/>
          <w:rtl/>
        </w:rPr>
      </w:pP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lastRenderedPageBreak/>
        <w:t xml:space="preserve">ب)-أما الذين لا يبسملون بين </w:t>
      </w:r>
      <w:proofErr w:type="spellStart"/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>السورتين</w:t>
      </w:r>
      <w:proofErr w:type="spellEnd"/>
      <w:r w:rsidR="003178DB"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، و هو مذهب ورش، فلهم وجهان:</w:t>
      </w:r>
    </w:p>
    <w:p w:rsidR="003178DB" w:rsidRPr="00A22E00" w:rsidRDefault="003178DB" w:rsidP="001F19CC">
      <w:pPr>
        <w:tabs>
          <w:tab w:val="left" w:pos="7498"/>
        </w:tabs>
        <w:bidi/>
        <w:ind w:left="360"/>
        <w:jc w:val="center"/>
        <w:rPr>
          <w:rStyle w:val="st"/>
          <w:rFonts w:ascii="Tahoma" w:hAnsi="Tahoma" w:cs="Tahoma"/>
          <w:b/>
          <w:bCs/>
          <w:sz w:val="36"/>
          <w:szCs w:val="36"/>
          <w:u w:val="single"/>
          <w:rtl/>
        </w:rPr>
      </w:pPr>
      <w:proofErr w:type="spellStart"/>
      <w:r w:rsidRPr="00A22E00">
        <w:rPr>
          <w:rStyle w:val="st"/>
          <w:rFonts w:ascii="Tahoma" w:hAnsi="Tahoma" w:cs="Tahoma"/>
          <w:b/>
          <w:bCs/>
          <w:sz w:val="36"/>
          <w:szCs w:val="36"/>
          <w:u w:val="single"/>
          <w:rtl/>
        </w:rPr>
        <w:t>السكت</w:t>
      </w:r>
      <w:proofErr w:type="spellEnd"/>
      <w:r w:rsidRPr="00A22E00">
        <w:rPr>
          <w:rStyle w:val="st"/>
          <w:rFonts w:ascii="Tahoma" w:hAnsi="Tahoma" w:cs="Tahoma"/>
          <w:b/>
          <w:bCs/>
          <w:sz w:val="36"/>
          <w:szCs w:val="36"/>
          <w:u w:val="single"/>
          <w:rtl/>
        </w:rPr>
        <w:t xml:space="preserve"> و الوصل</w:t>
      </w:r>
    </w:p>
    <w:p w:rsidR="001F19CC" w:rsidRPr="00A22E00" w:rsidRDefault="001F19CC" w:rsidP="001F19CC">
      <w:pPr>
        <w:tabs>
          <w:tab w:val="left" w:pos="7498"/>
        </w:tabs>
        <w:bidi/>
        <w:ind w:left="360"/>
        <w:rPr>
          <w:rStyle w:val="st"/>
          <w:rFonts w:ascii="Tahoma" w:hAnsi="Tahoma" w:cs="Tahoma"/>
          <w:b/>
          <w:bCs/>
          <w:sz w:val="32"/>
          <w:szCs w:val="32"/>
          <w:rtl/>
        </w:rPr>
      </w:pPr>
      <w:r w:rsidRPr="00A22E00">
        <w:rPr>
          <w:rStyle w:val="st"/>
          <w:rFonts w:ascii="Tahoma" w:hAnsi="Tahoma" w:cs="Tahoma"/>
          <w:b/>
          <w:bCs/>
          <w:sz w:val="32"/>
          <w:szCs w:val="32"/>
          <w:u w:val="single"/>
          <w:rtl/>
        </w:rPr>
        <w:t>*</w:t>
      </w:r>
      <w:proofErr w:type="spellStart"/>
      <w:r w:rsidRPr="00A22E00">
        <w:rPr>
          <w:rStyle w:val="st"/>
          <w:rFonts w:ascii="Tahoma" w:hAnsi="Tahoma" w:cs="Tahoma"/>
          <w:b/>
          <w:bCs/>
          <w:sz w:val="32"/>
          <w:szCs w:val="32"/>
          <w:u w:val="single"/>
          <w:rtl/>
        </w:rPr>
        <w:t>السكت</w:t>
      </w:r>
      <w:proofErr w:type="spellEnd"/>
      <w:r w:rsidRPr="00A22E00">
        <w:rPr>
          <w:rStyle w:val="st"/>
          <w:rFonts w:ascii="Tahoma" w:hAnsi="Tahoma" w:cs="Tahoma"/>
          <w:b/>
          <w:bCs/>
          <w:sz w:val="32"/>
          <w:szCs w:val="32"/>
          <w:u w:val="single"/>
          <w:rtl/>
        </w:rPr>
        <w:t xml:space="preserve"> بين </w:t>
      </w:r>
      <w:proofErr w:type="spellStart"/>
      <w:r w:rsidRPr="00A22E00">
        <w:rPr>
          <w:rStyle w:val="st"/>
          <w:rFonts w:ascii="Tahoma" w:hAnsi="Tahoma" w:cs="Tahoma"/>
          <w:b/>
          <w:bCs/>
          <w:sz w:val="32"/>
          <w:szCs w:val="32"/>
          <w:u w:val="single"/>
          <w:rtl/>
        </w:rPr>
        <w:t>السورتين</w:t>
      </w:r>
      <w:proofErr w:type="spellEnd"/>
      <w:r w:rsidRPr="00A22E00">
        <w:rPr>
          <w:rStyle w:val="st"/>
          <w:rFonts w:ascii="Tahoma" w:hAnsi="Tahoma" w:cs="Tahoma"/>
          <w:b/>
          <w:bCs/>
          <w:sz w:val="32"/>
          <w:szCs w:val="32"/>
          <w:u w:val="single"/>
          <w:rtl/>
        </w:rPr>
        <w:t xml:space="preserve"> :</w:t>
      </w: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 xml:space="preserve"> و معناه الوقف زمنا يسيرا لا يكفي لتجديد النفس و هذا الوجه هو مقدم.</w:t>
      </w:r>
    </w:p>
    <w:p w:rsidR="001F19CC" w:rsidRPr="00A22E00" w:rsidRDefault="001F19CC" w:rsidP="001F19CC">
      <w:pPr>
        <w:tabs>
          <w:tab w:val="left" w:pos="7498"/>
        </w:tabs>
        <w:bidi/>
        <w:ind w:left="360"/>
        <w:rPr>
          <w:rStyle w:val="st"/>
          <w:rFonts w:ascii="Tahoma" w:hAnsi="Tahoma" w:cs="Tahoma"/>
          <w:b/>
          <w:bCs/>
          <w:sz w:val="32"/>
          <w:szCs w:val="32"/>
          <w:rtl/>
        </w:rPr>
      </w:pPr>
    </w:p>
    <w:p w:rsidR="00A22E00" w:rsidRDefault="001F19CC" w:rsidP="00A22E00">
      <w:pPr>
        <w:tabs>
          <w:tab w:val="left" w:pos="7498"/>
        </w:tabs>
        <w:bidi/>
        <w:ind w:left="360"/>
        <w:rPr>
          <w:rStyle w:val="st"/>
          <w:rFonts w:ascii="Tahoma" w:hAnsi="Tahoma" w:cs="Tahoma"/>
          <w:b/>
          <w:bCs/>
          <w:sz w:val="32"/>
          <w:szCs w:val="32"/>
          <w:rtl/>
        </w:rPr>
      </w:pPr>
      <w:r w:rsidRPr="00A22E00">
        <w:rPr>
          <w:rStyle w:val="st"/>
          <w:rFonts w:ascii="Tahoma" w:hAnsi="Tahoma" w:cs="Tahoma"/>
          <w:b/>
          <w:bCs/>
          <w:sz w:val="32"/>
          <w:szCs w:val="32"/>
          <w:u w:val="single"/>
          <w:rtl/>
        </w:rPr>
        <w:t>*الوصل:</w:t>
      </w: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 xml:space="preserve"> و معناه تبيين حركة الحرف الأخير من السورة المنتهية ثم وصلها بأول السورة التي تليها.</w:t>
      </w:r>
    </w:p>
    <w:p w:rsidR="00A22E00" w:rsidRDefault="00A22E00">
      <w:pPr>
        <w:rPr>
          <w:rStyle w:val="st"/>
          <w:rFonts w:ascii="Tahoma" w:hAnsi="Tahoma" w:cs="Tahoma"/>
          <w:b/>
          <w:bCs/>
          <w:sz w:val="32"/>
          <w:szCs w:val="32"/>
          <w:rtl/>
        </w:rPr>
      </w:pPr>
      <w:r>
        <w:rPr>
          <w:rStyle w:val="st"/>
          <w:rFonts w:ascii="Tahoma" w:hAnsi="Tahoma" w:cs="Tahoma"/>
          <w:b/>
          <w:bCs/>
          <w:sz w:val="32"/>
          <w:szCs w:val="32"/>
          <w:rtl/>
        </w:rPr>
        <w:br w:type="page"/>
      </w:r>
    </w:p>
    <w:p w:rsidR="00A22E00" w:rsidRDefault="00A22E00" w:rsidP="00A22E00">
      <w:pPr>
        <w:tabs>
          <w:tab w:val="left" w:pos="7498"/>
        </w:tabs>
        <w:bidi/>
        <w:ind w:left="360"/>
        <w:rPr>
          <w:rFonts w:ascii="Tahoma" w:hAnsi="Tahoma" w:cs="Tahoma" w:hint="cs"/>
          <w:b/>
          <w:bCs/>
          <w:sz w:val="32"/>
          <w:szCs w:val="32"/>
          <w:rtl/>
          <w:lang w:bidi="ar-MA"/>
        </w:rPr>
      </w:pPr>
      <w:r>
        <w:rPr>
          <w:rFonts w:ascii="Tahoma" w:hAnsi="Tahoma" w:cs="Tahoma" w:hint="cs"/>
          <w:b/>
          <w:bCs/>
          <w:noProof/>
          <w:sz w:val="32"/>
          <w:szCs w:val="32"/>
          <w:rtl/>
          <w:lang w:eastAsia="fr-FR"/>
        </w:rPr>
        <w:lastRenderedPageBreak/>
        <w:pict>
          <v:shape id="_x0000_s1094" type="#_x0000_t98" style="position:absolute;left:0;text-align:left;margin-left:138.5pt;margin-top:-8pt;width:256.75pt;height:66.3pt;z-index:251660288" fillcolor="white [3201]" strokecolor="black [3200]" strokeweight="5pt">
            <v:shadow color="#868686"/>
            <v:textbox style="mso-next-textbox:#_x0000_s1094">
              <w:txbxContent>
                <w:p w:rsidR="00A22E00" w:rsidRPr="00A22E00" w:rsidRDefault="00A22E00" w:rsidP="00A22E00">
                  <w:pPr>
                    <w:rPr>
                      <w:rFonts w:ascii="Tahoma" w:hAnsi="Tahoma" w:cs="Tahoma"/>
                      <w:b/>
                      <w:bCs/>
                      <w:sz w:val="48"/>
                      <w:szCs w:val="48"/>
                      <w:rtl/>
                      <w:lang w:bidi="ar-MA"/>
                    </w:rPr>
                  </w:pPr>
                  <w:proofErr w:type="gramStart"/>
                  <w:r w:rsidRPr="00A22E00">
                    <w:rPr>
                      <w:rFonts w:ascii="Tahoma" w:hAnsi="Tahoma" w:cs="Tahoma"/>
                      <w:b/>
                      <w:bCs/>
                      <w:sz w:val="48"/>
                      <w:szCs w:val="48"/>
                      <w:rtl/>
                      <w:lang w:bidi="ar-MA"/>
                    </w:rPr>
                    <w:t>أحكام</w:t>
                  </w:r>
                  <w:proofErr w:type="gramEnd"/>
                  <w:r w:rsidRPr="00A22E00">
                    <w:rPr>
                      <w:rFonts w:ascii="Tahoma" w:hAnsi="Tahoma" w:cs="Tahoma"/>
                      <w:b/>
                      <w:bCs/>
                      <w:sz w:val="48"/>
                      <w:szCs w:val="48"/>
                      <w:rtl/>
                      <w:lang w:bidi="ar-MA"/>
                    </w:rPr>
                    <w:t xml:space="preserve"> النون الساكنة</w:t>
                  </w:r>
                </w:p>
                <w:p w:rsidR="00A22E00" w:rsidRPr="00A22E00" w:rsidRDefault="00A22E00" w:rsidP="00A22E00">
                  <w:pPr>
                    <w:rPr>
                      <w:b/>
                      <w:bCs/>
                      <w:sz w:val="48"/>
                      <w:szCs w:val="48"/>
                      <w:lang w:bidi="ar-MA"/>
                    </w:rPr>
                  </w:pPr>
                  <w:proofErr w:type="spellStart"/>
                  <w:r w:rsidRPr="00A22E00"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MA"/>
                    </w:rPr>
                    <w:t>ستعاذة</w:t>
                  </w:r>
                  <w:proofErr w:type="spellEnd"/>
                  <w:r w:rsidRPr="00A22E00"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MA"/>
                    </w:rPr>
                    <w:t xml:space="preserve"> و البسملة</w:t>
                  </w:r>
                </w:p>
              </w:txbxContent>
            </v:textbox>
          </v:shape>
        </w:pict>
      </w:r>
      <w:r w:rsidRPr="00A22E00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</w:p>
    <w:p w:rsidR="00A22E00" w:rsidRDefault="00A22E00" w:rsidP="00A22E00">
      <w:pPr>
        <w:tabs>
          <w:tab w:val="left" w:pos="7498"/>
        </w:tabs>
        <w:bidi/>
        <w:ind w:left="360"/>
        <w:rPr>
          <w:rFonts w:ascii="Tahoma" w:hAnsi="Tahoma" w:cs="Tahoma" w:hint="cs"/>
          <w:b/>
          <w:bCs/>
          <w:sz w:val="32"/>
          <w:szCs w:val="32"/>
          <w:rtl/>
          <w:lang w:bidi="ar-MA"/>
        </w:rPr>
      </w:pPr>
    </w:p>
    <w:p w:rsidR="00A22E00" w:rsidRDefault="00A22E00" w:rsidP="00A22E00">
      <w:pPr>
        <w:tabs>
          <w:tab w:val="left" w:pos="7498"/>
        </w:tabs>
        <w:bidi/>
        <w:ind w:left="360"/>
        <w:rPr>
          <w:rFonts w:ascii="Tahoma" w:hAnsi="Tahoma" w:cs="Tahoma" w:hint="cs"/>
          <w:b/>
          <w:bCs/>
          <w:sz w:val="32"/>
          <w:szCs w:val="32"/>
          <w:rtl/>
          <w:lang w:bidi="ar-MA"/>
        </w:rPr>
      </w:pPr>
      <w:proofErr w:type="gramStart"/>
      <w:r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تعريف</w:t>
      </w:r>
      <w:proofErr w:type="gramEnd"/>
      <w:r>
        <w:rPr>
          <w:rFonts w:ascii="Tahoma" w:hAnsi="Tahoma" w:cs="Tahoma" w:hint="cs"/>
          <w:b/>
          <w:bCs/>
          <w:sz w:val="32"/>
          <w:szCs w:val="32"/>
          <w:rtl/>
          <w:lang w:bidi="ar-MA"/>
        </w:rPr>
        <w:t xml:space="preserve"> النون الساكنة و التنوين:</w:t>
      </w:r>
    </w:p>
    <w:p w:rsidR="00A22E00" w:rsidRDefault="0032412D" w:rsidP="0032412D">
      <w:pPr>
        <w:tabs>
          <w:tab w:val="left" w:pos="7498"/>
        </w:tabs>
        <w:bidi/>
        <w:ind w:left="360"/>
        <w:rPr>
          <w:rFonts w:ascii="Tahoma" w:hAnsi="Tahoma" w:cs="Tahoma" w:hint="cs"/>
          <w:b/>
          <w:bCs/>
          <w:sz w:val="32"/>
          <w:szCs w:val="32"/>
          <w:rtl/>
          <w:lang w:bidi="ar-MA"/>
        </w:rPr>
      </w:pPr>
      <w:proofErr w:type="gramStart"/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النون</w:t>
      </w:r>
      <w:proofErr w:type="gramEnd"/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الساكنة</w:t>
      </w:r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هي</w:t>
      </w:r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نون</w:t>
      </w:r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تثبت</w:t>
      </w:r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لفظا</w:t>
      </w:r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وخطا،</w:t>
      </w:r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وصلا</w:t>
      </w:r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أو</w:t>
      </w:r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وقفا</w:t>
      </w:r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و</w:t>
      </w:r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تكون</w:t>
      </w:r>
      <w:r w:rsidRPr="0032412D">
        <w:rPr>
          <w:rFonts w:ascii="Tahoma" w:hAnsi="Tahoma" w:cs="Tahoma"/>
          <w:b/>
          <w:bCs/>
          <w:sz w:val="32"/>
          <w:szCs w:val="32"/>
          <w:rtl/>
          <w:lang w:bidi="ar-MA"/>
        </w:rPr>
        <w:t xml:space="preserve"> </w:t>
      </w:r>
      <w:r w:rsidRPr="0032412D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الأسماء</w:t>
      </w:r>
      <w:r w:rsidR="002438C7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 xml:space="preserve"> و الأفعال و الحروف و تقع متوسطة و متطرفة.</w:t>
      </w:r>
    </w:p>
    <w:p w:rsidR="002438C7" w:rsidRDefault="002438C7" w:rsidP="002438C7">
      <w:pPr>
        <w:tabs>
          <w:tab w:val="left" w:pos="7498"/>
        </w:tabs>
        <w:bidi/>
        <w:ind w:left="360"/>
        <w:rPr>
          <w:rStyle w:val="st"/>
          <w:rFonts w:ascii="Tahoma" w:hAnsi="Tahoma" w:cs="Tahoma" w:hint="cs"/>
          <w:b/>
          <w:bCs/>
          <w:sz w:val="32"/>
          <w:szCs w:val="32"/>
          <w:rtl/>
        </w:rPr>
      </w:pPr>
      <w:r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و أما التنوين فهو نون ساكنة زائدة تثبت لفظا لا خطا ووصلا لا وقفا</w:t>
      </w: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،</w:t>
      </w: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و تكون في </w:t>
      </w:r>
      <w:proofErr w:type="spellStart"/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>اخر</w:t>
      </w:r>
      <w:proofErr w:type="spellEnd"/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الأسماء فقط.</w:t>
      </w:r>
    </w:p>
    <w:p w:rsidR="002438C7" w:rsidRDefault="002438C7" w:rsidP="002438C7">
      <w:pPr>
        <w:tabs>
          <w:tab w:val="left" w:pos="7498"/>
        </w:tabs>
        <w:bidi/>
        <w:ind w:left="360"/>
        <w:rPr>
          <w:rStyle w:val="st"/>
          <w:rFonts w:ascii="Tahoma" w:hAnsi="Tahoma" w:cs="Tahoma" w:hint="cs"/>
          <w:b/>
          <w:bCs/>
          <w:sz w:val="32"/>
          <w:szCs w:val="32"/>
          <w:rtl/>
        </w:rPr>
      </w:pPr>
      <w:proofErr w:type="gramStart"/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>أحكامهما</w:t>
      </w:r>
      <w:proofErr w:type="gramEnd"/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>:</w:t>
      </w:r>
    </w:p>
    <w:p w:rsidR="002438C7" w:rsidRDefault="002438C7" w:rsidP="002438C7">
      <w:pPr>
        <w:tabs>
          <w:tab w:val="left" w:pos="7498"/>
        </w:tabs>
        <w:bidi/>
        <w:ind w:left="360"/>
        <w:rPr>
          <w:rStyle w:val="st"/>
          <w:rFonts w:ascii="Tahoma" w:hAnsi="Tahoma" w:cs="Tahoma" w:hint="cs"/>
          <w:b/>
          <w:bCs/>
          <w:sz w:val="32"/>
          <w:szCs w:val="32"/>
          <w:rtl/>
        </w:rPr>
      </w:pP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للنون </w:t>
      </w:r>
      <w:proofErr w:type="gramStart"/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>الساكنة</w:t>
      </w:r>
      <w:proofErr w:type="gramEnd"/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و التنوين أربعة أحكام</w:t>
      </w: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،</w:t>
      </w: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و هي: الإدغام</w:t>
      </w: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،</w:t>
      </w: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القلب</w:t>
      </w: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،</w:t>
      </w: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الإظهار و الإخفاء.</w:t>
      </w:r>
    </w:p>
    <w:p w:rsidR="002438C7" w:rsidRDefault="002438C7" w:rsidP="002438C7">
      <w:pPr>
        <w:tabs>
          <w:tab w:val="left" w:pos="7498"/>
        </w:tabs>
        <w:bidi/>
        <w:ind w:left="360"/>
        <w:rPr>
          <w:rStyle w:val="st"/>
          <w:rFonts w:ascii="Tahoma" w:hAnsi="Tahoma" w:cs="Tahoma" w:hint="cs"/>
          <w:b/>
          <w:bCs/>
          <w:sz w:val="32"/>
          <w:szCs w:val="32"/>
          <w:rtl/>
        </w:rPr>
      </w:pP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>1)-</w:t>
      </w:r>
      <w:proofErr w:type="gramStart"/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>الإدغام</w:t>
      </w:r>
      <w:proofErr w:type="gramEnd"/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>:</w:t>
      </w:r>
    </w:p>
    <w:p w:rsidR="002438C7" w:rsidRDefault="002438C7" w:rsidP="001758C0">
      <w:pPr>
        <w:tabs>
          <w:tab w:val="left" w:pos="7498"/>
        </w:tabs>
        <w:bidi/>
        <w:ind w:left="360"/>
        <w:rPr>
          <w:rStyle w:val="st"/>
          <w:rFonts w:ascii="Tahoma" w:hAnsi="Tahoma" w:cs="Tahoma" w:hint="cs"/>
          <w:b/>
          <w:bCs/>
          <w:sz w:val="32"/>
          <w:szCs w:val="32"/>
          <w:rtl/>
        </w:rPr>
      </w:pP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  لغة هو الإدخال و المزج</w:t>
      </w: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،</w:t>
      </w: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و اصطلاحا هو التقاء حرف ساكن بآخر متحرك فيصيران حرفا واحدا مشددا من جنس الثاني</w:t>
      </w: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،</w:t>
      </w: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و هكذا فإن النون الساكنة المتطرفة إذا التقت بأحد الحروف الستة في أول كلمة </w:t>
      </w:r>
      <w:r w:rsidR="001758C0">
        <w:rPr>
          <w:rStyle w:val="st"/>
          <w:rFonts w:ascii="Tahoma" w:hAnsi="Tahoma" w:cs="Tahoma" w:hint="cs"/>
          <w:b/>
          <w:bCs/>
          <w:sz w:val="32"/>
          <w:szCs w:val="32"/>
          <w:rtl/>
        </w:rPr>
        <w:t>أخرى فغنها تدغم في تلك الحروف المجموعة في لفظ:</w:t>
      </w:r>
    </w:p>
    <w:p w:rsidR="001758C0" w:rsidRDefault="001758C0" w:rsidP="00F4628D">
      <w:pPr>
        <w:tabs>
          <w:tab w:val="left" w:pos="7498"/>
        </w:tabs>
        <w:bidi/>
        <w:ind w:left="360"/>
        <w:jc w:val="center"/>
        <w:rPr>
          <w:rStyle w:val="st"/>
          <w:rFonts w:ascii="Tahoma" w:hAnsi="Tahoma" w:cs="Tahoma" w:hint="cs"/>
          <w:b/>
          <w:bCs/>
          <w:sz w:val="36"/>
          <w:szCs w:val="36"/>
          <w:rtl/>
        </w:rPr>
      </w:pPr>
      <w:r w:rsidRPr="00F4628D">
        <w:rPr>
          <w:rStyle w:val="st"/>
          <w:rFonts w:ascii="Tahoma" w:hAnsi="Tahoma" w:cs="Tahoma" w:hint="cs"/>
          <w:b/>
          <w:bCs/>
          <w:sz w:val="36"/>
          <w:szCs w:val="36"/>
          <w:rtl/>
        </w:rPr>
        <w:t>ي</w:t>
      </w:r>
      <w:r w:rsidR="00F4628D" w:rsidRPr="00F4628D">
        <w:rPr>
          <w:rStyle w:val="st"/>
          <w:rFonts w:ascii="Tahoma" w:hAnsi="Tahoma" w:cs="Tahoma" w:hint="cs"/>
          <w:b/>
          <w:bCs/>
          <w:sz w:val="36"/>
          <w:szCs w:val="36"/>
          <w:rtl/>
        </w:rPr>
        <w:t>ـــــ</w:t>
      </w:r>
      <w:r w:rsidRPr="00F4628D">
        <w:rPr>
          <w:rStyle w:val="st"/>
          <w:rFonts w:ascii="Tahoma" w:hAnsi="Tahoma" w:cs="Tahoma" w:hint="cs"/>
          <w:b/>
          <w:bCs/>
          <w:sz w:val="36"/>
          <w:szCs w:val="36"/>
          <w:rtl/>
        </w:rPr>
        <w:t>رم</w:t>
      </w:r>
      <w:r w:rsidR="00F4628D" w:rsidRPr="00F4628D">
        <w:rPr>
          <w:rStyle w:val="st"/>
          <w:rFonts w:ascii="Tahoma" w:hAnsi="Tahoma" w:cs="Tahoma" w:hint="cs"/>
          <w:b/>
          <w:bCs/>
          <w:sz w:val="36"/>
          <w:szCs w:val="36"/>
          <w:rtl/>
        </w:rPr>
        <w:t>ـــــــــ</w:t>
      </w:r>
      <w:r w:rsidRPr="00F4628D">
        <w:rPr>
          <w:rStyle w:val="st"/>
          <w:rFonts w:ascii="Tahoma" w:hAnsi="Tahoma" w:cs="Tahoma" w:hint="cs"/>
          <w:b/>
          <w:bCs/>
          <w:sz w:val="36"/>
          <w:szCs w:val="36"/>
          <w:rtl/>
        </w:rPr>
        <w:t>ل</w:t>
      </w:r>
      <w:r w:rsidR="00F4628D" w:rsidRPr="00F4628D">
        <w:rPr>
          <w:rStyle w:val="st"/>
          <w:rFonts w:ascii="Tahoma" w:hAnsi="Tahoma" w:cs="Tahoma" w:hint="cs"/>
          <w:b/>
          <w:bCs/>
          <w:sz w:val="36"/>
          <w:szCs w:val="36"/>
          <w:rtl/>
        </w:rPr>
        <w:t>ــــــــــــ</w:t>
      </w:r>
      <w:r w:rsidRPr="00F4628D">
        <w:rPr>
          <w:rStyle w:val="st"/>
          <w:rFonts w:ascii="Tahoma" w:hAnsi="Tahoma" w:cs="Tahoma" w:hint="cs"/>
          <w:b/>
          <w:bCs/>
          <w:sz w:val="36"/>
          <w:szCs w:val="36"/>
          <w:rtl/>
        </w:rPr>
        <w:t>ون</w:t>
      </w:r>
    </w:p>
    <w:p w:rsidR="00F4628D" w:rsidRDefault="00F4628D" w:rsidP="00F4628D">
      <w:pPr>
        <w:tabs>
          <w:tab w:val="left" w:pos="7498"/>
        </w:tabs>
        <w:bidi/>
        <w:ind w:left="360"/>
        <w:rPr>
          <w:rStyle w:val="st"/>
          <w:rFonts w:ascii="Tahoma" w:hAnsi="Tahoma" w:cs="Tahoma" w:hint="cs"/>
          <w:b/>
          <w:bCs/>
          <w:sz w:val="36"/>
          <w:szCs w:val="36"/>
          <w:rtl/>
        </w:rPr>
      </w:pPr>
      <w:r w:rsidRPr="00172533"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و ينقسم الإدغام إلى قسمين: </w:t>
      </w:r>
      <w:proofErr w:type="gramStart"/>
      <w:r w:rsidRPr="00172533">
        <w:rPr>
          <w:rStyle w:val="st"/>
          <w:rFonts w:ascii="Tahoma" w:hAnsi="Tahoma" w:cs="Tahoma" w:hint="cs"/>
          <w:b/>
          <w:bCs/>
          <w:sz w:val="32"/>
          <w:szCs w:val="32"/>
          <w:rtl/>
        </w:rPr>
        <w:t>إدغام</w:t>
      </w:r>
      <w:proofErr w:type="gramEnd"/>
      <w:r w:rsidRPr="00172533"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بغنة و إدغام بغير غنة</w:t>
      </w:r>
      <w:r>
        <w:rPr>
          <w:rStyle w:val="st"/>
          <w:rFonts w:ascii="Tahoma" w:hAnsi="Tahoma" w:cs="Tahoma" w:hint="cs"/>
          <w:b/>
          <w:bCs/>
          <w:sz w:val="36"/>
          <w:szCs w:val="36"/>
          <w:rtl/>
        </w:rPr>
        <w:t>.</w:t>
      </w:r>
    </w:p>
    <w:p w:rsidR="00F4628D" w:rsidRDefault="00F4628D" w:rsidP="00F4628D">
      <w:pPr>
        <w:tabs>
          <w:tab w:val="left" w:pos="7498"/>
        </w:tabs>
        <w:bidi/>
        <w:spacing w:after="0"/>
        <w:ind w:left="360"/>
        <w:jc w:val="center"/>
        <w:rPr>
          <w:rStyle w:val="st"/>
          <w:rFonts w:ascii="Tahoma" w:hAnsi="Tahoma" w:cs="Tahoma" w:hint="cs"/>
          <w:b/>
          <w:bCs/>
          <w:sz w:val="36"/>
          <w:szCs w:val="36"/>
          <w:rtl/>
        </w:rPr>
      </w:pPr>
      <w:r>
        <w:rPr>
          <w:rStyle w:val="st"/>
          <w:rFonts w:ascii="Tahoma" w:hAnsi="Tahoma" w:cs="Tahoma" w:hint="cs"/>
          <w:b/>
          <w:bCs/>
          <w:sz w:val="36"/>
          <w:szCs w:val="36"/>
          <w:rtl/>
        </w:rPr>
        <w:t>8</w:t>
      </w:r>
    </w:p>
    <w:p w:rsidR="00F4628D" w:rsidRDefault="00F4628D" w:rsidP="00F4628D">
      <w:pPr>
        <w:tabs>
          <w:tab w:val="left" w:pos="7498"/>
        </w:tabs>
        <w:bidi/>
        <w:ind w:left="360"/>
        <w:rPr>
          <w:rStyle w:val="st"/>
          <w:rFonts w:ascii="Tahoma" w:hAnsi="Tahoma" w:cs="Tahoma" w:hint="cs"/>
          <w:b/>
          <w:bCs/>
          <w:sz w:val="36"/>
          <w:szCs w:val="36"/>
          <w:rtl/>
        </w:rPr>
      </w:pPr>
      <w:proofErr w:type="gramStart"/>
      <w:r>
        <w:rPr>
          <w:rStyle w:val="st"/>
          <w:rFonts w:ascii="Tahoma" w:hAnsi="Tahoma" w:cs="Tahoma" w:hint="cs"/>
          <w:b/>
          <w:bCs/>
          <w:sz w:val="36"/>
          <w:szCs w:val="36"/>
          <w:rtl/>
        </w:rPr>
        <w:t>تعريف  الغنة</w:t>
      </w:r>
      <w:proofErr w:type="gramEnd"/>
      <w:r>
        <w:rPr>
          <w:rStyle w:val="st"/>
          <w:rFonts w:ascii="Tahoma" w:hAnsi="Tahoma" w:cs="Tahoma" w:hint="cs"/>
          <w:b/>
          <w:bCs/>
          <w:sz w:val="36"/>
          <w:szCs w:val="36"/>
          <w:rtl/>
        </w:rPr>
        <w:t xml:space="preserve"> :</w:t>
      </w:r>
    </w:p>
    <w:p w:rsidR="00F4628D" w:rsidRDefault="00F4628D" w:rsidP="00F4628D">
      <w:pPr>
        <w:tabs>
          <w:tab w:val="left" w:pos="7498"/>
        </w:tabs>
        <w:bidi/>
        <w:ind w:left="360"/>
        <w:rPr>
          <w:rStyle w:val="st"/>
          <w:rFonts w:ascii="Tahoma" w:hAnsi="Tahoma" w:cs="Tahoma" w:hint="cs"/>
          <w:b/>
          <w:bCs/>
          <w:sz w:val="32"/>
          <w:szCs w:val="32"/>
          <w:rtl/>
        </w:rPr>
      </w:pPr>
      <w:proofErr w:type="gramStart"/>
      <w:r w:rsidRPr="00F4628D">
        <w:rPr>
          <w:rStyle w:val="st"/>
          <w:rFonts w:ascii="Tahoma" w:hAnsi="Tahoma" w:cs="Tahoma" w:hint="cs"/>
          <w:b/>
          <w:bCs/>
          <w:sz w:val="32"/>
          <w:szCs w:val="32"/>
          <w:rtl/>
        </w:rPr>
        <w:t>هي</w:t>
      </w:r>
      <w:proofErr w:type="gramEnd"/>
      <w:r w:rsidRPr="00F4628D"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صوت لذيذ رخيم مركب في جسم النون و الميم إذا سكنتا ولم تظهرا</w:t>
      </w: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،</w:t>
      </w: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و تخرج من الخيشوم و لا عمل للسان فيها</w:t>
      </w:r>
    </w:p>
    <w:p w:rsidR="00F4628D" w:rsidRDefault="00F4628D" w:rsidP="00F4628D">
      <w:pPr>
        <w:tabs>
          <w:tab w:val="left" w:pos="7498"/>
        </w:tabs>
        <w:bidi/>
        <w:ind w:left="360"/>
        <w:rPr>
          <w:rStyle w:val="st"/>
          <w:rFonts w:ascii="Tahoma" w:hAnsi="Tahoma" w:cs="Tahoma" w:hint="cs"/>
          <w:b/>
          <w:bCs/>
          <w:sz w:val="32"/>
          <w:szCs w:val="32"/>
          <w:rtl/>
        </w:rPr>
      </w:pP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و تمد مقدار حركتين</w:t>
      </w:r>
      <w:r w:rsidRPr="00A22E00">
        <w:rPr>
          <w:rStyle w:val="st"/>
          <w:rFonts w:ascii="Tahoma" w:hAnsi="Tahoma" w:cs="Tahoma"/>
          <w:b/>
          <w:bCs/>
          <w:sz w:val="32"/>
          <w:szCs w:val="32"/>
          <w:rtl/>
        </w:rPr>
        <w:t>،</w:t>
      </w:r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و الحركة هي الوقت الذي يكفيك لتبسيط </w:t>
      </w:r>
      <w:proofErr w:type="spellStart"/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>اصبعك</w:t>
      </w:r>
      <w:proofErr w:type="spellEnd"/>
      <w:r>
        <w:rPr>
          <w:rStyle w:val="st"/>
          <w:rFonts w:ascii="Tahoma" w:hAnsi="Tahoma" w:cs="Tahoma" w:hint="cs"/>
          <w:b/>
          <w:bCs/>
          <w:sz w:val="32"/>
          <w:szCs w:val="32"/>
          <w:rtl/>
        </w:rPr>
        <w:t xml:space="preserve"> أو تقبضه من غير عجلة أو تأن.</w:t>
      </w:r>
    </w:p>
    <w:p w:rsidR="00F4628D" w:rsidRDefault="00F4628D" w:rsidP="00F4628D">
      <w:pPr>
        <w:pStyle w:val="Paragraphedeliste"/>
        <w:numPr>
          <w:ilvl w:val="0"/>
          <w:numId w:val="4"/>
        </w:numPr>
        <w:tabs>
          <w:tab w:val="left" w:pos="7498"/>
        </w:tabs>
        <w:bidi/>
        <w:rPr>
          <w:rFonts w:ascii="Tahoma" w:hAnsi="Tahoma" w:cs="Tahoma" w:hint="cs"/>
          <w:b/>
          <w:bCs/>
          <w:sz w:val="36"/>
          <w:szCs w:val="36"/>
          <w:lang w:bidi="ar-MA"/>
        </w:rPr>
      </w:pPr>
      <w:r>
        <w:rPr>
          <w:rFonts w:ascii="Tahoma" w:hAnsi="Tahoma" w:cs="Tahoma" w:hint="cs"/>
          <w:b/>
          <w:bCs/>
          <w:sz w:val="36"/>
          <w:szCs w:val="36"/>
          <w:rtl/>
          <w:lang w:bidi="ar-MA"/>
        </w:rPr>
        <w:t>الإدغام بغنة:</w:t>
      </w:r>
    </w:p>
    <w:p w:rsidR="00172533" w:rsidRPr="00172533" w:rsidRDefault="00F4628D" w:rsidP="00172533">
      <w:pPr>
        <w:tabs>
          <w:tab w:val="left" w:pos="7498"/>
        </w:tabs>
        <w:bidi/>
        <w:ind w:left="360"/>
        <w:rPr>
          <w:rFonts w:ascii="Tahoma" w:hAnsi="Tahoma" w:cs="Tahoma" w:hint="cs"/>
          <w:b/>
          <w:bCs/>
          <w:sz w:val="32"/>
          <w:szCs w:val="32"/>
          <w:rtl/>
          <w:lang w:bidi="ar-MA"/>
        </w:rPr>
      </w:pPr>
      <w:r w:rsidRPr="00172533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 xml:space="preserve">تدغم النون الساكنة </w:t>
      </w:r>
      <w:proofErr w:type="gramStart"/>
      <w:r w:rsidRPr="00172533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>بغنة  في</w:t>
      </w:r>
      <w:proofErr w:type="gramEnd"/>
      <w:r w:rsidRPr="00172533">
        <w:rPr>
          <w:rFonts w:ascii="Tahoma" w:hAnsi="Tahoma" w:cs="Tahoma" w:hint="cs"/>
          <w:b/>
          <w:bCs/>
          <w:sz w:val="32"/>
          <w:szCs w:val="32"/>
          <w:rtl/>
          <w:lang w:bidi="ar-MA"/>
        </w:rPr>
        <w:t xml:space="preserve"> أربعة حروف مجموعة في لفظ:</w:t>
      </w:r>
    </w:p>
    <w:p w:rsidR="00172533" w:rsidRDefault="00172533" w:rsidP="00172533">
      <w:pPr>
        <w:tabs>
          <w:tab w:val="left" w:pos="7498"/>
        </w:tabs>
        <w:bidi/>
        <w:ind w:left="360"/>
        <w:rPr>
          <w:rFonts w:ascii="Tahoma" w:hAnsi="Tahoma" w:cs="Tahoma" w:hint="cs"/>
          <w:b/>
          <w:bCs/>
          <w:sz w:val="36"/>
          <w:szCs w:val="36"/>
          <w:rtl/>
          <w:lang w:bidi="ar-MA"/>
        </w:rPr>
      </w:pPr>
      <w:r>
        <w:rPr>
          <w:rFonts w:ascii="Tahoma" w:hAnsi="Tahoma" w:cs="Tahoma" w:hint="cs"/>
          <w:b/>
          <w:bCs/>
          <w:sz w:val="36"/>
          <w:szCs w:val="36"/>
          <w:rtl/>
          <w:lang w:bidi="ar-MA"/>
        </w:rPr>
        <w:t xml:space="preserve">                     يـــــــــنـــــــــــمــــــــــــــو</w:t>
      </w:r>
    </w:p>
    <w:p w:rsidR="00172533" w:rsidRDefault="00172533" w:rsidP="00172533">
      <w:pPr>
        <w:tabs>
          <w:tab w:val="left" w:pos="7498"/>
        </w:tabs>
        <w:bidi/>
        <w:ind w:left="360"/>
        <w:rPr>
          <w:rFonts w:ascii="Tahoma" w:hAnsi="Tahoma" w:cs="Tahoma" w:hint="cs"/>
          <w:b/>
          <w:bCs/>
          <w:sz w:val="36"/>
          <w:szCs w:val="36"/>
          <w:rtl/>
          <w:lang w:bidi="ar-MA"/>
        </w:rPr>
      </w:pPr>
      <w:proofErr w:type="gramStart"/>
      <w:r>
        <w:rPr>
          <w:rFonts w:ascii="Tahoma" w:hAnsi="Tahoma" w:cs="Tahoma" w:hint="cs"/>
          <w:b/>
          <w:bCs/>
          <w:sz w:val="36"/>
          <w:szCs w:val="36"/>
          <w:rtl/>
          <w:lang w:bidi="ar-MA"/>
        </w:rPr>
        <w:lastRenderedPageBreak/>
        <w:t>أمثلة</w:t>
      </w:r>
      <w:proofErr w:type="gramEnd"/>
      <w:r>
        <w:rPr>
          <w:rFonts w:ascii="Tahoma" w:hAnsi="Tahoma" w:cs="Tahoma" w:hint="cs"/>
          <w:b/>
          <w:bCs/>
          <w:sz w:val="36"/>
          <w:szCs w:val="36"/>
          <w:rtl/>
          <w:lang w:bidi="ar-MA"/>
        </w:rPr>
        <w:t>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271"/>
        <w:gridCol w:w="2937"/>
        <w:gridCol w:w="1937"/>
        <w:gridCol w:w="1897"/>
        <w:gridCol w:w="1879"/>
      </w:tblGrid>
      <w:tr w:rsidR="00623069" w:rsidTr="00623069">
        <w:tc>
          <w:tcPr>
            <w:tcW w:w="1271" w:type="dxa"/>
            <w:vMerge w:val="restart"/>
          </w:tcPr>
          <w:p w:rsidR="00623069" w:rsidRDefault="00623069" w:rsidP="00172533">
            <w:pPr>
              <w:tabs>
                <w:tab w:val="left" w:pos="7498"/>
              </w:tabs>
              <w:bidi/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  <w:t>الحرف</w:t>
            </w:r>
            <w:proofErr w:type="gramEnd"/>
          </w:p>
        </w:tc>
        <w:tc>
          <w:tcPr>
            <w:tcW w:w="4874" w:type="dxa"/>
            <w:gridSpan w:val="2"/>
          </w:tcPr>
          <w:p w:rsidR="00623069" w:rsidRDefault="00623069" w:rsidP="00172533">
            <w:pPr>
              <w:tabs>
                <w:tab w:val="left" w:pos="7498"/>
              </w:tabs>
              <w:bidi/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  <w:t>المثال</w:t>
            </w:r>
            <w:proofErr w:type="gramEnd"/>
          </w:p>
        </w:tc>
        <w:tc>
          <w:tcPr>
            <w:tcW w:w="3776" w:type="dxa"/>
            <w:gridSpan w:val="2"/>
            <w:vMerge w:val="restart"/>
          </w:tcPr>
          <w:p w:rsidR="00623069" w:rsidRDefault="00623069" w:rsidP="00172533">
            <w:pPr>
              <w:tabs>
                <w:tab w:val="left" w:pos="7498"/>
              </w:tabs>
              <w:bidi/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  <w:t>الكيفية</w:t>
            </w:r>
            <w:proofErr w:type="gramEnd"/>
          </w:p>
        </w:tc>
      </w:tr>
      <w:tr w:rsidR="00623069" w:rsidTr="00623069">
        <w:tc>
          <w:tcPr>
            <w:tcW w:w="1271" w:type="dxa"/>
            <w:vMerge/>
          </w:tcPr>
          <w:p w:rsidR="00623069" w:rsidRDefault="00623069" w:rsidP="00172533">
            <w:pPr>
              <w:tabs>
                <w:tab w:val="left" w:pos="7498"/>
              </w:tabs>
              <w:bidi/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2937" w:type="dxa"/>
          </w:tcPr>
          <w:p w:rsidR="00623069" w:rsidRDefault="00623069" w:rsidP="00172533">
            <w:pPr>
              <w:tabs>
                <w:tab w:val="left" w:pos="7498"/>
              </w:tabs>
              <w:bidi/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  <w:t>النون</w:t>
            </w:r>
            <w:proofErr w:type="gramEnd"/>
          </w:p>
        </w:tc>
        <w:tc>
          <w:tcPr>
            <w:tcW w:w="1937" w:type="dxa"/>
          </w:tcPr>
          <w:p w:rsidR="00623069" w:rsidRDefault="00623069" w:rsidP="00172533">
            <w:pPr>
              <w:tabs>
                <w:tab w:val="left" w:pos="7498"/>
              </w:tabs>
              <w:bidi/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  <w:t>التنوين</w:t>
            </w:r>
            <w:proofErr w:type="gramEnd"/>
          </w:p>
        </w:tc>
        <w:tc>
          <w:tcPr>
            <w:tcW w:w="3776" w:type="dxa"/>
            <w:gridSpan w:val="2"/>
            <w:vMerge/>
          </w:tcPr>
          <w:p w:rsidR="00623069" w:rsidRDefault="00623069" w:rsidP="00172533">
            <w:pPr>
              <w:tabs>
                <w:tab w:val="left" w:pos="7498"/>
              </w:tabs>
              <w:bidi/>
              <w:rPr>
                <w:rFonts w:ascii="Tahoma" w:hAnsi="Tahoma" w:cs="Tahoma"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172533" w:rsidTr="00623069">
        <w:tc>
          <w:tcPr>
            <w:tcW w:w="1271" w:type="dxa"/>
          </w:tcPr>
          <w:p w:rsidR="00172533" w:rsidRPr="00740BA2" w:rsidRDefault="00623069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  <w:r w:rsidRPr="00740BA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  <w:t>ي</w:t>
            </w:r>
          </w:p>
        </w:tc>
        <w:tc>
          <w:tcPr>
            <w:tcW w:w="2937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937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897" w:type="dxa"/>
          </w:tcPr>
          <w:p w:rsidR="00172533" w:rsidRPr="00740BA2" w:rsidRDefault="00740BA2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MA"/>
              </w:rPr>
            </w:pPr>
            <w:r w:rsidRPr="00740BA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  <w:t>مي يعمل</w:t>
            </w:r>
          </w:p>
        </w:tc>
        <w:tc>
          <w:tcPr>
            <w:tcW w:w="1879" w:type="dxa"/>
          </w:tcPr>
          <w:p w:rsidR="00172533" w:rsidRPr="00740BA2" w:rsidRDefault="00740BA2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  <w:r w:rsidRPr="00740BA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  <w:t xml:space="preserve">خيري </w:t>
            </w:r>
            <w:proofErr w:type="gramStart"/>
            <w:r w:rsidRPr="00740BA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  <w:t>يره</w:t>
            </w:r>
            <w:proofErr w:type="gramEnd"/>
          </w:p>
        </w:tc>
      </w:tr>
      <w:tr w:rsidR="00172533" w:rsidTr="00623069">
        <w:tc>
          <w:tcPr>
            <w:tcW w:w="1271" w:type="dxa"/>
          </w:tcPr>
          <w:p w:rsidR="00172533" w:rsidRPr="00740BA2" w:rsidRDefault="00623069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  <w:r w:rsidRPr="00740BA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  <w:t>و</w:t>
            </w:r>
          </w:p>
        </w:tc>
        <w:tc>
          <w:tcPr>
            <w:tcW w:w="2937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937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897" w:type="dxa"/>
          </w:tcPr>
          <w:p w:rsidR="00172533" w:rsidRPr="00740BA2" w:rsidRDefault="00740BA2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MA"/>
              </w:rPr>
              <w:t>أفمو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MA"/>
              </w:rPr>
              <w:t xml:space="preserve"> و عدناه</w:t>
            </w:r>
          </w:p>
        </w:tc>
        <w:tc>
          <w:tcPr>
            <w:tcW w:w="1879" w:type="dxa"/>
          </w:tcPr>
          <w:p w:rsidR="009643EF" w:rsidRPr="00740BA2" w:rsidRDefault="00740BA2" w:rsidP="009643EF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MA"/>
              </w:rPr>
              <w:t>مسككينو</w:t>
            </w:r>
            <w:proofErr w:type="spellEnd"/>
          </w:p>
        </w:tc>
      </w:tr>
      <w:tr w:rsidR="00172533" w:rsidTr="00623069">
        <w:tc>
          <w:tcPr>
            <w:tcW w:w="1271" w:type="dxa"/>
          </w:tcPr>
          <w:p w:rsidR="00172533" w:rsidRPr="00740BA2" w:rsidRDefault="00623069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  <w:r w:rsidRPr="00740BA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  <w:t>م</w:t>
            </w:r>
          </w:p>
        </w:tc>
        <w:tc>
          <w:tcPr>
            <w:tcW w:w="2937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937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897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879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172533" w:rsidTr="00623069">
        <w:tc>
          <w:tcPr>
            <w:tcW w:w="1271" w:type="dxa"/>
          </w:tcPr>
          <w:p w:rsidR="00172533" w:rsidRPr="00740BA2" w:rsidRDefault="00623069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  <w:r w:rsidRPr="00740BA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  <w:t>ن</w:t>
            </w:r>
          </w:p>
        </w:tc>
        <w:tc>
          <w:tcPr>
            <w:tcW w:w="2937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937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897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879" w:type="dxa"/>
          </w:tcPr>
          <w:p w:rsidR="00172533" w:rsidRPr="00740BA2" w:rsidRDefault="00172533" w:rsidP="00172533">
            <w:pPr>
              <w:tabs>
                <w:tab w:val="left" w:pos="7498"/>
              </w:tabs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</w:tbl>
    <w:p w:rsidR="00623069" w:rsidRDefault="00623069" w:rsidP="00172533">
      <w:pPr>
        <w:tabs>
          <w:tab w:val="left" w:pos="7498"/>
        </w:tabs>
        <w:bidi/>
        <w:ind w:left="360"/>
        <w:rPr>
          <w:rFonts w:ascii="Tahoma" w:hAnsi="Tahoma" w:cs="Tahoma" w:hint="cs"/>
          <w:b/>
          <w:bCs/>
          <w:sz w:val="36"/>
          <w:szCs w:val="36"/>
          <w:u w:val="single"/>
          <w:rtl/>
          <w:lang w:bidi="ar-MA"/>
        </w:rPr>
      </w:pPr>
    </w:p>
    <w:p w:rsidR="00172533" w:rsidRPr="00740BA2" w:rsidRDefault="00623069" w:rsidP="00623069">
      <w:pPr>
        <w:tabs>
          <w:tab w:val="left" w:pos="7498"/>
        </w:tabs>
        <w:bidi/>
        <w:ind w:left="360"/>
        <w:rPr>
          <w:rStyle w:val="st"/>
          <w:rFonts w:ascii="SimHei" w:eastAsia="SimHei" w:hAnsi="SimHei" w:cs="Utsaah"/>
          <w:sz w:val="32"/>
          <w:szCs w:val="32"/>
          <w:rtl/>
        </w:rPr>
      </w:pPr>
      <w:r w:rsidRPr="00623069">
        <w:rPr>
          <w:rFonts w:ascii="Tahoma" w:hAnsi="Tahoma" w:cs="Tahoma" w:hint="cs"/>
          <w:b/>
          <w:bCs/>
          <w:sz w:val="36"/>
          <w:szCs w:val="36"/>
          <w:u w:val="single"/>
          <w:rtl/>
          <w:lang w:bidi="ar-MA"/>
        </w:rPr>
        <w:t>تنبيه:</w:t>
      </w:r>
      <w:r>
        <w:rPr>
          <w:rFonts w:ascii="Tahoma" w:hAnsi="Tahoma" w:cs="Tahoma" w:hint="cs"/>
          <w:b/>
          <w:bCs/>
          <w:sz w:val="36"/>
          <w:szCs w:val="36"/>
          <w:rtl/>
          <w:lang w:bidi="ar-MA"/>
        </w:rPr>
        <w:t xml:space="preserve"> </w:t>
      </w:r>
      <w:r w:rsidRPr="00740BA2">
        <w:rPr>
          <w:rFonts w:asciiTheme="majorBidi" w:eastAsia="SimHei" w:hAnsiTheme="majorBidi" w:cstheme="majorBidi"/>
          <w:sz w:val="32"/>
          <w:szCs w:val="32"/>
          <w:rtl/>
          <w:lang w:bidi="ar-MA"/>
        </w:rPr>
        <w:t>إدغام النون الساكنة لا يكون إلا بين كلمتين</w:t>
      </w:r>
      <w:r w:rsidRPr="00740BA2">
        <w:rPr>
          <w:rStyle w:val="st"/>
          <w:rFonts w:asciiTheme="majorBidi" w:eastAsia="SimHei" w:hAnsiTheme="majorBidi" w:cstheme="majorBidi"/>
          <w:sz w:val="32"/>
          <w:szCs w:val="32"/>
          <w:rtl/>
        </w:rPr>
        <w:t xml:space="preserve">، أما إذا اتصلت النون بأحد هذه الحروف في كلمة واحدة فيمنع حينئذ </w:t>
      </w:r>
      <w:proofErr w:type="spellStart"/>
      <w:r w:rsidRPr="00740BA2">
        <w:rPr>
          <w:rStyle w:val="st"/>
          <w:rFonts w:asciiTheme="majorBidi" w:eastAsia="SimHei" w:hAnsiTheme="majorBidi" w:cstheme="majorBidi"/>
          <w:sz w:val="32"/>
          <w:szCs w:val="32"/>
          <w:rtl/>
        </w:rPr>
        <w:t>الإذغام</w:t>
      </w:r>
      <w:proofErr w:type="spellEnd"/>
      <w:r w:rsidRPr="00740BA2">
        <w:rPr>
          <w:rStyle w:val="st"/>
          <w:rFonts w:asciiTheme="majorBidi" w:eastAsia="SimHei" w:hAnsiTheme="majorBidi" w:cstheme="majorBidi"/>
          <w:sz w:val="32"/>
          <w:szCs w:val="32"/>
          <w:rtl/>
        </w:rPr>
        <w:t xml:space="preserve"> و الواقع من هذا النوع في القرآن كله </w:t>
      </w:r>
      <w:proofErr w:type="spellStart"/>
      <w:r w:rsidRPr="00740BA2">
        <w:rPr>
          <w:rStyle w:val="st"/>
          <w:rFonts w:asciiTheme="majorBidi" w:eastAsia="SimHei" w:hAnsiTheme="majorBidi" w:cstheme="majorBidi"/>
          <w:sz w:val="32"/>
          <w:szCs w:val="32"/>
          <w:rtl/>
        </w:rPr>
        <w:t>اربع</w:t>
      </w:r>
      <w:proofErr w:type="spellEnd"/>
      <w:r w:rsidRPr="00740BA2">
        <w:rPr>
          <w:rStyle w:val="st"/>
          <w:rFonts w:asciiTheme="majorBidi" w:eastAsia="SimHei" w:hAnsiTheme="majorBidi" w:cstheme="majorBidi"/>
          <w:sz w:val="32"/>
          <w:szCs w:val="32"/>
          <w:rtl/>
        </w:rPr>
        <w:t xml:space="preserve"> كلمات فقط و هي:</w:t>
      </w:r>
    </w:p>
    <w:p w:rsidR="00623069" w:rsidRDefault="00623069" w:rsidP="00623069">
      <w:pPr>
        <w:tabs>
          <w:tab w:val="left" w:pos="7498"/>
        </w:tabs>
        <w:bidi/>
        <w:ind w:left="360"/>
        <w:rPr>
          <w:rStyle w:val="st"/>
          <w:rFonts w:ascii="Utsaah" w:hAnsi="Utsaah" w:cs="Utsaah" w:hint="cs"/>
          <w:b/>
          <w:bCs/>
          <w:sz w:val="30"/>
          <w:szCs w:val="30"/>
          <w:rtl/>
        </w:rPr>
      </w:pPr>
      <w:r w:rsidRPr="00623069">
        <w:rPr>
          <w:rFonts w:ascii="Utsaah" w:hAnsi="Utsaah" w:cs="Tahoma"/>
          <w:b/>
          <w:bCs/>
          <w:sz w:val="30"/>
          <w:szCs w:val="30"/>
          <w:rtl/>
        </w:rPr>
        <w:t>الدنيا</w:t>
      </w:r>
      <w:r w:rsidRPr="00623069">
        <w:rPr>
          <w:rStyle w:val="st"/>
          <w:rFonts w:ascii="Utsaah" w:hAnsi="Utsaah" w:cs="Tahoma"/>
          <w:b/>
          <w:bCs/>
          <w:sz w:val="30"/>
          <w:szCs w:val="30"/>
          <w:rtl/>
        </w:rPr>
        <w:t>،</w:t>
      </w:r>
      <w:r w:rsidRPr="00623069">
        <w:rPr>
          <w:rStyle w:val="st"/>
          <w:rFonts w:ascii="Utsaah" w:hAnsi="Utsaah" w:cs="Utsaah"/>
          <w:b/>
          <w:bCs/>
          <w:sz w:val="30"/>
          <w:szCs w:val="30"/>
          <w:rtl/>
        </w:rPr>
        <w:t xml:space="preserve"> </w:t>
      </w:r>
      <w:r w:rsidRPr="00623069">
        <w:rPr>
          <w:rStyle w:val="st"/>
          <w:rFonts w:ascii="Utsaah" w:hAnsi="Utsaah" w:cs="Tahoma"/>
          <w:b/>
          <w:bCs/>
          <w:sz w:val="30"/>
          <w:szCs w:val="30"/>
          <w:rtl/>
        </w:rPr>
        <w:t>بنيان،</w:t>
      </w:r>
      <w:r w:rsidRPr="00623069">
        <w:rPr>
          <w:rStyle w:val="st"/>
          <w:rFonts w:ascii="Utsaah" w:hAnsi="Utsaah" w:cs="Utsaah"/>
          <w:b/>
          <w:bCs/>
          <w:sz w:val="30"/>
          <w:szCs w:val="30"/>
          <w:rtl/>
        </w:rPr>
        <w:t xml:space="preserve"> </w:t>
      </w:r>
      <w:r w:rsidRPr="00623069">
        <w:rPr>
          <w:rStyle w:val="st"/>
          <w:rFonts w:ascii="Utsaah" w:hAnsi="Utsaah" w:cs="Tahoma"/>
          <w:b/>
          <w:bCs/>
          <w:sz w:val="30"/>
          <w:szCs w:val="30"/>
          <w:rtl/>
        </w:rPr>
        <w:t>صنوان</w:t>
      </w:r>
      <w:r w:rsidRPr="00623069">
        <w:rPr>
          <w:rStyle w:val="st"/>
          <w:rFonts w:ascii="Utsaah" w:hAnsi="Utsaah" w:cs="Utsaah"/>
          <w:b/>
          <w:bCs/>
          <w:sz w:val="30"/>
          <w:szCs w:val="30"/>
          <w:rtl/>
        </w:rPr>
        <w:t xml:space="preserve"> </w:t>
      </w:r>
      <w:r w:rsidRPr="00623069">
        <w:rPr>
          <w:rStyle w:val="st"/>
          <w:rFonts w:ascii="Utsaah" w:hAnsi="Utsaah" w:cs="Tahoma"/>
          <w:b/>
          <w:bCs/>
          <w:sz w:val="30"/>
          <w:szCs w:val="30"/>
          <w:rtl/>
        </w:rPr>
        <w:t>و</w:t>
      </w:r>
      <w:r w:rsidRPr="00623069">
        <w:rPr>
          <w:rStyle w:val="st"/>
          <w:rFonts w:ascii="Utsaah" w:hAnsi="Utsaah" w:cs="Utsaah"/>
          <w:b/>
          <w:bCs/>
          <w:sz w:val="30"/>
          <w:szCs w:val="30"/>
          <w:rtl/>
        </w:rPr>
        <w:t xml:space="preserve"> </w:t>
      </w:r>
      <w:proofErr w:type="spellStart"/>
      <w:r w:rsidRPr="00623069">
        <w:rPr>
          <w:rStyle w:val="st"/>
          <w:rFonts w:ascii="Utsaah" w:hAnsi="Utsaah" w:cs="Tahoma"/>
          <w:b/>
          <w:bCs/>
          <w:sz w:val="30"/>
          <w:szCs w:val="30"/>
          <w:rtl/>
        </w:rPr>
        <w:t>قنوان</w:t>
      </w:r>
      <w:proofErr w:type="spellEnd"/>
      <w:r w:rsidRPr="00623069">
        <w:rPr>
          <w:rStyle w:val="st"/>
          <w:rFonts w:ascii="Utsaah" w:hAnsi="Utsaah" w:cs="Utsaah"/>
          <w:b/>
          <w:bCs/>
          <w:sz w:val="30"/>
          <w:szCs w:val="30"/>
          <w:rtl/>
        </w:rPr>
        <w:t>.</w:t>
      </w:r>
    </w:p>
    <w:p w:rsidR="009643EF" w:rsidRPr="00623069" w:rsidRDefault="009643EF" w:rsidP="009643EF">
      <w:pPr>
        <w:tabs>
          <w:tab w:val="left" w:pos="7498"/>
        </w:tabs>
        <w:bidi/>
        <w:ind w:left="360"/>
        <w:rPr>
          <w:rFonts w:ascii="Utsaah" w:hAnsi="Utsaah" w:cs="Utsaah"/>
          <w:b/>
          <w:bCs/>
          <w:sz w:val="30"/>
          <w:szCs w:val="30"/>
          <w:rtl/>
        </w:rPr>
      </w:pPr>
      <w:r>
        <w:rPr>
          <w:rFonts w:ascii="Utsaah" w:hAnsi="Utsaah" w:cs="Tahoma" w:hint="cs"/>
          <w:b/>
          <w:bCs/>
          <w:sz w:val="30"/>
          <w:szCs w:val="30"/>
          <w:rtl/>
        </w:rPr>
        <w:t>ب)</w:t>
      </w:r>
      <w:r w:rsidRPr="009643EF">
        <w:rPr>
          <w:rFonts w:ascii="Utsaah" w:hAnsi="Utsaah" w:cs="Tahoma" w:hint="cs"/>
          <w:sz w:val="30"/>
          <w:szCs w:val="30"/>
          <w:rtl/>
        </w:rPr>
        <w:t>-</w:t>
      </w:r>
    </w:p>
    <w:sectPr w:rsidR="009643EF" w:rsidRPr="00623069" w:rsidSect="001F19CC">
      <w:pgSz w:w="11906" w:h="16838"/>
      <w:pgMar w:top="568" w:right="127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DF1"/>
    <w:multiLevelType w:val="hybridMultilevel"/>
    <w:tmpl w:val="E768094A"/>
    <w:lvl w:ilvl="0" w:tplc="4BB262C0">
      <w:start w:val="1"/>
      <w:numFmt w:val="arabicAlpha"/>
      <w:lvlText w:val="%1)"/>
      <w:lvlJc w:val="left"/>
      <w:pPr>
        <w:ind w:left="1080" w:hanging="72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22C0C"/>
    <w:multiLevelType w:val="hybridMultilevel"/>
    <w:tmpl w:val="E7B6E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B2D2A"/>
    <w:multiLevelType w:val="hybridMultilevel"/>
    <w:tmpl w:val="D4A44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0415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0AD"/>
    <w:rsid w:val="00106E0B"/>
    <w:rsid w:val="00172533"/>
    <w:rsid w:val="001758C0"/>
    <w:rsid w:val="001F19CC"/>
    <w:rsid w:val="002438C7"/>
    <w:rsid w:val="002C4E5F"/>
    <w:rsid w:val="002D34D7"/>
    <w:rsid w:val="003178DB"/>
    <w:rsid w:val="0032412D"/>
    <w:rsid w:val="00623069"/>
    <w:rsid w:val="00636AD5"/>
    <w:rsid w:val="006509F5"/>
    <w:rsid w:val="006830AD"/>
    <w:rsid w:val="00740BA2"/>
    <w:rsid w:val="008D4DAA"/>
    <w:rsid w:val="008F4949"/>
    <w:rsid w:val="009643EF"/>
    <w:rsid w:val="009B7A36"/>
    <w:rsid w:val="00A22E00"/>
    <w:rsid w:val="00B311C3"/>
    <w:rsid w:val="00E4561C"/>
    <w:rsid w:val="00F4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2D34D7"/>
  </w:style>
  <w:style w:type="paragraph" w:styleId="Paragraphedeliste">
    <w:name w:val="List Paragraph"/>
    <w:basedOn w:val="Normal"/>
    <w:uiPriority w:val="34"/>
    <w:qFormat/>
    <w:rsid w:val="002C4E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E0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72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7B68D-4A42-40C1-91E6-19E187A4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2014-09-02T11:53:00Z</dcterms:created>
  <dcterms:modified xsi:type="dcterms:W3CDTF">2014-09-02T21:54:00Z</dcterms:modified>
</cp:coreProperties>
</file>