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C0B" w:rsidRDefault="00EA4CAC" w:rsidP="00E93C0B">
      <w:pPr>
        <w:tabs>
          <w:tab w:val="left" w:pos="-1418"/>
        </w:tabs>
        <w:ind w:left="-1134" w:right="-1276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726986</wp:posOffset>
                </wp:positionH>
                <wp:positionV relativeFrom="paragraph">
                  <wp:posOffset>85473</wp:posOffset>
                </wp:positionV>
                <wp:extent cx="4004733" cy="10302949"/>
                <wp:effectExtent l="0" t="0" r="15240" b="2222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4733" cy="103029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4CAC" w:rsidRDefault="00A4592D" w:rsidP="00A4592D">
                            <w:pPr>
                              <w:jc w:val="center"/>
                              <w:rPr>
                                <w:rFonts w:asciiTheme="majorHAnsi" w:hAnsiTheme="majorHAnsi"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365F91" w:themeColor="accent1" w:themeShade="BF"/>
                                <w:sz w:val="28"/>
                                <w:szCs w:val="28"/>
                              </w:rPr>
                              <w:t>SPANIEL CLUB FRANÇAIS</w:t>
                            </w:r>
                          </w:p>
                          <w:p w:rsidR="00414CE3" w:rsidRDefault="00414CE3" w:rsidP="00A4592D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4592D" w:rsidRPr="001E6B11" w:rsidRDefault="00A4592D" w:rsidP="00A4592D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E6B11">
                              <w:rPr>
                                <w:sz w:val="24"/>
                                <w:szCs w:val="24"/>
                              </w:rPr>
                              <w:t>Délégation Languedoc Roussillon et Délégation PACA réunies</w:t>
                            </w:r>
                          </w:p>
                          <w:p w:rsidR="00414CE3" w:rsidRDefault="00414CE3" w:rsidP="00A4592D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4592D" w:rsidRPr="001E6B11" w:rsidRDefault="00A4592D" w:rsidP="00A4592D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E6B11">
                              <w:rPr>
                                <w:sz w:val="24"/>
                                <w:szCs w:val="24"/>
                              </w:rPr>
                              <w:t>Chères amies, chers amis</w:t>
                            </w:r>
                          </w:p>
                          <w:p w:rsidR="00414CE3" w:rsidRDefault="00414CE3" w:rsidP="00A4592D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183C8D" w:rsidRPr="00CF3019" w:rsidRDefault="00A4592D" w:rsidP="00A4592D">
                            <w:pPr>
                              <w:spacing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E6B11">
                              <w:rPr>
                                <w:sz w:val="24"/>
                                <w:szCs w:val="24"/>
                              </w:rPr>
                              <w:t>Nos deux délégations se réunissent</w:t>
                            </w:r>
                            <w:r w:rsidR="001E6B11" w:rsidRPr="001E6B11">
                              <w:rPr>
                                <w:sz w:val="24"/>
                                <w:szCs w:val="24"/>
                              </w:rPr>
                              <w:t xml:space="preserve"> cette année pour une journée amicale </w:t>
                            </w:r>
                            <w:r w:rsidR="001E6B11" w:rsidRPr="001E6B1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le </w:t>
                            </w:r>
                            <w:r w:rsidR="00183C8D">
                              <w:rPr>
                                <w:b/>
                                <w:sz w:val="24"/>
                                <w:szCs w:val="24"/>
                              </w:rPr>
                              <w:t>6 septembre 2014 au</w:t>
                            </w:r>
                            <w:r w:rsidR="00CF301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F3019" w:rsidRPr="00CF3019">
                              <w:rPr>
                                <w:rFonts w:ascii="Helvetica" w:hAnsi="Helvetica" w:cs="Helvetica"/>
                                <w:b/>
                                <w:color w:val="3E454C"/>
                                <w:sz w:val="28"/>
                                <w:szCs w:val="28"/>
                                <w:shd w:val="clear" w:color="auto" w:fill="F7F7F7"/>
                              </w:rPr>
                              <w:t xml:space="preserve">Domaine de la </w:t>
                            </w:r>
                            <w:proofErr w:type="spellStart"/>
                            <w:r w:rsidR="00CF3019" w:rsidRPr="00CF3019">
                              <w:rPr>
                                <w:rFonts w:ascii="Helvetica" w:hAnsi="Helvetica" w:cs="Helvetica"/>
                                <w:b/>
                                <w:color w:val="3E454C"/>
                                <w:sz w:val="28"/>
                                <w:szCs w:val="28"/>
                                <w:shd w:val="clear" w:color="auto" w:fill="F7F7F7"/>
                              </w:rPr>
                              <w:t>Villonne</w:t>
                            </w:r>
                            <w:proofErr w:type="spellEnd"/>
                            <w:r w:rsidR="00CF3019" w:rsidRPr="00CF3019">
                              <w:rPr>
                                <w:rFonts w:ascii="Helvetica" w:hAnsi="Helvetica" w:cs="Helvetica"/>
                                <w:b/>
                                <w:color w:val="3E454C"/>
                                <w:sz w:val="28"/>
                                <w:szCs w:val="28"/>
                                <w:shd w:val="clear" w:color="auto" w:fill="F7F7F7"/>
                              </w:rPr>
                              <w:t xml:space="preserve">. Nationale 560. 83470 St </w:t>
                            </w:r>
                            <w:proofErr w:type="spellStart"/>
                            <w:r w:rsidR="00CF3019" w:rsidRPr="00CF3019">
                              <w:rPr>
                                <w:rFonts w:ascii="Helvetica" w:hAnsi="Helvetica" w:cs="Helvetica"/>
                                <w:b/>
                                <w:color w:val="3E454C"/>
                                <w:sz w:val="28"/>
                                <w:szCs w:val="28"/>
                                <w:shd w:val="clear" w:color="auto" w:fill="F7F7F7"/>
                              </w:rPr>
                              <w:t>Maximim</w:t>
                            </w:r>
                            <w:proofErr w:type="spellEnd"/>
                            <w:r w:rsidR="00CF3019" w:rsidRPr="00CF3019">
                              <w:rPr>
                                <w:rFonts w:ascii="Helvetica" w:hAnsi="Helvetica" w:cs="Helvetica"/>
                                <w:b/>
                                <w:color w:val="3E454C"/>
                                <w:sz w:val="28"/>
                                <w:szCs w:val="28"/>
                                <w:shd w:val="clear" w:color="auto" w:fill="F7F7F7"/>
                              </w:rPr>
                              <w:t xml:space="preserve"> la Ste Baume</w:t>
                            </w:r>
                            <w:r w:rsidR="00183C8D" w:rsidRPr="00CF301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1E6B11" w:rsidRDefault="001E6B11" w:rsidP="00A4592D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E6B11">
                              <w:rPr>
                                <w:sz w:val="24"/>
                                <w:szCs w:val="24"/>
                              </w:rPr>
                              <w:t>Les personnes intéressées par le débutant et le TAN (test d’aptitudes naturelles) seront parmi nous à 9</w:t>
                            </w:r>
                            <w:r w:rsidR="000F41E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E6B11">
                              <w:rPr>
                                <w:sz w:val="24"/>
                                <w:szCs w:val="24"/>
                              </w:rPr>
                              <w:t>h sur le parking. Le TAN est l’épreuve qui met en évidence les qualités naturelles de chasse de votre chien avec et même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sans dressage, quel que soit son âge.</w:t>
                            </w:r>
                            <w:r w:rsidR="00183C8D">
                              <w:rPr>
                                <w:sz w:val="24"/>
                                <w:szCs w:val="24"/>
                              </w:rPr>
                              <w:t xml:space="preserve"> Le </w:t>
                            </w:r>
                            <w:r w:rsidR="000F41EF">
                              <w:rPr>
                                <w:sz w:val="24"/>
                                <w:szCs w:val="24"/>
                              </w:rPr>
                              <w:t>Tan et le débutant auront lieu</w:t>
                            </w:r>
                            <w:r w:rsidR="00183C8D">
                              <w:rPr>
                                <w:sz w:val="24"/>
                                <w:szCs w:val="24"/>
                              </w:rPr>
                              <w:t xml:space="preserve"> le matin.</w:t>
                            </w:r>
                          </w:p>
                          <w:p w:rsidR="00183C8D" w:rsidRDefault="001E6B11" w:rsidP="00A4592D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Pour les confirmations, Madame </w:t>
                            </w:r>
                            <w:r w:rsidR="00183C8D">
                              <w:rPr>
                                <w:sz w:val="24"/>
                                <w:szCs w:val="24"/>
                              </w:rPr>
                              <w:t>Henriette Bou</w:t>
                            </w:r>
                            <w:r w:rsidR="000F41EF">
                              <w:rPr>
                                <w:sz w:val="24"/>
                                <w:szCs w:val="24"/>
                              </w:rPr>
                              <w:t>veron, déléguée pour la région Languedoc R</w:t>
                            </w:r>
                            <w:r w:rsidR="00183C8D">
                              <w:rPr>
                                <w:sz w:val="24"/>
                                <w:szCs w:val="24"/>
                              </w:rPr>
                              <w:t xml:space="preserve">oussillon sera parmi nous. Les confirmations </w:t>
                            </w:r>
                            <w:r w:rsidR="000F41EF">
                              <w:rPr>
                                <w:sz w:val="24"/>
                                <w:szCs w:val="24"/>
                              </w:rPr>
                              <w:t>se dérouleront</w:t>
                            </w:r>
                            <w:r w:rsidR="00183C8D">
                              <w:rPr>
                                <w:sz w:val="24"/>
                                <w:szCs w:val="24"/>
                              </w:rPr>
                              <w:t xml:space="preserve"> l’</w:t>
                            </w:r>
                            <w:proofErr w:type="spellStart"/>
                            <w:r w:rsidR="00183C8D">
                              <w:rPr>
                                <w:sz w:val="24"/>
                                <w:szCs w:val="24"/>
                              </w:rPr>
                              <w:t>après midi</w:t>
                            </w:r>
                            <w:proofErr w:type="spellEnd"/>
                            <w:r w:rsidR="000F41EF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1E6B11" w:rsidRDefault="001E6B11" w:rsidP="00A4592D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Pour vous inscrire, veuillez remplir le formulaire ci-joint et l’envoyer </w:t>
                            </w:r>
                            <w:r w:rsidR="00183C8D">
                              <w:rPr>
                                <w:sz w:val="24"/>
                                <w:szCs w:val="24"/>
                              </w:rPr>
                              <w:t xml:space="preserve">à Nicole Arnold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avec les chèques correspondant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avant le </w:t>
                            </w:r>
                            <w:r w:rsidR="00183C8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20 août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impérativement, pour une meilleur</w:t>
                            </w:r>
                            <w:r w:rsidR="000F41EF"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organisation. Notez bien que les chèques de repas et ceux pour les engagements des chiens ne sont pas à rédiger au même ordre.</w:t>
                            </w:r>
                            <w:r w:rsidR="00183C8D">
                              <w:rPr>
                                <w:sz w:val="24"/>
                                <w:szCs w:val="24"/>
                              </w:rPr>
                              <w:t xml:space="preserve"> Cette année les repas sont limités à 50</w:t>
                            </w:r>
                            <w:r w:rsidR="000F41EF">
                              <w:rPr>
                                <w:sz w:val="24"/>
                                <w:szCs w:val="24"/>
                              </w:rPr>
                              <w:t xml:space="preserve"> de par la capacité d’accueil de la chasse. Donc les 50 premières réservations accompagnées de leur chèque</w:t>
                            </w:r>
                            <w:r w:rsidR="00183C8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F41EF">
                              <w:rPr>
                                <w:sz w:val="24"/>
                                <w:szCs w:val="24"/>
                              </w:rPr>
                              <w:t xml:space="preserve">seront validées pour obtenir un ticket repas.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Cette ré</w:t>
                            </w:r>
                            <w:r w:rsidR="00183C8D">
                              <w:rPr>
                                <w:sz w:val="24"/>
                                <w:szCs w:val="24"/>
                              </w:rPr>
                              <w:t>union, nous</w:t>
                            </w:r>
                            <w:r w:rsidR="000F41EF">
                              <w:rPr>
                                <w:sz w:val="24"/>
                                <w:szCs w:val="24"/>
                              </w:rPr>
                              <w:t xml:space="preserve"> rassemble</w:t>
                            </w:r>
                            <w:r w:rsidR="00183C8D">
                              <w:rPr>
                                <w:sz w:val="24"/>
                                <w:szCs w:val="24"/>
                              </w:rPr>
                              <w:t xml:space="preserve"> une fois par 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n, donc </w:t>
                            </w:r>
                            <w:r w:rsidR="000F41EF">
                              <w:rPr>
                                <w:sz w:val="24"/>
                                <w:szCs w:val="24"/>
                              </w:rPr>
                              <w:t>soyons nombreux avec nos chiens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ce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jour là</w:t>
                            </w:r>
                            <w:proofErr w:type="spellEnd"/>
                            <w:r w:rsidR="00963AEB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="000F41EF">
                              <w:rPr>
                                <w:sz w:val="24"/>
                                <w:szCs w:val="24"/>
                              </w:rPr>
                              <w:t xml:space="preserve"> réunis autour de notre centre d’inté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rêt commun  </w:t>
                            </w:r>
                            <w:r w:rsidR="00414CE3">
                              <w:rPr>
                                <w:sz w:val="24"/>
                                <w:szCs w:val="24"/>
                              </w:rPr>
                              <w:t>« LES SPANIELS » po</w:t>
                            </w:r>
                            <w:r w:rsidR="000F41EF">
                              <w:rPr>
                                <w:sz w:val="24"/>
                                <w:szCs w:val="24"/>
                              </w:rPr>
                              <w:t>ur que cette journée soit une ré</w:t>
                            </w:r>
                            <w:r w:rsidR="00414CE3">
                              <w:rPr>
                                <w:sz w:val="24"/>
                                <w:szCs w:val="24"/>
                              </w:rPr>
                              <w:t>ussite ! Avec nos amis fidèles et tous les nouveaux venus.</w:t>
                            </w:r>
                          </w:p>
                          <w:p w:rsidR="00414CE3" w:rsidRDefault="00414CE3" w:rsidP="00A4592D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sz w:val="24"/>
                                <w:szCs w:val="24"/>
                              </w:rPr>
                              <w:t>Bien Amicalement</w:t>
                            </w:r>
                          </w:p>
                          <w:p w:rsidR="00414CE3" w:rsidRDefault="00414CE3" w:rsidP="00A4592D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Vos délégués :</w:t>
                            </w:r>
                          </w:p>
                          <w:p w:rsidR="00414CE3" w:rsidRDefault="00414CE3" w:rsidP="00183C8D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414CE3">
                              <w:rPr>
                                <w:sz w:val="20"/>
                                <w:szCs w:val="20"/>
                              </w:rPr>
                              <w:t xml:space="preserve">Henriette Bouveron                   </w:t>
                            </w:r>
                            <w:r w:rsidR="00183C8D">
                              <w:rPr>
                                <w:sz w:val="20"/>
                                <w:szCs w:val="20"/>
                              </w:rPr>
                              <w:t>et</w:t>
                            </w:r>
                            <w:r w:rsidRPr="00414CE3"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183C8D">
                              <w:rPr>
                                <w:sz w:val="20"/>
                                <w:szCs w:val="20"/>
                              </w:rPr>
                              <w:t>Bruno Gonzalez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</w:t>
                            </w:r>
                          </w:p>
                          <w:p w:rsidR="00183C8D" w:rsidRDefault="00183C8D" w:rsidP="00183C8D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83C8D" w:rsidRDefault="00183C8D" w:rsidP="00183C8D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c/o Nicole Arnold</w:t>
                            </w:r>
                          </w:p>
                          <w:p w:rsidR="00183C8D" w:rsidRDefault="00183C8D" w:rsidP="00183C8D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1391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chemin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de la bélière</w:t>
                            </w:r>
                          </w:p>
                          <w:p w:rsidR="00183C8D" w:rsidRDefault="00183C8D" w:rsidP="00183C8D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83510 Lorgues</w:t>
                            </w:r>
                          </w:p>
                          <w:p w:rsidR="00183C8D" w:rsidRDefault="00183C8D" w:rsidP="00183C8D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09 53 12 12 98</w:t>
                            </w:r>
                          </w:p>
                          <w:p w:rsidR="00183C8D" w:rsidRPr="00414CE3" w:rsidRDefault="00183C8D" w:rsidP="00183C8D">
                            <w:pPr>
                              <w:spacing w:line="240" w:lineRule="auto"/>
                              <w:rPr>
                                <w:color w:val="3404B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Nicky2222@orange.fr</w:t>
                            </w:r>
                          </w:p>
                          <w:p w:rsidR="00414CE3" w:rsidRPr="001E6B11" w:rsidRDefault="00414CE3" w:rsidP="00A4592D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4592D" w:rsidRPr="00A4592D" w:rsidRDefault="00A4592D" w:rsidP="00A4592D">
                            <w:pPr>
                              <w:jc w:val="center"/>
                              <w:rPr>
                                <w:rFonts w:asciiTheme="majorHAnsi" w:hAnsiTheme="majorHAnsi"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6" type="#_x0000_t202" style="position:absolute;left:0;text-align:left;margin-left:57.25pt;margin-top:6.75pt;width:315.35pt;height:8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" fillcolor="white [3201]" strokeweight=".5pt">
                <v:textbox>
                  <w:txbxContent>
                    <w:p w:rsidR="00EA4CAC" w:rsidRDefault="00A4592D" w:rsidP="00A4592D">
                      <w:pPr>
                        <w:jc w:val="center"/>
                        <w:rPr>
                          <w:rFonts w:asciiTheme="majorHAnsi" w:hAnsiTheme="majorHAnsi"/>
                          <w:color w:val="365F91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color w:val="365F91" w:themeColor="accent1" w:themeShade="BF"/>
                          <w:sz w:val="28"/>
                          <w:szCs w:val="28"/>
                        </w:rPr>
                        <w:t>SPANIEL CLUB FRANÇAIS</w:t>
                      </w:r>
                    </w:p>
                    <w:p w:rsidR="00414CE3" w:rsidRDefault="00414CE3" w:rsidP="00A4592D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A4592D" w:rsidRPr="001E6B11" w:rsidRDefault="00A4592D" w:rsidP="00A4592D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1E6B11">
                        <w:rPr>
                          <w:sz w:val="24"/>
                          <w:szCs w:val="24"/>
                        </w:rPr>
                        <w:t>Délégation Languedoc Roussillon et Délégation PACA réunies</w:t>
                      </w:r>
                    </w:p>
                    <w:p w:rsidR="00414CE3" w:rsidRDefault="00414CE3" w:rsidP="00A4592D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</w:p>
                    <w:p w:rsidR="00A4592D" w:rsidRPr="001E6B11" w:rsidRDefault="00A4592D" w:rsidP="00A4592D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 w:rsidRPr="001E6B11">
                        <w:rPr>
                          <w:sz w:val="24"/>
                          <w:szCs w:val="24"/>
                        </w:rPr>
                        <w:t>Chères amies, chers amis</w:t>
                      </w:r>
                    </w:p>
                    <w:p w:rsidR="00414CE3" w:rsidRDefault="00414CE3" w:rsidP="00A4592D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</w:p>
                    <w:p w:rsidR="00183C8D" w:rsidRPr="00CF3019" w:rsidRDefault="00A4592D" w:rsidP="00A4592D">
                      <w:pPr>
                        <w:spacing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1E6B11">
                        <w:rPr>
                          <w:sz w:val="24"/>
                          <w:szCs w:val="24"/>
                        </w:rPr>
                        <w:t>Nos deux délégations se réunissent</w:t>
                      </w:r>
                      <w:r w:rsidR="001E6B11" w:rsidRPr="001E6B11">
                        <w:rPr>
                          <w:sz w:val="24"/>
                          <w:szCs w:val="24"/>
                        </w:rPr>
                        <w:t xml:space="preserve"> cette année pour une journée amicale </w:t>
                      </w:r>
                      <w:r w:rsidR="001E6B11" w:rsidRPr="001E6B11">
                        <w:rPr>
                          <w:b/>
                          <w:sz w:val="24"/>
                          <w:szCs w:val="24"/>
                        </w:rPr>
                        <w:t xml:space="preserve">le </w:t>
                      </w:r>
                      <w:r w:rsidR="00183C8D">
                        <w:rPr>
                          <w:b/>
                          <w:sz w:val="24"/>
                          <w:szCs w:val="24"/>
                        </w:rPr>
                        <w:t>6 septembre 2014 au</w:t>
                      </w:r>
                      <w:r w:rsidR="00CF3019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CF3019" w:rsidRPr="00CF3019">
                        <w:rPr>
                          <w:rFonts w:ascii="Helvetica" w:hAnsi="Helvetica" w:cs="Helvetica"/>
                          <w:b/>
                          <w:color w:val="3E454C"/>
                          <w:sz w:val="28"/>
                          <w:szCs w:val="28"/>
                          <w:shd w:val="clear" w:color="auto" w:fill="F7F7F7"/>
                        </w:rPr>
                        <w:t xml:space="preserve">Domaine de la </w:t>
                      </w:r>
                      <w:proofErr w:type="spellStart"/>
                      <w:r w:rsidR="00CF3019" w:rsidRPr="00CF3019">
                        <w:rPr>
                          <w:rFonts w:ascii="Helvetica" w:hAnsi="Helvetica" w:cs="Helvetica"/>
                          <w:b/>
                          <w:color w:val="3E454C"/>
                          <w:sz w:val="28"/>
                          <w:szCs w:val="28"/>
                          <w:shd w:val="clear" w:color="auto" w:fill="F7F7F7"/>
                        </w:rPr>
                        <w:t>Villonne</w:t>
                      </w:r>
                      <w:proofErr w:type="spellEnd"/>
                      <w:r w:rsidR="00CF3019" w:rsidRPr="00CF3019">
                        <w:rPr>
                          <w:rFonts w:ascii="Helvetica" w:hAnsi="Helvetica" w:cs="Helvetica"/>
                          <w:b/>
                          <w:color w:val="3E454C"/>
                          <w:sz w:val="28"/>
                          <w:szCs w:val="28"/>
                          <w:shd w:val="clear" w:color="auto" w:fill="F7F7F7"/>
                        </w:rPr>
                        <w:t xml:space="preserve">. Nationale 560. 83470 St </w:t>
                      </w:r>
                      <w:proofErr w:type="spellStart"/>
                      <w:r w:rsidR="00CF3019" w:rsidRPr="00CF3019">
                        <w:rPr>
                          <w:rFonts w:ascii="Helvetica" w:hAnsi="Helvetica" w:cs="Helvetica"/>
                          <w:b/>
                          <w:color w:val="3E454C"/>
                          <w:sz w:val="28"/>
                          <w:szCs w:val="28"/>
                          <w:shd w:val="clear" w:color="auto" w:fill="F7F7F7"/>
                        </w:rPr>
                        <w:t>Maximim</w:t>
                      </w:r>
                      <w:proofErr w:type="spellEnd"/>
                      <w:r w:rsidR="00CF3019" w:rsidRPr="00CF3019">
                        <w:rPr>
                          <w:rFonts w:ascii="Helvetica" w:hAnsi="Helvetica" w:cs="Helvetica"/>
                          <w:b/>
                          <w:color w:val="3E454C"/>
                          <w:sz w:val="28"/>
                          <w:szCs w:val="28"/>
                          <w:shd w:val="clear" w:color="auto" w:fill="F7F7F7"/>
                        </w:rPr>
                        <w:t xml:space="preserve"> la Ste Baume</w:t>
                      </w:r>
                      <w:r w:rsidR="00183C8D" w:rsidRPr="00CF3019">
                        <w:rPr>
                          <w:b/>
                          <w:sz w:val="28"/>
                          <w:szCs w:val="28"/>
                        </w:rPr>
                        <w:t xml:space="preserve">  </w:t>
                      </w:r>
                    </w:p>
                    <w:p w:rsidR="001E6B11" w:rsidRDefault="001E6B11" w:rsidP="00A4592D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 w:rsidRPr="001E6B11">
                        <w:rPr>
                          <w:sz w:val="24"/>
                          <w:szCs w:val="24"/>
                        </w:rPr>
                        <w:t>Les personnes intéressées par le débutant et le TAN (test d’aptitudes naturelles) seront parmi nous à 9</w:t>
                      </w:r>
                      <w:r w:rsidR="000F41E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1E6B11">
                        <w:rPr>
                          <w:sz w:val="24"/>
                          <w:szCs w:val="24"/>
                        </w:rPr>
                        <w:t>h sur le parking. Le TAN est l’épreuve qui met en évidence les qualités naturelles de chasse de votre chien avec et même</w:t>
                      </w:r>
                      <w:r>
                        <w:rPr>
                          <w:sz w:val="24"/>
                          <w:szCs w:val="24"/>
                        </w:rPr>
                        <w:t xml:space="preserve"> sans dressage, quel que soit son âge.</w:t>
                      </w:r>
                      <w:r w:rsidR="00183C8D">
                        <w:rPr>
                          <w:sz w:val="24"/>
                          <w:szCs w:val="24"/>
                        </w:rPr>
                        <w:t xml:space="preserve"> Le </w:t>
                      </w:r>
                      <w:r w:rsidR="000F41EF">
                        <w:rPr>
                          <w:sz w:val="24"/>
                          <w:szCs w:val="24"/>
                        </w:rPr>
                        <w:t>Tan et le débutant auront lieu</w:t>
                      </w:r>
                      <w:r w:rsidR="00183C8D">
                        <w:rPr>
                          <w:sz w:val="24"/>
                          <w:szCs w:val="24"/>
                        </w:rPr>
                        <w:t xml:space="preserve"> le matin.</w:t>
                      </w:r>
                    </w:p>
                    <w:p w:rsidR="00183C8D" w:rsidRDefault="001E6B11" w:rsidP="00A4592D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Pour les confirmations, Madame </w:t>
                      </w:r>
                      <w:r w:rsidR="00183C8D">
                        <w:rPr>
                          <w:sz w:val="24"/>
                          <w:szCs w:val="24"/>
                        </w:rPr>
                        <w:t>Henriette Bou</w:t>
                      </w:r>
                      <w:r w:rsidR="000F41EF">
                        <w:rPr>
                          <w:sz w:val="24"/>
                          <w:szCs w:val="24"/>
                        </w:rPr>
                        <w:t>veron, déléguée pour la région Languedoc R</w:t>
                      </w:r>
                      <w:r w:rsidR="00183C8D">
                        <w:rPr>
                          <w:sz w:val="24"/>
                          <w:szCs w:val="24"/>
                        </w:rPr>
                        <w:t xml:space="preserve">oussillon sera parmi nous. Les confirmations </w:t>
                      </w:r>
                      <w:r w:rsidR="000F41EF">
                        <w:rPr>
                          <w:sz w:val="24"/>
                          <w:szCs w:val="24"/>
                        </w:rPr>
                        <w:t>se dérouleront</w:t>
                      </w:r>
                      <w:r w:rsidR="00183C8D">
                        <w:rPr>
                          <w:sz w:val="24"/>
                          <w:szCs w:val="24"/>
                        </w:rPr>
                        <w:t xml:space="preserve"> l’</w:t>
                      </w:r>
                      <w:proofErr w:type="spellStart"/>
                      <w:r w:rsidR="00183C8D">
                        <w:rPr>
                          <w:sz w:val="24"/>
                          <w:szCs w:val="24"/>
                        </w:rPr>
                        <w:t>après midi</w:t>
                      </w:r>
                      <w:proofErr w:type="spellEnd"/>
                      <w:r w:rsidR="000F41EF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1E6B11" w:rsidRDefault="001E6B11" w:rsidP="00A4592D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Pour vous inscrire, veuillez remplir le formulaire ci-joint et l’envoyer </w:t>
                      </w:r>
                      <w:r w:rsidR="00183C8D">
                        <w:rPr>
                          <w:sz w:val="24"/>
                          <w:szCs w:val="24"/>
                        </w:rPr>
                        <w:t xml:space="preserve">à Nicole Arnold </w:t>
                      </w:r>
                      <w:r>
                        <w:rPr>
                          <w:sz w:val="24"/>
                          <w:szCs w:val="24"/>
                        </w:rPr>
                        <w:t xml:space="preserve">avec les chèques correspondant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avant le </w:t>
                      </w:r>
                      <w:r w:rsidR="00183C8D">
                        <w:rPr>
                          <w:b/>
                          <w:sz w:val="24"/>
                          <w:szCs w:val="24"/>
                        </w:rPr>
                        <w:t xml:space="preserve">20 août </w:t>
                      </w:r>
                      <w:r>
                        <w:rPr>
                          <w:sz w:val="24"/>
                          <w:szCs w:val="24"/>
                        </w:rPr>
                        <w:t>impérativement, pour une meilleur</w:t>
                      </w:r>
                      <w:r w:rsidR="000F41EF">
                        <w:rPr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 xml:space="preserve"> organisation. Notez bien que les chèques de repas et ceux pour les engagements des chiens ne sont pas à rédiger au même ordre.</w:t>
                      </w:r>
                      <w:r w:rsidR="00183C8D">
                        <w:rPr>
                          <w:sz w:val="24"/>
                          <w:szCs w:val="24"/>
                        </w:rPr>
                        <w:t xml:space="preserve"> Cette année les repas sont limités à 50</w:t>
                      </w:r>
                      <w:r w:rsidR="000F41EF">
                        <w:rPr>
                          <w:sz w:val="24"/>
                          <w:szCs w:val="24"/>
                        </w:rPr>
                        <w:t xml:space="preserve"> de par la capacité d’accueil de la chasse. Donc les 50 premières réservations accompagnées de leur chèque</w:t>
                      </w:r>
                      <w:r w:rsidR="00183C8D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F41EF">
                        <w:rPr>
                          <w:sz w:val="24"/>
                          <w:szCs w:val="24"/>
                        </w:rPr>
                        <w:t xml:space="preserve">seront validées pour obtenir un ticket repas. </w:t>
                      </w:r>
                      <w:r>
                        <w:rPr>
                          <w:sz w:val="24"/>
                          <w:szCs w:val="24"/>
                        </w:rPr>
                        <w:t>Cette ré</w:t>
                      </w:r>
                      <w:r w:rsidR="00183C8D">
                        <w:rPr>
                          <w:sz w:val="24"/>
                          <w:szCs w:val="24"/>
                        </w:rPr>
                        <w:t>union, nous</w:t>
                      </w:r>
                      <w:r w:rsidR="000F41EF">
                        <w:rPr>
                          <w:sz w:val="24"/>
                          <w:szCs w:val="24"/>
                        </w:rPr>
                        <w:t xml:space="preserve"> rassemble</w:t>
                      </w:r>
                      <w:r w:rsidR="00183C8D">
                        <w:rPr>
                          <w:sz w:val="24"/>
                          <w:szCs w:val="24"/>
                        </w:rPr>
                        <w:t xml:space="preserve"> une fois par a</w:t>
                      </w:r>
                      <w:r>
                        <w:rPr>
                          <w:sz w:val="24"/>
                          <w:szCs w:val="24"/>
                        </w:rPr>
                        <w:t xml:space="preserve">n, donc </w:t>
                      </w:r>
                      <w:r w:rsidR="000F41EF">
                        <w:rPr>
                          <w:sz w:val="24"/>
                          <w:szCs w:val="24"/>
                        </w:rPr>
                        <w:t>soyons nombreux avec nos chiens</w:t>
                      </w:r>
                      <w:r>
                        <w:rPr>
                          <w:sz w:val="24"/>
                          <w:szCs w:val="24"/>
                        </w:rPr>
                        <w:t xml:space="preserve"> ce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jour là</w:t>
                      </w:r>
                      <w:proofErr w:type="spellEnd"/>
                      <w:r w:rsidR="00963AEB">
                        <w:rPr>
                          <w:sz w:val="24"/>
                          <w:szCs w:val="24"/>
                        </w:rPr>
                        <w:t>,</w:t>
                      </w:r>
                      <w:r w:rsidR="000F41EF">
                        <w:rPr>
                          <w:sz w:val="24"/>
                          <w:szCs w:val="24"/>
                        </w:rPr>
                        <w:t xml:space="preserve"> réunis autour de notre centre d’inté</w:t>
                      </w:r>
                      <w:r>
                        <w:rPr>
                          <w:sz w:val="24"/>
                          <w:szCs w:val="24"/>
                        </w:rPr>
                        <w:t xml:space="preserve">rêt commun  </w:t>
                      </w:r>
                      <w:r w:rsidR="00414CE3">
                        <w:rPr>
                          <w:sz w:val="24"/>
                          <w:szCs w:val="24"/>
                        </w:rPr>
                        <w:t>« LES SPANIELS » po</w:t>
                      </w:r>
                      <w:r w:rsidR="000F41EF">
                        <w:rPr>
                          <w:sz w:val="24"/>
                          <w:szCs w:val="24"/>
                        </w:rPr>
                        <w:t>ur que cette journée soit une ré</w:t>
                      </w:r>
                      <w:r w:rsidR="00414CE3">
                        <w:rPr>
                          <w:sz w:val="24"/>
                          <w:szCs w:val="24"/>
                        </w:rPr>
                        <w:t>ussite ! Avec nos amis fidèles et tous les nouveaux venus.</w:t>
                      </w:r>
                    </w:p>
                    <w:p w:rsidR="00414CE3" w:rsidRDefault="00414CE3" w:rsidP="00A4592D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  <w:r>
                        <w:rPr>
                          <w:sz w:val="24"/>
                          <w:szCs w:val="24"/>
                        </w:rPr>
                        <w:t>Bien Amicalement</w:t>
                      </w:r>
                    </w:p>
                    <w:p w:rsidR="00414CE3" w:rsidRDefault="00414CE3" w:rsidP="00A4592D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Vos délégués :</w:t>
                      </w:r>
                    </w:p>
                    <w:p w:rsidR="00414CE3" w:rsidRDefault="00414CE3" w:rsidP="00183C8D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414CE3">
                        <w:rPr>
                          <w:sz w:val="20"/>
                          <w:szCs w:val="20"/>
                        </w:rPr>
                        <w:t xml:space="preserve">Henriette Bouveron                   </w:t>
                      </w:r>
                      <w:r w:rsidR="00183C8D">
                        <w:rPr>
                          <w:sz w:val="20"/>
                          <w:szCs w:val="20"/>
                        </w:rPr>
                        <w:t>et</w:t>
                      </w:r>
                      <w:r w:rsidRPr="00414CE3">
                        <w:rPr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 </w:t>
                      </w:r>
                      <w:r w:rsidR="00183C8D">
                        <w:rPr>
                          <w:sz w:val="20"/>
                          <w:szCs w:val="20"/>
                        </w:rPr>
                        <w:t>Bruno Gonzalez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             </w:t>
                      </w:r>
                    </w:p>
                    <w:p w:rsidR="00183C8D" w:rsidRDefault="00183C8D" w:rsidP="00183C8D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183C8D" w:rsidRDefault="00183C8D" w:rsidP="00183C8D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c/o Nicole Arnold</w:t>
                      </w:r>
                    </w:p>
                    <w:p w:rsidR="00183C8D" w:rsidRDefault="00183C8D" w:rsidP="00183C8D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1391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chemin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de la bélière</w:t>
                      </w:r>
                    </w:p>
                    <w:p w:rsidR="00183C8D" w:rsidRDefault="00183C8D" w:rsidP="00183C8D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83510 Lorgues</w:t>
                      </w:r>
                    </w:p>
                    <w:p w:rsidR="00183C8D" w:rsidRDefault="00183C8D" w:rsidP="00183C8D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09 53 12 12 98</w:t>
                      </w:r>
                    </w:p>
                    <w:p w:rsidR="00183C8D" w:rsidRPr="00414CE3" w:rsidRDefault="00183C8D" w:rsidP="00183C8D">
                      <w:pPr>
                        <w:spacing w:line="240" w:lineRule="auto"/>
                        <w:rPr>
                          <w:color w:val="3404BC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Nicky2222@orange.fr</w:t>
                      </w:r>
                    </w:p>
                    <w:p w:rsidR="00414CE3" w:rsidRPr="001E6B11" w:rsidRDefault="00414CE3" w:rsidP="00A4592D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</w:p>
                    <w:p w:rsidR="00A4592D" w:rsidRPr="00A4592D" w:rsidRDefault="00A4592D" w:rsidP="00A4592D">
                      <w:pPr>
                        <w:jc w:val="center"/>
                        <w:rPr>
                          <w:rFonts w:asciiTheme="majorHAnsi" w:hAnsiTheme="majorHAnsi"/>
                          <w:color w:val="365F91" w:themeColor="accent1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93C0B">
        <w:t xml:space="preserve">    </w:t>
      </w:r>
    </w:p>
    <w:p w:rsidR="00E93C0B" w:rsidRDefault="00E93C0B" w:rsidP="00E93C0B">
      <w:pPr>
        <w:tabs>
          <w:tab w:val="left" w:pos="-1418"/>
        </w:tabs>
        <w:ind w:left="-1134" w:right="-1276"/>
      </w:pPr>
    </w:p>
    <w:p w:rsidR="00E93C0B" w:rsidRDefault="00E93C0B" w:rsidP="00E93C0B">
      <w:pPr>
        <w:tabs>
          <w:tab w:val="left" w:pos="-1418"/>
        </w:tabs>
        <w:ind w:left="-1134" w:right="-1276"/>
      </w:pPr>
    </w:p>
    <w:p w:rsidR="00DA0117" w:rsidRDefault="00E93C0B" w:rsidP="00E93C0B">
      <w:pPr>
        <w:tabs>
          <w:tab w:val="left" w:pos="-1418"/>
        </w:tabs>
        <w:ind w:left="-1134" w:right="-1276"/>
        <w:rPr>
          <w:noProof/>
          <w:lang w:eastAsia="fr-FR"/>
        </w:rPr>
      </w:pPr>
      <w:r>
        <w:t xml:space="preserve"> </w:t>
      </w:r>
      <w:r>
        <w:rPr>
          <w:noProof/>
          <w:lang w:eastAsia="fr-FR"/>
        </w:rPr>
        <w:drawing>
          <wp:inline distT="0" distB="0" distL="0" distR="0">
            <wp:extent cx="1350269" cy="1397000"/>
            <wp:effectExtent l="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lsh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269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</w:t>
      </w:r>
      <w:r>
        <w:rPr>
          <w:noProof/>
          <w:lang w:eastAsia="fr-FR"/>
        </w:rPr>
        <w:t xml:space="preserve">               </w:t>
      </w:r>
      <w:r w:rsidR="00EA4CAC">
        <w:rPr>
          <w:noProof/>
          <w:lang w:eastAsia="fr-FR"/>
        </w:rPr>
        <w:t xml:space="preserve"> </w:t>
      </w:r>
      <w:r>
        <w:rPr>
          <w:noProof/>
          <w:lang w:eastAsia="fr-FR"/>
        </w:rPr>
        <w:drawing>
          <wp:inline distT="0" distB="0" distL="0" distR="0">
            <wp:extent cx="1705080" cy="1134533"/>
            <wp:effectExtent l="0" t="0" r="0" b="889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6237_176445102470266_100003143322076_261371_338836842_n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360" cy="1137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3C0B" w:rsidRDefault="00E93C0B" w:rsidP="00E93C0B">
      <w:pPr>
        <w:tabs>
          <w:tab w:val="left" w:pos="-1418"/>
        </w:tabs>
        <w:ind w:left="-1134" w:right="-1276"/>
        <w:rPr>
          <w:noProof/>
          <w:lang w:eastAsia="fr-FR"/>
        </w:rPr>
      </w:pPr>
    </w:p>
    <w:p w:rsidR="00E93C0B" w:rsidRDefault="00E93C0B" w:rsidP="00E93C0B">
      <w:pPr>
        <w:tabs>
          <w:tab w:val="left" w:pos="-1418"/>
        </w:tabs>
        <w:ind w:left="-1134" w:right="-1276"/>
        <w:rPr>
          <w:noProof/>
          <w:lang w:eastAsia="fr-FR"/>
        </w:rPr>
      </w:pPr>
    </w:p>
    <w:p w:rsidR="00E93C0B" w:rsidRDefault="00E93C0B" w:rsidP="00E93C0B">
      <w:pPr>
        <w:tabs>
          <w:tab w:val="left" w:pos="-1418"/>
        </w:tabs>
        <w:ind w:left="-1134" w:right="-1276"/>
      </w:pPr>
      <w:r>
        <w:rPr>
          <w:noProof/>
          <w:lang w:eastAsia="fr-FR"/>
        </w:rPr>
        <w:drawing>
          <wp:inline distT="0" distB="0" distL="0" distR="0">
            <wp:extent cx="1388533" cy="1550129"/>
            <wp:effectExtent l="0" t="0" r="254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BRE201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2768" cy="1554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</w:t>
      </w:r>
      <w:r>
        <w:rPr>
          <w:noProof/>
          <w:lang w:eastAsia="fr-FR"/>
        </w:rPr>
        <w:drawing>
          <wp:inline distT="0" distB="0" distL="0" distR="0">
            <wp:extent cx="1317841" cy="1566333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ishwaterspaniel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580" cy="1566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3C0B" w:rsidRDefault="00E93C0B" w:rsidP="00E93C0B">
      <w:pPr>
        <w:tabs>
          <w:tab w:val="left" w:pos="-1418"/>
        </w:tabs>
        <w:ind w:left="-1134" w:right="-1276"/>
      </w:pPr>
    </w:p>
    <w:p w:rsidR="00E93C0B" w:rsidRDefault="00E93C0B" w:rsidP="00E93C0B">
      <w:pPr>
        <w:tabs>
          <w:tab w:val="left" w:pos="-1418"/>
        </w:tabs>
        <w:ind w:left="-1134" w:right="-1276"/>
      </w:pPr>
    </w:p>
    <w:p w:rsidR="00E93C0B" w:rsidRDefault="00E93C0B" w:rsidP="00E93C0B">
      <w:pPr>
        <w:tabs>
          <w:tab w:val="left" w:pos="-1418"/>
        </w:tabs>
        <w:ind w:left="-1134" w:right="-1276"/>
      </w:pPr>
      <w:r>
        <w:rPr>
          <w:noProof/>
          <w:lang w:eastAsia="fr-FR"/>
        </w:rPr>
        <w:drawing>
          <wp:inline distT="0" distB="0" distL="0" distR="0">
            <wp:extent cx="1408767" cy="939800"/>
            <wp:effectExtent l="0" t="0" r="127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(23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5568" cy="94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</w:t>
      </w:r>
      <w:r w:rsidR="00EA4CAC">
        <w:rPr>
          <w:noProof/>
          <w:lang w:eastAsia="fr-FR"/>
        </w:rPr>
        <w:t xml:space="preserve">       </w:t>
      </w:r>
      <w:r>
        <w:rPr>
          <w:noProof/>
          <w:lang w:eastAsia="fr-FR"/>
        </w:rPr>
        <w:drawing>
          <wp:inline distT="0" distB="0" distL="0" distR="0">
            <wp:extent cx="1330114" cy="1074854"/>
            <wp:effectExtent l="0" t="0" r="381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illeur us roquerousse 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955" cy="107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3C0B" w:rsidRDefault="00E93C0B" w:rsidP="00E93C0B">
      <w:pPr>
        <w:tabs>
          <w:tab w:val="left" w:pos="-1418"/>
        </w:tabs>
        <w:ind w:left="-1134" w:right="-1276"/>
      </w:pPr>
    </w:p>
    <w:p w:rsidR="00E93C0B" w:rsidRDefault="00E93C0B" w:rsidP="00E93C0B">
      <w:pPr>
        <w:tabs>
          <w:tab w:val="left" w:pos="-1418"/>
        </w:tabs>
        <w:ind w:left="-1134" w:right="-1276"/>
      </w:pPr>
    </w:p>
    <w:p w:rsidR="00E93C0B" w:rsidRDefault="00E93C0B" w:rsidP="00E93C0B">
      <w:pPr>
        <w:tabs>
          <w:tab w:val="left" w:pos="-1418"/>
        </w:tabs>
        <w:ind w:left="-1134" w:right="-1276"/>
      </w:pPr>
      <w:r>
        <w:rPr>
          <w:noProof/>
          <w:lang w:eastAsia="fr-FR"/>
        </w:rPr>
        <w:drawing>
          <wp:inline distT="0" distB="0" distL="0" distR="0">
            <wp:extent cx="1134533" cy="1540840"/>
            <wp:effectExtent l="0" t="0" r="8890" b="254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 Montluçon 2011 128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473" cy="154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</w:t>
      </w:r>
      <w:r w:rsidR="00EA4CAC">
        <w:t xml:space="preserve">    </w:t>
      </w:r>
      <w:r>
        <w:t xml:space="preserve">        </w:t>
      </w:r>
      <w:r>
        <w:rPr>
          <w:noProof/>
          <w:lang w:eastAsia="fr-FR"/>
        </w:rPr>
        <w:drawing>
          <wp:inline distT="0" distB="0" distL="0" distR="0" wp14:anchorId="1BFA9150" wp14:editId="76A57AAF">
            <wp:extent cx="1430867" cy="1237498"/>
            <wp:effectExtent l="0" t="0" r="0" b="127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ssex 1 crop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4877" cy="1240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3C0B" w:rsidSect="00E93C0B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C0B"/>
    <w:rsid w:val="000E4A87"/>
    <w:rsid w:val="000F41EF"/>
    <w:rsid w:val="00183C8D"/>
    <w:rsid w:val="001E6B11"/>
    <w:rsid w:val="00414CE3"/>
    <w:rsid w:val="00963AEB"/>
    <w:rsid w:val="00A4592D"/>
    <w:rsid w:val="00B00636"/>
    <w:rsid w:val="00CF3019"/>
    <w:rsid w:val="00DA0117"/>
    <w:rsid w:val="00E93C0B"/>
    <w:rsid w:val="00EA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93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3C0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14C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93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3C0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14C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nicky</dc:creator>
  <cp:lastModifiedBy>Lili</cp:lastModifiedBy>
  <cp:revision>2</cp:revision>
  <dcterms:created xsi:type="dcterms:W3CDTF">2014-08-04T19:23:00Z</dcterms:created>
  <dcterms:modified xsi:type="dcterms:W3CDTF">2014-08-04T19:23:00Z</dcterms:modified>
</cp:coreProperties>
</file>