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BE8" w:rsidRPr="00F8142B" w:rsidRDefault="00D30A4F" w:rsidP="00D30A4F">
      <w:pPr>
        <w:bidi/>
        <w:jc w:val="center"/>
        <w:rPr>
          <w:rFonts w:asciiTheme="minorBidi" w:hAnsiTheme="minorBidi"/>
          <w:b/>
          <w:bCs/>
          <w:sz w:val="32"/>
          <w:szCs w:val="32"/>
          <w:rtl/>
          <w:lang w:bidi="ar-MA"/>
        </w:rPr>
      </w:pPr>
      <w:r>
        <w:rPr>
          <w:rFonts w:asciiTheme="minorBidi" w:hAnsiTheme="minorBidi" w:hint="cs"/>
          <w:b/>
          <w:bCs/>
          <w:sz w:val="32"/>
          <w:szCs w:val="32"/>
          <w:lang w:bidi="ar-M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03.3pt;height:32.05pt" fillcolor="#ffc" strokecolor="#ffc000">
            <v:fill r:id="rId5" o:title="Papier lettre" rotate="t" type="tile"/>
            <v:shadow color="#868686"/>
            <v:textpath style="font-family:&quot;Arial Black&quot;;v-text-kern:t" trim="t" fitpath="t" string="الفلاحة و الزراعة"/>
          </v:shape>
        </w:pict>
      </w:r>
      <w:r>
        <w:rPr>
          <w:rFonts w:asciiTheme="minorBidi" w:hAnsiTheme="minorBidi"/>
          <w:b/>
          <w:bCs/>
          <w:noProof/>
          <w:sz w:val="32"/>
          <w:szCs w:val="32"/>
          <w:rtl/>
          <w:lang w:eastAsia="fr-FR"/>
        </w:rPr>
        <w:drawing>
          <wp:inline distT="0" distB="0" distL="0" distR="0">
            <wp:extent cx="1031698" cy="783771"/>
            <wp:effectExtent l="19050" t="0" r="0" b="0"/>
            <wp:docPr id="1" name="Image 0" descr="R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RR.jpg"/>
                    <pic:cNvPicPr/>
                  </pic:nvPicPr>
                  <pic:blipFill>
                    <a:blip r:embed="rId6" cstate="print"/>
                    <a:stretch>
                      <a:fillRect/>
                    </a:stretch>
                  </pic:blipFill>
                  <pic:spPr>
                    <a:xfrm>
                      <a:off x="0" y="0"/>
                      <a:ext cx="1032640" cy="784487"/>
                    </a:xfrm>
                    <a:prstGeom prst="rect">
                      <a:avLst/>
                    </a:prstGeom>
                  </pic:spPr>
                </pic:pic>
              </a:graphicData>
            </a:graphic>
          </wp:inline>
        </w:drawing>
      </w:r>
      <w:r>
        <w:rPr>
          <w:rFonts w:asciiTheme="minorBidi" w:hAnsiTheme="minorBidi"/>
          <w:b/>
          <w:bCs/>
          <w:noProof/>
          <w:sz w:val="32"/>
          <w:szCs w:val="32"/>
          <w:rtl/>
          <w:lang w:eastAsia="fr-FR"/>
        </w:rPr>
        <w:drawing>
          <wp:inline distT="0" distB="0" distL="0" distR="0">
            <wp:extent cx="724229" cy="714615"/>
            <wp:effectExtent l="19050" t="0" r="0" b="0"/>
            <wp:docPr id="2" name="Image 1" descr="HH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H.jpg"/>
                    <pic:cNvPicPr/>
                  </pic:nvPicPr>
                  <pic:blipFill>
                    <a:blip r:embed="rId7" cstate="print"/>
                    <a:stretch>
                      <a:fillRect/>
                    </a:stretch>
                  </pic:blipFill>
                  <pic:spPr>
                    <a:xfrm>
                      <a:off x="0" y="0"/>
                      <a:ext cx="725351" cy="715722"/>
                    </a:xfrm>
                    <a:prstGeom prst="rect">
                      <a:avLst/>
                    </a:prstGeom>
                  </pic:spPr>
                </pic:pic>
              </a:graphicData>
            </a:graphic>
          </wp:inline>
        </w:drawing>
      </w:r>
    </w:p>
    <w:tbl>
      <w:tblPr>
        <w:tblStyle w:val="Grilledutableau"/>
        <w:bidiVisual/>
        <w:tblW w:w="0" w:type="auto"/>
        <w:tblLook w:val="04A0"/>
      </w:tblPr>
      <w:tblGrid>
        <w:gridCol w:w="7620"/>
        <w:gridCol w:w="1012"/>
      </w:tblGrid>
      <w:tr w:rsidR="00171CCC" w:rsidTr="00F8142B">
        <w:tc>
          <w:tcPr>
            <w:tcW w:w="7620" w:type="dxa"/>
            <w:vAlign w:val="center"/>
          </w:tcPr>
          <w:p w:rsidR="00171CCC" w:rsidRPr="00856B64" w:rsidRDefault="00171CCC" w:rsidP="0005049E">
            <w:pPr>
              <w:bidi/>
              <w:jc w:val="center"/>
              <w:rPr>
                <w:rFonts w:ascii="Arial" w:hAnsi="Arial" w:cs="Arial"/>
                <w:b/>
                <w:bCs/>
                <w:color w:val="003366"/>
                <w:sz w:val="32"/>
                <w:szCs w:val="32"/>
                <w:rtl/>
                <w:lang w:eastAsia="ko-KR"/>
              </w:rPr>
            </w:pPr>
            <w:proofErr w:type="gramStart"/>
            <w:r w:rsidRPr="00856B64">
              <w:rPr>
                <w:rFonts w:ascii="Arial" w:hAnsi="Arial" w:cs="Arial"/>
                <w:b/>
                <w:bCs/>
                <w:color w:val="003366"/>
                <w:sz w:val="32"/>
                <w:szCs w:val="32"/>
                <w:rtl/>
                <w:lang w:eastAsia="ko-KR"/>
              </w:rPr>
              <w:t>المؤسسة</w:t>
            </w:r>
            <w:proofErr w:type="gramEnd"/>
          </w:p>
        </w:tc>
        <w:tc>
          <w:tcPr>
            <w:tcW w:w="1012" w:type="dxa"/>
            <w:vAlign w:val="center"/>
          </w:tcPr>
          <w:p w:rsidR="00171CCC" w:rsidRPr="00856B64" w:rsidRDefault="00171CCC" w:rsidP="0005049E">
            <w:pPr>
              <w:bidi/>
              <w:jc w:val="center"/>
              <w:rPr>
                <w:rFonts w:ascii="Arial" w:hAnsi="Arial" w:cs="Arial"/>
                <w:b/>
                <w:bCs/>
                <w:color w:val="003366"/>
                <w:sz w:val="32"/>
                <w:szCs w:val="32"/>
                <w:rtl/>
                <w:lang w:eastAsia="ko-KR"/>
              </w:rPr>
            </w:pPr>
            <w:proofErr w:type="gramStart"/>
            <w:r w:rsidRPr="00856B64">
              <w:rPr>
                <w:rFonts w:ascii="Arial" w:hAnsi="Arial" w:cs="Arial" w:hint="cs"/>
                <w:b/>
                <w:bCs/>
                <w:color w:val="003366"/>
                <w:sz w:val="32"/>
                <w:szCs w:val="32"/>
                <w:rtl/>
                <w:lang w:eastAsia="ko-KR"/>
              </w:rPr>
              <w:t>الصفحة</w:t>
            </w:r>
            <w:proofErr w:type="gramEnd"/>
          </w:p>
        </w:tc>
      </w:tr>
      <w:tr w:rsidR="00171CCC" w:rsidTr="00F8142B">
        <w:tc>
          <w:tcPr>
            <w:tcW w:w="7620" w:type="dxa"/>
            <w:vAlign w:val="center"/>
          </w:tcPr>
          <w:p w:rsidR="00171CCC" w:rsidRPr="00F8142B" w:rsidRDefault="00171CCC" w:rsidP="0005049E">
            <w:pPr>
              <w:bidi/>
              <w:jc w:val="center"/>
              <w:rPr>
                <w:rFonts w:asciiTheme="minorBidi" w:hAnsiTheme="minorBidi"/>
                <w:sz w:val="32"/>
                <w:szCs w:val="32"/>
                <w:rtl/>
                <w:lang w:bidi="ar-MA"/>
              </w:rPr>
            </w:pPr>
            <w:r w:rsidRPr="00F8142B">
              <w:rPr>
                <w:rFonts w:asciiTheme="minorBidi" w:hAnsiTheme="minorBidi"/>
                <w:sz w:val="32"/>
                <w:szCs w:val="32"/>
                <w:rtl/>
                <w:lang w:bidi="ar-MA"/>
              </w:rPr>
              <w:t>المعاهد التقنية الفلاحية</w:t>
            </w:r>
          </w:p>
        </w:tc>
        <w:tc>
          <w:tcPr>
            <w:tcW w:w="1012" w:type="dxa"/>
            <w:vAlign w:val="center"/>
          </w:tcPr>
          <w:p w:rsidR="00171CCC" w:rsidRPr="00F8142B" w:rsidRDefault="00171CCC" w:rsidP="0005049E">
            <w:pPr>
              <w:bidi/>
              <w:jc w:val="center"/>
              <w:rPr>
                <w:rFonts w:asciiTheme="minorBidi" w:hAnsiTheme="minorBidi"/>
                <w:sz w:val="32"/>
                <w:szCs w:val="32"/>
                <w:rtl/>
                <w:lang w:bidi="ar-MA"/>
              </w:rPr>
            </w:pPr>
          </w:p>
        </w:tc>
      </w:tr>
      <w:tr w:rsidR="00171CCC" w:rsidTr="00F8142B">
        <w:tc>
          <w:tcPr>
            <w:tcW w:w="7620" w:type="dxa"/>
            <w:vAlign w:val="center"/>
          </w:tcPr>
          <w:p w:rsidR="00171CCC" w:rsidRPr="00F8142B" w:rsidRDefault="00171CCC" w:rsidP="0005049E">
            <w:pPr>
              <w:bidi/>
              <w:jc w:val="center"/>
              <w:rPr>
                <w:rFonts w:asciiTheme="minorBidi" w:hAnsiTheme="minorBidi"/>
                <w:sz w:val="32"/>
                <w:szCs w:val="32"/>
                <w:rtl/>
                <w:lang w:bidi="ar-MA"/>
              </w:rPr>
            </w:pPr>
            <w:r w:rsidRPr="00F8142B">
              <w:rPr>
                <w:rFonts w:asciiTheme="minorBidi" w:hAnsiTheme="minorBidi"/>
                <w:sz w:val="32"/>
                <w:szCs w:val="32"/>
                <w:rtl/>
                <w:lang w:bidi="ar-MA"/>
              </w:rPr>
              <w:t>المعاهد التقنية المتخصصة الفلاحية</w:t>
            </w:r>
          </w:p>
        </w:tc>
        <w:tc>
          <w:tcPr>
            <w:tcW w:w="1012" w:type="dxa"/>
            <w:vAlign w:val="center"/>
          </w:tcPr>
          <w:p w:rsidR="00171CCC" w:rsidRPr="00F8142B" w:rsidRDefault="00171CCC" w:rsidP="0005049E">
            <w:pPr>
              <w:bidi/>
              <w:jc w:val="center"/>
              <w:rPr>
                <w:rFonts w:asciiTheme="minorBidi" w:hAnsiTheme="minorBidi"/>
                <w:sz w:val="32"/>
                <w:szCs w:val="32"/>
                <w:rtl/>
                <w:lang w:bidi="ar-MA"/>
              </w:rPr>
            </w:pPr>
          </w:p>
        </w:tc>
      </w:tr>
      <w:tr w:rsidR="00171CCC" w:rsidTr="00F8142B">
        <w:tc>
          <w:tcPr>
            <w:tcW w:w="7620" w:type="dxa"/>
            <w:vAlign w:val="center"/>
          </w:tcPr>
          <w:p w:rsidR="00171CCC" w:rsidRPr="00F8142B" w:rsidRDefault="00171CCC" w:rsidP="0005049E">
            <w:pPr>
              <w:bidi/>
              <w:jc w:val="center"/>
              <w:rPr>
                <w:rFonts w:asciiTheme="minorBidi" w:hAnsiTheme="minorBidi"/>
                <w:sz w:val="32"/>
                <w:szCs w:val="32"/>
                <w:rtl/>
                <w:lang w:bidi="ar-MA"/>
              </w:rPr>
            </w:pPr>
            <w:r w:rsidRPr="00F8142B">
              <w:rPr>
                <w:rFonts w:asciiTheme="minorBidi" w:hAnsiTheme="minorBidi"/>
                <w:sz w:val="32"/>
                <w:szCs w:val="32"/>
                <w:rtl/>
                <w:lang w:bidi="ar-MA"/>
              </w:rPr>
              <w:t xml:space="preserve">المدرسة الوطنية </w:t>
            </w:r>
            <w:r w:rsidRPr="00F8142B">
              <w:rPr>
                <w:rFonts w:asciiTheme="minorBidi" w:hAnsiTheme="minorBidi" w:hint="cs"/>
                <w:sz w:val="32"/>
                <w:szCs w:val="32"/>
                <w:rtl/>
                <w:lang w:bidi="ar-MA"/>
              </w:rPr>
              <w:t>ل</w:t>
            </w:r>
            <w:r w:rsidRPr="00F8142B">
              <w:rPr>
                <w:rFonts w:asciiTheme="minorBidi" w:hAnsiTheme="minorBidi"/>
                <w:sz w:val="32"/>
                <w:szCs w:val="32"/>
                <w:rtl/>
                <w:lang w:bidi="ar-MA"/>
              </w:rPr>
              <w:t>لفلاحة</w:t>
            </w:r>
          </w:p>
        </w:tc>
        <w:tc>
          <w:tcPr>
            <w:tcW w:w="1012" w:type="dxa"/>
            <w:vAlign w:val="center"/>
          </w:tcPr>
          <w:p w:rsidR="00171CCC" w:rsidRPr="00F8142B" w:rsidRDefault="00171CCC" w:rsidP="0005049E">
            <w:pPr>
              <w:bidi/>
              <w:jc w:val="center"/>
              <w:rPr>
                <w:rFonts w:asciiTheme="minorBidi" w:hAnsiTheme="minorBidi"/>
                <w:sz w:val="32"/>
                <w:szCs w:val="32"/>
                <w:rtl/>
                <w:lang w:bidi="ar-MA"/>
              </w:rPr>
            </w:pPr>
          </w:p>
        </w:tc>
      </w:tr>
      <w:tr w:rsidR="00171CCC" w:rsidTr="00F8142B">
        <w:tc>
          <w:tcPr>
            <w:tcW w:w="7620" w:type="dxa"/>
            <w:vAlign w:val="center"/>
          </w:tcPr>
          <w:p w:rsidR="00171CCC" w:rsidRPr="00F8142B" w:rsidRDefault="00171CCC" w:rsidP="0005049E">
            <w:pPr>
              <w:bidi/>
              <w:jc w:val="center"/>
              <w:rPr>
                <w:rFonts w:asciiTheme="minorBidi" w:hAnsiTheme="minorBidi"/>
                <w:sz w:val="32"/>
                <w:szCs w:val="32"/>
                <w:rtl/>
                <w:lang w:bidi="ar-MA"/>
              </w:rPr>
            </w:pPr>
            <w:r w:rsidRPr="00F8142B">
              <w:rPr>
                <w:rFonts w:asciiTheme="minorBidi" w:hAnsiTheme="minorBidi"/>
                <w:sz w:val="32"/>
                <w:szCs w:val="32"/>
                <w:rtl/>
                <w:lang w:bidi="ar-MA"/>
              </w:rPr>
              <w:t>المدرسة الوطنية</w:t>
            </w:r>
            <w:r w:rsidRPr="00F8142B">
              <w:rPr>
                <w:rFonts w:asciiTheme="minorBidi" w:hAnsiTheme="minorBidi" w:hint="cs"/>
                <w:sz w:val="32"/>
                <w:szCs w:val="32"/>
                <w:rtl/>
                <w:lang w:bidi="ar-MA"/>
              </w:rPr>
              <w:t xml:space="preserve"> الغابوية للمهندسين</w:t>
            </w:r>
          </w:p>
        </w:tc>
        <w:tc>
          <w:tcPr>
            <w:tcW w:w="1012" w:type="dxa"/>
            <w:vAlign w:val="center"/>
          </w:tcPr>
          <w:p w:rsidR="00171CCC" w:rsidRPr="00F8142B" w:rsidRDefault="00171CCC" w:rsidP="0005049E">
            <w:pPr>
              <w:bidi/>
              <w:jc w:val="center"/>
              <w:rPr>
                <w:rFonts w:asciiTheme="minorBidi" w:hAnsiTheme="minorBidi"/>
                <w:sz w:val="32"/>
                <w:szCs w:val="32"/>
                <w:rtl/>
                <w:lang w:bidi="ar-MA"/>
              </w:rPr>
            </w:pPr>
          </w:p>
        </w:tc>
      </w:tr>
      <w:tr w:rsidR="00171CCC" w:rsidTr="00F8142B">
        <w:tc>
          <w:tcPr>
            <w:tcW w:w="7620" w:type="dxa"/>
            <w:vAlign w:val="center"/>
          </w:tcPr>
          <w:p w:rsidR="00171CCC" w:rsidRPr="00F8142B" w:rsidRDefault="00171CCC" w:rsidP="0005049E">
            <w:pPr>
              <w:bidi/>
              <w:jc w:val="center"/>
              <w:rPr>
                <w:rFonts w:asciiTheme="minorBidi" w:hAnsiTheme="minorBidi"/>
                <w:sz w:val="32"/>
                <w:szCs w:val="32"/>
                <w:rtl/>
                <w:lang w:bidi="ar-MA"/>
              </w:rPr>
            </w:pPr>
            <w:r w:rsidRPr="00F8142B">
              <w:rPr>
                <w:rFonts w:asciiTheme="minorBidi" w:hAnsiTheme="minorBidi" w:hint="cs"/>
                <w:sz w:val="32"/>
                <w:szCs w:val="32"/>
                <w:rtl/>
                <w:lang w:bidi="ar-MA"/>
              </w:rPr>
              <w:t xml:space="preserve">المعهد التقني الملكي للمياه والغابات </w:t>
            </w:r>
            <w:proofErr w:type="gramStart"/>
            <w:r w:rsidRPr="00F8142B">
              <w:rPr>
                <w:rFonts w:asciiTheme="minorBidi" w:hAnsiTheme="minorBidi" w:hint="cs"/>
                <w:sz w:val="32"/>
                <w:szCs w:val="32"/>
                <w:rtl/>
                <w:lang w:bidi="ar-MA"/>
              </w:rPr>
              <w:t>بسلا</w:t>
            </w:r>
            <w:proofErr w:type="gramEnd"/>
          </w:p>
        </w:tc>
        <w:tc>
          <w:tcPr>
            <w:tcW w:w="1012" w:type="dxa"/>
            <w:vAlign w:val="center"/>
          </w:tcPr>
          <w:p w:rsidR="00171CCC" w:rsidRPr="00F8142B" w:rsidRDefault="00171CCC" w:rsidP="0005049E">
            <w:pPr>
              <w:bidi/>
              <w:jc w:val="center"/>
              <w:rPr>
                <w:rFonts w:asciiTheme="minorBidi" w:hAnsiTheme="minorBidi"/>
                <w:sz w:val="32"/>
                <w:szCs w:val="32"/>
                <w:rtl/>
                <w:lang w:bidi="ar-MA"/>
              </w:rPr>
            </w:pPr>
          </w:p>
        </w:tc>
      </w:tr>
      <w:tr w:rsidR="00171CCC" w:rsidTr="00F8142B">
        <w:tc>
          <w:tcPr>
            <w:tcW w:w="7620" w:type="dxa"/>
            <w:vAlign w:val="center"/>
          </w:tcPr>
          <w:p w:rsidR="00171CCC" w:rsidRPr="00F8142B" w:rsidRDefault="00171CCC" w:rsidP="0005049E">
            <w:pPr>
              <w:bidi/>
              <w:jc w:val="center"/>
              <w:rPr>
                <w:rFonts w:asciiTheme="minorBidi" w:hAnsiTheme="minorBidi"/>
                <w:sz w:val="32"/>
                <w:szCs w:val="32"/>
                <w:rtl/>
                <w:lang w:bidi="ar-MA"/>
              </w:rPr>
            </w:pPr>
            <w:r w:rsidRPr="00F8142B">
              <w:rPr>
                <w:rFonts w:asciiTheme="minorBidi" w:hAnsiTheme="minorBidi" w:hint="cs"/>
                <w:sz w:val="32"/>
                <w:szCs w:val="32"/>
                <w:rtl/>
                <w:lang w:bidi="ar-MA"/>
              </w:rPr>
              <w:t>معهد الحسن الثاني للزراعة والبيطرة</w:t>
            </w:r>
          </w:p>
        </w:tc>
        <w:tc>
          <w:tcPr>
            <w:tcW w:w="1012" w:type="dxa"/>
            <w:vAlign w:val="center"/>
          </w:tcPr>
          <w:p w:rsidR="00171CCC" w:rsidRPr="00F8142B" w:rsidRDefault="00171CCC" w:rsidP="0005049E">
            <w:pPr>
              <w:bidi/>
              <w:jc w:val="center"/>
              <w:rPr>
                <w:rFonts w:asciiTheme="minorBidi" w:hAnsiTheme="minorBidi"/>
                <w:sz w:val="32"/>
                <w:szCs w:val="32"/>
                <w:rtl/>
                <w:lang w:bidi="ar-MA"/>
              </w:rPr>
            </w:pPr>
          </w:p>
        </w:tc>
      </w:tr>
      <w:tr w:rsidR="00171CCC" w:rsidTr="00F8142B">
        <w:tc>
          <w:tcPr>
            <w:tcW w:w="7620" w:type="dxa"/>
            <w:vAlign w:val="center"/>
          </w:tcPr>
          <w:p w:rsidR="00171CCC" w:rsidRPr="00F8142B" w:rsidRDefault="00171CCC" w:rsidP="0005049E">
            <w:pPr>
              <w:bidi/>
              <w:jc w:val="center"/>
              <w:rPr>
                <w:rFonts w:asciiTheme="minorBidi" w:hAnsiTheme="minorBidi"/>
                <w:sz w:val="32"/>
                <w:szCs w:val="32"/>
                <w:rtl/>
                <w:lang w:bidi="ar-MA"/>
              </w:rPr>
            </w:pPr>
            <w:r w:rsidRPr="00F8142B">
              <w:rPr>
                <w:rFonts w:asciiTheme="minorBidi" w:hAnsiTheme="minorBidi" w:hint="cs"/>
                <w:sz w:val="32"/>
                <w:szCs w:val="32"/>
                <w:rtl/>
                <w:lang w:bidi="ar-MA"/>
              </w:rPr>
              <w:t xml:space="preserve">معهد الحسن الثاني للزراعة </w:t>
            </w:r>
            <w:proofErr w:type="spellStart"/>
            <w:r w:rsidRPr="00F8142B">
              <w:rPr>
                <w:rFonts w:asciiTheme="minorBidi" w:hAnsiTheme="minorBidi" w:hint="cs"/>
                <w:sz w:val="32"/>
                <w:szCs w:val="32"/>
                <w:rtl/>
                <w:lang w:bidi="ar-MA"/>
              </w:rPr>
              <w:t>والبيطرة-</w:t>
            </w:r>
            <w:proofErr w:type="spellEnd"/>
            <w:r w:rsidRPr="00F8142B">
              <w:rPr>
                <w:rFonts w:asciiTheme="minorBidi" w:hAnsiTheme="minorBidi" w:hint="cs"/>
                <w:sz w:val="32"/>
                <w:szCs w:val="32"/>
                <w:rtl/>
                <w:lang w:bidi="ar-MA"/>
              </w:rPr>
              <w:t xml:space="preserve"> مركب البستنة</w:t>
            </w:r>
          </w:p>
        </w:tc>
        <w:tc>
          <w:tcPr>
            <w:tcW w:w="1012" w:type="dxa"/>
            <w:vAlign w:val="center"/>
          </w:tcPr>
          <w:p w:rsidR="00171CCC" w:rsidRPr="00F8142B" w:rsidRDefault="00171CCC" w:rsidP="0005049E">
            <w:pPr>
              <w:bidi/>
              <w:jc w:val="center"/>
              <w:rPr>
                <w:rFonts w:asciiTheme="minorBidi" w:hAnsiTheme="minorBidi"/>
                <w:sz w:val="32"/>
                <w:szCs w:val="32"/>
                <w:rtl/>
                <w:lang w:bidi="ar-MA"/>
              </w:rPr>
            </w:pPr>
          </w:p>
        </w:tc>
      </w:tr>
      <w:tr w:rsidR="00171CCC" w:rsidTr="00F8142B">
        <w:tc>
          <w:tcPr>
            <w:tcW w:w="7620" w:type="dxa"/>
            <w:vAlign w:val="center"/>
          </w:tcPr>
          <w:p w:rsidR="00171CCC" w:rsidRPr="00F8142B" w:rsidRDefault="00171CCC" w:rsidP="0005049E">
            <w:pPr>
              <w:bidi/>
              <w:jc w:val="center"/>
              <w:rPr>
                <w:rFonts w:asciiTheme="minorBidi" w:hAnsiTheme="minorBidi"/>
                <w:sz w:val="32"/>
                <w:szCs w:val="32"/>
                <w:rtl/>
                <w:lang w:bidi="ar-MA"/>
              </w:rPr>
            </w:pPr>
            <w:r w:rsidRPr="00F8142B">
              <w:rPr>
                <w:rFonts w:asciiTheme="minorBidi" w:hAnsiTheme="minorBidi" w:hint="cs"/>
                <w:sz w:val="32"/>
                <w:szCs w:val="32"/>
                <w:rtl/>
                <w:lang w:bidi="ar-MA"/>
              </w:rPr>
              <w:t xml:space="preserve">الثانوية الفلاحية </w:t>
            </w:r>
            <w:proofErr w:type="spellStart"/>
            <w:r w:rsidRPr="00F8142B">
              <w:rPr>
                <w:rFonts w:asciiTheme="minorBidi" w:hAnsiTheme="minorBidi" w:hint="cs"/>
                <w:sz w:val="32"/>
                <w:szCs w:val="32"/>
                <w:rtl/>
                <w:lang w:bidi="ar-MA"/>
              </w:rPr>
              <w:t>باولاد</w:t>
            </w:r>
            <w:proofErr w:type="spellEnd"/>
            <w:r w:rsidRPr="00F8142B">
              <w:rPr>
                <w:rFonts w:asciiTheme="minorBidi" w:hAnsiTheme="minorBidi" w:hint="cs"/>
                <w:sz w:val="32"/>
                <w:szCs w:val="32"/>
                <w:rtl/>
                <w:lang w:bidi="ar-MA"/>
              </w:rPr>
              <w:t xml:space="preserve"> </w:t>
            </w:r>
            <w:proofErr w:type="spellStart"/>
            <w:r w:rsidRPr="00F8142B">
              <w:rPr>
                <w:rFonts w:asciiTheme="minorBidi" w:hAnsiTheme="minorBidi" w:hint="cs"/>
                <w:sz w:val="32"/>
                <w:szCs w:val="32"/>
                <w:rtl/>
                <w:lang w:bidi="ar-MA"/>
              </w:rPr>
              <w:t>تايمة</w:t>
            </w:r>
            <w:proofErr w:type="spellEnd"/>
          </w:p>
        </w:tc>
        <w:tc>
          <w:tcPr>
            <w:tcW w:w="1012" w:type="dxa"/>
            <w:vAlign w:val="center"/>
          </w:tcPr>
          <w:p w:rsidR="00171CCC" w:rsidRPr="00F8142B" w:rsidRDefault="00171CCC" w:rsidP="0005049E">
            <w:pPr>
              <w:bidi/>
              <w:jc w:val="center"/>
              <w:rPr>
                <w:rFonts w:asciiTheme="minorBidi" w:hAnsiTheme="minorBidi"/>
                <w:sz w:val="32"/>
                <w:szCs w:val="32"/>
                <w:rtl/>
                <w:lang w:bidi="ar-MA"/>
              </w:rPr>
            </w:pPr>
          </w:p>
        </w:tc>
      </w:tr>
    </w:tbl>
    <w:p w:rsidR="005547B6" w:rsidRDefault="005547B6">
      <w:pPr>
        <w:rPr>
          <w:rtl/>
        </w:rPr>
      </w:pPr>
    </w:p>
    <w:p w:rsidR="005547B6" w:rsidRDefault="005547B6">
      <w:pPr>
        <w:rPr>
          <w:rtl/>
        </w:rPr>
      </w:pPr>
    </w:p>
    <w:p w:rsidR="005547B6" w:rsidRPr="006C47BB" w:rsidRDefault="005547B6" w:rsidP="006C47BB">
      <w:pPr>
        <w:jc w:val="center"/>
        <w:rPr>
          <w:rFonts w:asciiTheme="minorBidi" w:eastAsia="Times New Roman" w:hAnsiTheme="minorBidi"/>
          <w:b/>
          <w:bCs/>
          <w:color w:val="003366"/>
          <w:sz w:val="36"/>
          <w:szCs w:val="36"/>
          <w:rtl/>
          <w:lang w:eastAsia="ko-KR"/>
        </w:rPr>
      </w:pPr>
      <w:r w:rsidRPr="006C47BB">
        <w:rPr>
          <w:rFonts w:asciiTheme="minorBidi" w:eastAsia="Times New Roman" w:hAnsiTheme="minorBidi"/>
          <w:b/>
          <w:bCs/>
          <w:color w:val="003366"/>
          <w:sz w:val="36"/>
          <w:szCs w:val="36"/>
          <w:rtl/>
          <w:lang w:eastAsia="ko-KR"/>
        </w:rPr>
        <w:t>المعاهد التقنية الفلاحية</w:t>
      </w:r>
    </w:p>
    <w:p w:rsidR="005547B6" w:rsidRDefault="005547B6">
      <w:pPr>
        <w:rPr>
          <w:rFonts w:asciiTheme="minorBidi" w:hAnsiTheme="minorBidi"/>
          <w:sz w:val="28"/>
          <w:szCs w:val="28"/>
          <w:rtl/>
          <w:lang w:bidi="ar-MA"/>
        </w:rPr>
      </w:pPr>
    </w:p>
    <w:p w:rsidR="005547B6" w:rsidRDefault="005547B6">
      <w:pPr>
        <w:rPr>
          <w:rFonts w:asciiTheme="minorBidi" w:hAnsiTheme="minorBidi"/>
          <w:sz w:val="28"/>
          <w:szCs w:val="28"/>
          <w:rtl/>
          <w:lang w:bidi="ar-MA"/>
        </w:rPr>
      </w:pPr>
    </w:p>
    <w:p w:rsidR="005547B6" w:rsidRPr="006C47BB" w:rsidRDefault="005547B6" w:rsidP="006C47BB">
      <w:pPr>
        <w:jc w:val="center"/>
        <w:rPr>
          <w:rFonts w:asciiTheme="minorBidi" w:eastAsia="Times New Roman" w:hAnsiTheme="minorBidi"/>
          <w:b/>
          <w:bCs/>
          <w:color w:val="003366"/>
          <w:sz w:val="36"/>
          <w:szCs w:val="36"/>
          <w:rtl/>
          <w:lang w:eastAsia="ko-KR"/>
        </w:rPr>
      </w:pPr>
      <w:r w:rsidRPr="006C47BB">
        <w:rPr>
          <w:rFonts w:asciiTheme="minorBidi" w:eastAsia="Times New Roman" w:hAnsiTheme="minorBidi"/>
          <w:b/>
          <w:bCs/>
          <w:color w:val="003366"/>
          <w:sz w:val="36"/>
          <w:szCs w:val="36"/>
          <w:rtl/>
          <w:lang w:eastAsia="ko-KR"/>
        </w:rPr>
        <w:t>المعاهد التقنية المتخصصة الفلاحية</w:t>
      </w:r>
    </w:p>
    <w:p w:rsidR="00171CCC" w:rsidRPr="006C47BB" w:rsidRDefault="00171CCC" w:rsidP="006C47BB">
      <w:pPr>
        <w:jc w:val="center"/>
        <w:rPr>
          <w:rFonts w:asciiTheme="minorBidi" w:eastAsia="Times New Roman" w:hAnsiTheme="minorBidi"/>
          <w:b/>
          <w:bCs/>
          <w:color w:val="003366"/>
          <w:sz w:val="36"/>
          <w:szCs w:val="36"/>
          <w:rtl/>
          <w:lang w:eastAsia="ko-KR"/>
        </w:rPr>
      </w:pPr>
    </w:p>
    <w:p w:rsidR="00171CCC" w:rsidRPr="006C47BB" w:rsidRDefault="00171CCC" w:rsidP="006C47BB">
      <w:pPr>
        <w:jc w:val="center"/>
        <w:rPr>
          <w:rFonts w:asciiTheme="minorBidi" w:eastAsia="Times New Roman" w:hAnsiTheme="minorBidi"/>
          <w:b/>
          <w:bCs/>
          <w:color w:val="003366"/>
          <w:sz w:val="36"/>
          <w:szCs w:val="36"/>
          <w:rtl/>
          <w:lang w:eastAsia="ko-KR"/>
        </w:rPr>
      </w:pPr>
    </w:p>
    <w:p w:rsidR="00171CCC" w:rsidRPr="006C47BB" w:rsidRDefault="005547B6" w:rsidP="006C47BB">
      <w:pPr>
        <w:jc w:val="center"/>
        <w:rPr>
          <w:rFonts w:asciiTheme="minorBidi" w:eastAsia="Times New Roman" w:hAnsiTheme="minorBidi"/>
          <w:b/>
          <w:bCs/>
          <w:color w:val="003366"/>
          <w:sz w:val="36"/>
          <w:szCs w:val="36"/>
          <w:rtl/>
          <w:lang w:eastAsia="ko-KR"/>
        </w:rPr>
      </w:pPr>
      <w:r w:rsidRPr="006C47BB">
        <w:rPr>
          <w:rFonts w:asciiTheme="minorBidi" w:eastAsia="Times New Roman" w:hAnsiTheme="minorBidi"/>
          <w:b/>
          <w:bCs/>
          <w:color w:val="003366"/>
          <w:sz w:val="36"/>
          <w:szCs w:val="36"/>
          <w:rtl/>
          <w:lang w:eastAsia="ko-KR"/>
        </w:rPr>
        <w:t xml:space="preserve">المدرسة الوطنية </w:t>
      </w:r>
      <w:r w:rsidRPr="006C47BB">
        <w:rPr>
          <w:rFonts w:asciiTheme="minorBidi" w:eastAsia="Times New Roman" w:hAnsiTheme="minorBidi" w:hint="cs"/>
          <w:b/>
          <w:bCs/>
          <w:color w:val="003366"/>
          <w:sz w:val="36"/>
          <w:szCs w:val="36"/>
          <w:rtl/>
          <w:lang w:eastAsia="ko-KR"/>
        </w:rPr>
        <w:t>ل</w:t>
      </w:r>
      <w:r w:rsidRPr="006C47BB">
        <w:rPr>
          <w:rFonts w:asciiTheme="minorBidi" w:eastAsia="Times New Roman" w:hAnsiTheme="minorBidi"/>
          <w:b/>
          <w:bCs/>
          <w:color w:val="003366"/>
          <w:sz w:val="36"/>
          <w:szCs w:val="36"/>
          <w:rtl/>
          <w:lang w:eastAsia="ko-KR"/>
        </w:rPr>
        <w:t>لفلاحة</w:t>
      </w:r>
    </w:p>
    <w:tbl>
      <w:tblPr>
        <w:bidiVisual/>
        <w:tblW w:w="8167" w:type="dxa"/>
        <w:jc w:val="center"/>
        <w:tblBorders>
          <w:top w:val="single" w:sz="4" w:space="0" w:color="auto"/>
          <w:left w:val="single" w:sz="4" w:space="0" w:color="auto"/>
          <w:right w:val="single" w:sz="4" w:space="0" w:color="auto"/>
          <w:insideH w:val="single" w:sz="4" w:space="0" w:color="auto"/>
          <w:insideV w:val="single" w:sz="4" w:space="0" w:color="auto"/>
        </w:tblBorders>
        <w:tblLook w:val="01E0"/>
      </w:tblPr>
      <w:tblGrid>
        <w:gridCol w:w="2238"/>
        <w:gridCol w:w="3031"/>
        <w:gridCol w:w="2898"/>
      </w:tblGrid>
      <w:tr w:rsidR="007F2D27" w:rsidRPr="00A56CB5" w:rsidTr="003B3AF2">
        <w:trPr>
          <w:jc w:val="center"/>
        </w:trPr>
        <w:tc>
          <w:tcPr>
            <w:tcW w:w="2284" w:type="dxa"/>
            <w:vAlign w:val="center"/>
          </w:tcPr>
          <w:p w:rsidR="007F2D27" w:rsidRPr="007F2D27" w:rsidRDefault="007F2D27" w:rsidP="007F2D27">
            <w:pPr>
              <w:spacing w:line="288" w:lineRule="auto"/>
              <w:jc w:val="center"/>
              <w:rPr>
                <w:rFonts w:asciiTheme="minorBidi" w:hAnsiTheme="minorBidi"/>
                <w:b/>
                <w:bCs/>
                <w:sz w:val="24"/>
                <w:szCs w:val="24"/>
              </w:rPr>
            </w:pPr>
            <w:r w:rsidRPr="007F2D27">
              <w:rPr>
                <w:rFonts w:asciiTheme="minorBidi" w:hAnsiTheme="minorBidi"/>
                <w:b/>
                <w:bCs/>
                <w:sz w:val="24"/>
                <w:szCs w:val="24"/>
                <w:rtl/>
              </w:rPr>
              <w:t>مكناس</w:t>
            </w:r>
            <w:r w:rsidRPr="007F2D27">
              <w:rPr>
                <w:rFonts w:asciiTheme="minorBidi" w:hAnsiTheme="minorBidi"/>
                <w:b/>
                <w:bCs/>
                <w:sz w:val="24"/>
                <w:szCs w:val="24"/>
              </w:rPr>
              <w:t xml:space="preserve"> </w:t>
            </w:r>
            <w:r>
              <w:rPr>
                <w:rFonts w:asciiTheme="minorBidi" w:hAnsiTheme="minorBidi" w:hint="cs"/>
                <w:b/>
                <w:bCs/>
                <w:sz w:val="24"/>
                <w:szCs w:val="24"/>
                <w:rtl/>
              </w:rPr>
              <w:t xml:space="preserve">  </w:t>
            </w:r>
            <w:r w:rsidRPr="007F2D27">
              <w:rPr>
                <w:rFonts w:asciiTheme="minorBidi" w:hAnsiTheme="minorBidi"/>
                <w:b/>
                <w:bCs/>
                <w:sz w:val="24"/>
                <w:szCs w:val="24"/>
              </w:rPr>
              <w:t xml:space="preserve">S/40 </w:t>
            </w:r>
            <w:r w:rsidRPr="007F2D27">
              <w:rPr>
                <w:rFonts w:asciiTheme="minorBidi" w:hAnsiTheme="minorBidi"/>
                <w:b/>
                <w:bCs/>
                <w:sz w:val="24"/>
                <w:szCs w:val="24"/>
                <w:rtl/>
              </w:rPr>
              <w:t>ص.ب</w:t>
            </w:r>
            <w:r>
              <w:rPr>
                <w:rFonts w:asciiTheme="minorBidi" w:hAnsiTheme="minorBidi" w:hint="cs"/>
                <w:b/>
                <w:bCs/>
                <w:sz w:val="24"/>
                <w:szCs w:val="24"/>
                <w:rtl/>
              </w:rPr>
              <w:t>:</w:t>
            </w:r>
          </w:p>
        </w:tc>
        <w:tc>
          <w:tcPr>
            <w:tcW w:w="3075" w:type="dxa"/>
            <w:vAlign w:val="center"/>
          </w:tcPr>
          <w:p w:rsidR="003B3AF2" w:rsidRPr="003B3AF2" w:rsidRDefault="003B3AF2" w:rsidP="003B3AF2">
            <w:pPr>
              <w:jc w:val="center"/>
              <w:rPr>
                <w:rFonts w:asciiTheme="minorBidi" w:eastAsia="Times New Roman" w:hAnsiTheme="minorBidi"/>
                <w:b/>
                <w:bCs/>
                <w:color w:val="003366"/>
                <w:sz w:val="36"/>
                <w:szCs w:val="36"/>
                <w:rtl/>
                <w:lang w:eastAsia="ko-KR"/>
              </w:rPr>
            </w:pPr>
            <w:proofErr w:type="gramStart"/>
            <w:r w:rsidRPr="003B3AF2">
              <w:rPr>
                <w:rFonts w:asciiTheme="minorBidi" w:hAnsiTheme="minorBidi"/>
                <w:b/>
                <w:bCs/>
                <w:sz w:val="24"/>
                <w:szCs w:val="24"/>
                <w:rtl/>
              </w:rPr>
              <w:t>هاتف</w:t>
            </w:r>
            <w:proofErr w:type="gramEnd"/>
            <w:r w:rsidRPr="003B3AF2">
              <w:rPr>
                <w:rFonts w:asciiTheme="minorBidi" w:hAnsiTheme="minorBidi"/>
                <w:b/>
                <w:bCs/>
                <w:sz w:val="24"/>
                <w:szCs w:val="24"/>
                <w:rtl/>
              </w:rPr>
              <w:t>:41/40/39 02 30 35</w:t>
            </w:r>
            <w:r w:rsidRPr="003B3AF2">
              <w:rPr>
                <w:rFonts w:asciiTheme="minorBidi" w:eastAsia="Times New Roman" w:hAnsiTheme="minorBidi"/>
                <w:b/>
                <w:bCs/>
                <w:color w:val="003366"/>
                <w:sz w:val="28"/>
                <w:szCs w:val="28"/>
                <w:rtl/>
                <w:lang w:eastAsia="ko-KR"/>
              </w:rPr>
              <w:t xml:space="preserve"> </w:t>
            </w:r>
            <w:r w:rsidRPr="003B3AF2">
              <w:rPr>
                <w:rFonts w:asciiTheme="minorBidi" w:hAnsiTheme="minorBidi" w:hint="cs"/>
                <w:b/>
                <w:bCs/>
                <w:sz w:val="24"/>
                <w:szCs w:val="24"/>
                <w:rtl/>
              </w:rPr>
              <w:t>05</w:t>
            </w:r>
          </w:p>
          <w:p w:rsidR="007F2D27" w:rsidRPr="007F2D27" w:rsidRDefault="007F2D27" w:rsidP="003B3AF2">
            <w:pPr>
              <w:spacing w:line="288" w:lineRule="auto"/>
              <w:jc w:val="center"/>
              <w:rPr>
                <w:rFonts w:asciiTheme="minorBidi" w:hAnsiTheme="minorBidi"/>
                <w:b/>
                <w:bCs/>
                <w:sz w:val="24"/>
                <w:szCs w:val="24"/>
              </w:rPr>
            </w:pPr>
            <w:r w:rsidRPr="007F2D27">
              <w:rPr>
                <w:rFonts w:asciiTheme="minorBidi" w:hAnsiTheme="minorBidi"/>
                <w:b/>
                <w:bCs/>
                <w:sz w:val="24"/>
                <w:szCs w:val="24"/>
                <w:rtl/>
              </w:rPr>
              <w:t>فاكس : 0535300238</w:t>
            </w:r>
          </w:p>
        </w:tc>
        <w:tc>
          <w:tcPr>
            <w:tcW w:w="2808" w:type="dxa"/>
            <w:vAlign w:val="center"/>
          </w:tcPr>
          <w:p w:rsidR="007F2D27" w:rsidRPr="003B3AF2" w:rsidRDefault="00811176" w:rsidP="005213E2">
            <w:pPr>
              <w:spacing w:line="288" w:lineRule="auto"/>
              <w:jc w:val="center"/>
              <w:rPr>
                <w:rFonts w:asciiTheme="minorBidi" w:hAnsiTheme="minorBidi"/>
                <w:b/>
                <w:bCs/>
                <w:sz w:val="24"/>
                <w:szCs w:val="24"/>
              </w:rPr>
            </w:pPr>
            <w:hyperlink r:id="rId8" w:history="1">
              <w:r w:rsidR="007F2D27" w:rsidRPr="003B3AF2">
                <w:rPr>
                  <w:rStyle w:val="Lienhypertexte"/>
                  <w:rFonts w:asciiTheme="minorBidi" w:hAnsiTheme="minorBidi" w:cstheme="minorBidi"/>
                  <w:b/>
                  <w:bCs/>
                  <w:sz w:val="24"/>
                  <w:szCs w:val="24"/>
                  <w:u w:val="none"/>
                </w:rPr>
                <w:t>www.enameknes.ac.ma</w:t>
              </w:r>
            </w:hyperlink>
          </w:p>
        </w:tc>
      </w:tr>
    </w:tbl>
    <w:p w:rsidR="007F2D27" w:rsidRPr="003B3AF2" w:rsidRDefault="007F2D27" w:rsidP="007F2D27">
      <w:pPr>
        <w:spacing w:line="288" w:lineRule="auto"/>
        <w:jc w:val="center"/>
        <w:rPr>
          <w:b/>
          <w:bCs/>
          <w:sz w:val="28"/>
          <w:szCs w:val="28"/>
        </w:rPr>
      </w:pPr>
      <w:proofErr w:type="gramStart"/>
      <w:r w:rsidRPr="003B3AF2">
        <w:rPr>
          <w:b/>
          <w:bCs/>
          <w:sz w:val="28"/>
          <w:szCs w:val="28"/>
          <w:rtl/>
        </w:rPr>
        <w:t>التكوين</w:t>
      </w:r>
      <w:proofErr w:type="gramEnd"/>
      <w:r w:rsidRPr="003B3AF2">
        <w:rPr>
          <w:b/>
          <w:bCs/>
          <w:sz w:val="28"/>
          <w:szCs w:val="28"/>
          <w:rtl/>
        </w:rPr>
        <w:t xml:space="preserve"> والشهادات</w:t>
      </w:r>
    </w:p>
    <w:p w:rsidR="007F2D27" w:rsidRPr="003B3AF2" w:rsidRDefault="007F2D27" w:rsidP="003B3AF2">
      <w:pPr>
        <w:spacing w:line="288" w:lineRule="auto"/>
        <w:jc w:val="right"/>
        <w:rPr>
          <w:sz w:val="28"/>
          <w:szCs w:val="28"/>
          <w:rtl/>
        </w:rPr>
      </w:pPr>
      <w:r w:rsidRPr="003B3AF2">
        <w:rPr>
          <w:sz w:val="28"/>
          <w:szCs w:val="28"/>
          <w:rtl/>
        </w:rPr>
        <w:t>يتم تحضير دبلوم مهندس فلاحي</w:t>
      </w:r>
      <w:r w:rsidR="003B3AF2">
        <w:rPr>
          <w:rFonts w:hint="cs"/>
          <w:sz w:val="28"/>
          <w:szCs w:val="28"/>
          <w:rtl/>
        </w:rPr>
        <w:t xml:space="preserve"> </w:t>
      </w:r>
      <w:r w:rsidRPr="003B3AF2">
        <w:rPr>
          <w:sz w:val="28"/>
          <w:szCs w:val="28"/>
          <w:rtl/>
        </w:rPr>
        <w:t xml:space="preserve">بالمدرسة الوطنية للفلاحة بمكناس خلال </w:t>
      </w:r>
      <w:r w:rsidRPr="003B3AF2">
        <w:rPr>
          <w:rFonts w:hint="cs"/>
          <w:sz w:val="28"/>
          <w:szCs w:val="28"/>
          <w:rtl/>
        </w:rPr>
        <w:t>خمس</w:t>
      </w:r>
      <w:r w:rsidRPr="003B3AF2">
        <w:rPr>
          <w:sz w:val="28"/>
          <w:szCs w:val="28"/>
          <w:rtl/>
        </w:rPr>
        <w:t xml:space="preserve"> سنوات في عدة تخصصات </w:t>
      </w:r>
      <w:proofErr w:type="spellStart"/>
      <w:r w:rsidRPr="003B3AF2">
        <w:rPr>
          <w:sz w:val="28"/>
          <w:szCs w:val="28"/>
          <w:rtl/>
        </w:rPr>
        <w:t>:</w:t>
      </w:r>
      <w:proofErr w:type="spellEnd"/>
      <w:r w:rsidRPr="003B3AF2">
        <w:rPr>
          <w:sz w:val="28"/>
          <w:szCs w:val="28"/>
          <w:rtl/>
        </w:rPr>
        <w:t xml:space="preserve"> الإنتاج النباتي </w:t>
      </w:r>
      <w:proofErr w:type="spellStart"/>
      <w:r w:rsidRPr="003B3AF2">
        <w:rPr>
          <w:sz w:val="28"/>
          <w:szCs w:val="28"/>
          <w:rtl/>
        </w:rPr>
        <w:t>والحيواني،</w:t>
      </w:r>
      <w:proofErr w:type="spellEnd"/>
      <w:r w:rsidRPr="003B3AF2">
        <w:rPr>
          <w:sz w:val="28"/>
          <w:szCs w:val="28"/>
          <w:rtl/>
        </w:rPr>
        <w:t xml:space="preserve"> وقاية النباتات</w:t>
      </w:r>
      <w:r w:rsidRPr="003B3AF2">
        <w:rPr>
          <w:rFonts w:hint="cs"/>
          <w:sz w:val="28"/>
          <w:szCs w:val="28"/>
          <w:rtl/>
        </w:rPr>
        <w:t xml:space="preserve"> </w:t>
      </w:r>
      <w:proofErr w:type="spellStart"/>
      <w:r w:rsidRPr="003B3AF2">
        <w:rPr>
          <w:rFonts w:hint="cs"/>
          <w:sz w:val="28"/>
          <w:szCs w:val="28"/>
          <w:rtl/>
        </w:rPr>
        <w:t>والبيئة</w:t>
      </w:r>
      <w:r w:rsidRPr="003B3AF2">
        <w:rPr>
          <w:sz w:val="28"/>
          <w:szCs w:val="28"/>
          <w:rtl/>
        </w:rPr>
        <w:t>،</w:t>
      </w:r>
      <w:proofErr w:type="spellEnd"/>
      <w:r w:rsidRPr="003B3AF2">
        <w:rPr>
          <w:sz w:val="28"/>
          <w:szCs w:val="28"/>
          <w:rtl/>
        </w:rPr>
        <w:t xml:space="preserve"> الاقتصاد </w:t>
      </w:r>
      <w:proofErr w:type="spellStart"/>
      <w:r w:rsidRPr="003B3AF2">
        <w:rPr>
          <w:sz w:val="28"/>
          <w:szCs w:val="28"/>
          <w:rtl/>
        </w:rPr>
        <w:t>القروي،</w:t>
      </w:r>
      <w:proofErr w:type="spellEnd"/>
      <w:r w:rsidRPr="003B3AF2">
        <w:rPr>
          <w:sz w:val="28"/>
          <w:szCs w:val="28"/>
          <w:rtl/>
        </w:rPr>
        <w:t xml:space="preserve"> الإرشاد الفلاحي وعلوم وتقنيات الأشجار </w:t>
      </w:r>
      <w:proofErr w:type="spellStart"/>
      <w:r w:rsidRPr="003B3AF2">
        <w:rPr>
          <w:sz w:val="28"/>
          <w:szCs w:val="28"/>
          <w:rtl/>
        </w:rPr>
        <w:t>المثمرة</w:t>
      </w:r>
      <w:r w:rsidRPr="003B3AF2">
        <w:rPr>
          <w:rFonts w:hint="cs"/>
          <w:sz w:val="28"/>
          <w:szCs w:val="28"/>
          <w:rtl/>
        </w:rPr>
        <w:t>،</w:t>
      </w:r>
      <w:proofErr w:type="spellEnd"/>
      <w:r w:rsidRPr="003B3AF2">
        <w:rPr>
          <w:rFonts w:hint="cs"/>
          <w:sz w:val="28"/>
          <w:szCs w:val="28"/>
          <w:rtl/>
        </w:rPr>
        <w:t xml:space="preserve"> هندسة النمو</w:t>
      </w:r>
      <w:r w:rsidRPr="003B3AF2">
        <w:rPr>
          <w:sz w:val="28"/>
          <w:szCs w:val="28"/>
          <w:rtl/>
        </w:rPr>
        <w:t>.</w:t>
      </w:r>
    </w:p>
    <w:p w:rsidR="007F2D27" w:rsidRPr="003B3AF2" w:rsidRDefault="007F2D27" w:rsidP="003B3AF2">
      <w:pPr>
        <w:spacing w:line="288" w:lineRule="auto"/>
        <w:jc w:val="right"/>
        <w:rPr>
          <w:sz w:val="28"/>
          <w:szCs w:val="28"/>
          <w:rtl/>
        </w:rPr>
      </w:pPr>
      <w:r w:rsidRPr="003B3AF2">
        <w:rPr>
          <w:sz w:val="28"/>
          <w:szCs w:val="28"/>
          <w:rtl/>
        </w:rPr>
        <w:t xml:space="preserve"> تفتح المباراة لولوج المدرسة لفائدة التلاميذ دون سن 23 سنة حاملي البكالوريا العلمية.</w:t>
      </w:r>
    </w:p>
    <w:p w:rsidR="007F2D27" w:rsidRPr="00A56CB5" w:rsidRDefault="007F2D27" w:rsidP="003B3AF2">
      <w:pPr>
        <w:spacing w:line="288" w:lineRule="auto"/>
        <w:jc w:val="right"/>
        <w:rPr>
          <w:rtl/>
        </w:rPr>
      </w:pPr>
      <w:r w:rsidRPr="003B3AF2">
        <w:rPr>
          <w:sz w:val="28"/>
          <w:szCs w:val="28"/>
          <w:rtl/>
        </w:rPr>
        <w:t xml:space="preserve"> يتم انتقاء المترشحين على أساس النقط المحصلة  في الرياضيات والعلوم الطبيعية والفيزياء والكيمياء والفرنسية والاجتماعيات حسب </w:t>
      </w:r>
      <w:proofErr w:type="spellStart"/>
      <w:r w:rsidRPr="003B3AF2">
        <w:rPr>
          <w:sz w:val="28"/>
          <w:szCs w:val="28"/>
          <w:rtl/>
        </w:rPr>
        <w:t>حصيص</w:t>
      </w:r>
      <w:proofErr w:type="spellEnd"/>
      <w:r w:rsidRPr="003B3AF2">
        <w:rPr>
          <w:sz w:val="28"/>
          <w:szCs w:val="28"/>
          <w:rtl/>
        </w:rPr>
        <w:t xml:space="preserve"> لكل أكاديمية. وتشمل المباراة الكتابية المواد الأربع </w:t>
      </w:r>
      <w:proofErr w:type="gramStart"/>
      <w:r w:rsidRPr="003B3AF2">
        <w:rPr>
          <w:sz w:val="28"/>
          <w:szCs w:val="28"/>
          <w:rtl/>
        </w:rPr>
        <w:t>الأولى</w:t>
      </w:r>
      <w:proofErr w:type="gramEnd"/>
      <w:r w:rsidRPr="003B3AF2">
        <w:rPr>
          <w:sz w:val="28"/>
          <w:szCs w:val="28"/>
          <w:rtl/>
        </w:rPr>
        <w:t>.</w:t>
      </w:r>
      <w:r w:rsidRPr="00A56CB5">
        <w:rPr>
          <w:rtl/>
        </w:rPr>
        <w:t xml:space="preserve"> </w:t>
      </w:r>
    </w:p>
    <w:p w:rsidR="007F2D27" w:rsidRPr="00193DCE" w:rsidRDefault="007F2D27" w:rsidP="007F2D27">
      <w:pPr>
        <w:spacing w:line="288" w:lineRule="auto"/>
        <w:jc w:val="lowKashida"/>
        <w:rPr>
          <w:b/>
          <w:bCs/>
          <w:sz w:val="2"/>
          <w:szCs w:val="2"/>
          <w:rtl/>
        </w:rPr>
      </w:pPr>
    </w:p>
    <w:p w:rsidR="007F2D27" w:rsidRPr="003B3AF2" w:rsidRDefault="007F2D27" w:rsidP="007F2D27">
      <w:pPr>
        <w:spacing w:line="288" w:lineRule="auto"/>
        <w:jc w:val="center"/>
        <w:rPr>
          <w:b/>
          <w:bCs/>
          <w:sz w:val="28"/>
          <w:szCs w:val="28"/>
          <w:rtl/>
        </w:rPr>
      </w:pPr>
      <w:proofErr w:type="gramStart"/>
      <w:r w:rsidRPr="003B3AF2">
        <w:rPr>
          <w:rFonts w:hint="cs"/>
          <w:b/>
          <w:bCs/>
          <w:sz w:val="28"/>
          <w:szCs w:val="28"/>
          <w:rtl/>
        </w:rPr>
        <w:t>ملف</w:t>
      </w:r>
      <w:proofErr w:type="gramEnd"/>
      <w:r w:rsidRPr="003B3AF2">
        <w:rPr>
          <w:rFonts w:hint="cs"/>
          <w:b/>
          <w:bCs/>
          <w:sz w:val="28"/>
          <w:szCs w:val="28"/>
          <w:rtl/>
        </w:rPr>
        <w:t xml:space="preserve"> الترشيح</w:t>
      </w:r>
    </w:p>
    <w:p w:rsidR="003B3AF2" w:rsidRPr="003B3AF2" w:rsidRDefault="007F2D27" w:rsidP="00606490">
      <w:pPr>
        <w:spacing w:line="288" w:lineRule="auto"/>
        <w:jc w:val="right"/>
        <w:rPr>
          <w:sz w:val="28"/>
          <w:szCs w:val="28"/>
        </w:rPr>
      </w:pPr>
      <w:r w:rsidRPr="003B3AF2">
        <w:rPr>
          <w:rFonts w:hint="cs"/>
          <w:sz w:val="28"/>
          <w:szCs w:val="28"/>
          <w:rtl/>
        </w:rPr>
        <w:t>استمارة</w:t>
      </w:r>
      <w:r w:rsidRPr="003B3AF2">
        <w:rPr>
          <w:sz w:val="28"/>
          <w:szCs w:val="28"/>
          <w:rtl/>
        </w:rPr>
        <w:t xml:space="preserve"> الترشيح تسحب من المؤسسة أو عبر موقعها في </w:t>
      </w:r>
      <w:proofErr w:type="spellStart"/>
      <w:r w:rsidRPr="003B3AF2">
        <w:rPr>
          <w:sz w:val="28"/>
          <w:szCs w:val="28"/>
          <w:rtl/>
        </w:rPr>
        <w:t>الانترنيت،</w:t>
      </w:r>
      <w:proofErr w:type="spellEnd"/>
      <w:r w:rsidR="003B3AF2" w:rsidRPr="003B3AF2">
        <w:rPr>
          <w:sz w:val="28"/>
          <w:szCs w:val="28"/>
          <w:rtl/>
        </w:rPr>
        <w:t xml:space="preserve"> شهادة مدرسية</w:t>
      </w:r>
      <w:r w:rsidR="003B3AF2" w:rsidRPr="003B3AF2">
        <w:rPr>
          <w:rFonts w:hint="cs"/>
          <w:sz w:val="28"/>
          <w:szCs w:val="28"/>
          <w:rtl/>
        </w:rPr>
        <w:t xml:space="preserve"> للسنة الثانية من سلك </w:t>
      </w:r>
      <w:proofErr w:type="spellStart"/>
      <w:r w:rsidR="003B3AF2" w:rsidRPr="003B3AF2">
        <w:rPr>
          <w:rFonts w:hint="cs"/>
          <w:sz w:val="28"/>
          <w:szCs w:val="28"/>
          <w:rtl/>
        </w:rPr>
        <w:t>البكالوريا</w:t>
      </w:r>
      <w:r w:rsidR="003B3AF2">
        <w:rPr>
          <w:rFonts w:hint="cs"/>
          <w:sz w:val="28"/>
          <w:szCs w:val="28"/>
          <w:rtl/>
        </w:rPr>
        <w:t>،</w:t>
      </w:r>
      <w:proofErr w:type="spellEnd"/>
      <w:r w:rsidR="003B3AF2" w:rsidRPr="003B3AF2">
        <w:rPr>
          <w:sz w:val="28"/>
          <w:szCs w:val="28"/>
          <w:rtl/>
        </w:rPr>
        <w:t xml:space="preserve"> نسخة من عقد </w:t>
      </w:r>
      <w:proofErr w:type="spellStart"/>
      <w:r w:rsidR="003B3AF2" w:rsidRPr="003B3AF2">
        <w:rPr>
          <w:sz w:val="28"/>
          <w:szCs w:val="28"/>
          <w:rtl/>
        </w:rPr>
        <w:t>الازدياد،</w:t>
      </w:r>
      <w:proofErr w:type="spellEnd"/>
      <w:r w:rsidR="003B3AF2" w:rsidRPr="003B3AF2">
        <w:rPr>
          <w:sz w:val="28"/>
          <w:szCs w:val="28"/>
          <w:rtl/>
        </w:rPr>
        <w:t xml:space="preserve"> نسخة من بطاقة التعريف </w:t>
      </w:r>
      <w:proofErr w:type="spellStart"/>
      <w:r w:rsidR="003B3AF2" w:rsidRPr="003B3AF2">
        <w:rPr>
          <w:sz w:val="28"/>
          <w:szCs w:val="28"/>
          <w:rtl/>
        </w:rPr>
        <w:t>الوطنية</w:t>
      </w:r>
      <w:r w:rsidR="003B3AF2">
        <w:rPr>
          <w:rFonts w:hint="cs"/>
          <w:sz w:val="28"/>
          <w:szCs w:val="28"/>
          <w:rtl/>
        </w:rPr>
        <w:t>،</w:t>
      </w:r>
      <w:proofErr w:type="spellEnd"/>
      <w:r w:rsidR="003B3AF2" w:rsidRPr="003B3AF2">
        <w:rPr>
          <w:sz w:val="28"/>
          <w:szCs w:val="28"/>
          <w:rtl/>
        </w:rPr>
        <w:t xml:space="preserve"> ثلاث أظرفة تحمل طوابع بريدية وعنوان </w:t>
      </w:r>
      <w:proofErr w:type="spellStart"/>
      <w:r w:rsidR="003B3AF2" w:rsidRPr="003B3AF2">
        <w:rPr>
          <w:sz w:val="28"/>
          <w:szCs w:val="28"/>
          <w:rtl/>
        </w:rPr>
        <w:t>المر</w:t>
      </w:r>
      <w:r w:rsidR="003B3AF2">
        <w:rPr>
          <w:sz w:val="28"/>
          <w:szCs w:val="28"/>
          <w:rtl/>
        </w:rPr>
        <w:t>شح</w:t>
      </w:r>
      <w:r w:rsidR="003B3AF2">
        <w:rPr>
          <w:rFonts w:hint="cs"/>
          <w:sz w:val="28"/>
          <w:szCs w:val="28"/>
          <w:rtl/>
        </w:rPr>
        <w:t>،</w:t>
      </w:r>
      <w:proofErr w:type="spellEnd"/>
      <w:r w:rsidR="003B3AF2" w:rsidRPr="003B3AF2">
        <w:rPr>
          <w:rFonts w:hint="cs"/>
          <w:sz w:val="28"/>
          <w:szCs w:val="28"/>
          <w:rtl/>
        </w:rPr>
        <w:t xml:space="preserve"> وصل إيداع مبلغ 30 درهم  خاص بتغطية تكاليف تدبير ملف الترشيح يودع في الحساب البريدي رقم</w:t>
      </w:r>
      <w:r w:rsidR="00E1507A">
        <w:rPr>
          <w:rFonts w:hint="cs"/>
          <w:sz w:val="28"/>
          <w:szCs w:val="28"/>
          <w:rtl/>
        </w:rPr>
        <w:t xml:space="preserve"> ب</w:t>
      </w:r>
      <w:r w:rsidR="003B3AF2">
        <w:rPr>
          <w:rFonts w:hint="cs"/>
          <w:sz w:val="28"/>
          <w:szCs w:val="28"/>
          <w:rtl/>
        </w:rPr>
        <w:t xml:space="preserve"> 9213</w:t>
      </w:r>
      <w:r w:rsidR="003B3AF2" w:rsidRPr="003B3AF2">
        <w:rPr>
          <w:rFonts w:hint="cs"/>
          <w:sz w:val="28"/>
          <w:szCs w:val="28"/>
          <w:rtl/>
        </w:rPr>
        <w:t xml:space="preserve"> </w:t>
      </w:r>
      <w:r w:rsidR="00E1507A">
        <w:rPr>
          <w:rFonts w:hint="cs"/>
          <w:sz w:val="28"/>
          <w:szCs w:val="28"/>
          <w:rtl/>
        </w:rPr>
        <w:t xml:space="preserve">. </w:t>
      </w:r>
      <w:r w:rsidR="003B3AF2" w:rsidRPr="003B3AF2">
        <w:rPr>
          <w:rFonts w:hint="cs"/>
          <w:sz w:val="28"/>
          <w:szCs w:val="28"/>
          <w:rtl/>
        </w:rPr>
        <w:t>يرسل</w:t>
      </w:r>
      <w:r w:rsidR="003B3AF2" w:rsidRPr="003B3AF2">
        <w:rPr>
          <w:sz w:val="28"/>
          <w:szCs w:val="28"/>
          <w:rtl/>
        </w:rPr>
        <w:t xml:space="preserve"> الملف </w:t>
      </w:r>
      <w:r w:rsidR="003B3AF2" w:rsidRPr="003B3AF2">
        <w:rPr>
          <w:rFonts w:hint="cs"/>
          <w:sz w:val="28"/>
          <w:szCs w:val="28"/>
          <w:rtl/>
        </w:rPr>
        <w:t>إلى ا</w:t>
      </w:r>
      <w:r w:rsidR="003B3AF2" w:rsidRPr="003B3AF2">
        <w:rPr>
          <w:sz w:val="28"/>
          <w:szCs w:val="28"/>
          <w:rtl/>
        </w:rPr>
        <w:t xml:space="preserve">لمدرسة </w:t>
      </w:r>
      <w:r w:rsidR="003B3AF2" w:rsidRPr="003B3AF2">
        <w:rPr>
          <w:rFonts w:hint="cs"/>
          <w:sz w:val="28"/>
          <w:szCs w:val="28"/>
          <w:rtl/>
        </w:rPr>
        <w:t>قبل 31</w:t>
      </w:r>
      <w:r w:rsidR="00606490">
        <w:rPr>
          <w:rFonts w:hint="cs"/>
          <w:sz w:val="28"/>
          <w:szCs w:val="28"/>
          <w:rtl/>
        </w:rPr>
        <w:t xml:space="preserve"> </w:t>
      </w:r>
      <w:r w:rsidR="003B3AF2" w:rsidRPr="003B3AF2">
        <w:rPr>
          <w:rFonts w:hint="cs"/>
          <w:sz w:val="28"/>
          <w:szCs w:val="28"/>
          <w:rtl/>
        </w:rPr>
        <w:t>ماي</w:t>
      </w:r>
      <w:r w:rsidR="00606490">
        <w:rPr>
          <w:rFonts w:hint="cs"/>
          <w:sz w:val="28"/>
          <w:szCs w:val="28"/>
          <w:rtl/>
        </w:rPr>
        <w:t>.</w:t>
      </w:r>
      <w:r w:rsidR="003B3AF2">
        <w:rPr>
          <w:sz w:val="28"/>
          <w:szCs w:val="28"/>
        </w:rPr>
        <w:t xml:space="preserve">    </w:t>
      </w:r>
    </w:p>
    <w:p w:rsidR="007F2D27" w:rsidRPr="00776B46" w:rsidRDefault="007F2D27" w:rsidP="00E1507A">
      <w:pPr>
        <w:spacing w:line="288" w:lineRule="auto"/>
        <w:jc w:val="center"/>
        <w:rPr>
          <w:b/>
          <w:bCs/>
        </w:rPr>
      </w:pPr>
      <w:r w:rsidRPr="00E1507A">
        <w:rPr>
          <w:rFonts w:hint="cs"/>
          <w:b/>
          <w:bCs/>
          <w:sz w:val="28"/>
          <w:szCs w:val="28"/>
          <w:rtl/>
        </w:rPr>
        <w:t>عتبات ولوج المدرسة الوطنية للفلاحة</w:t>
      </w:r>
    </w:p>
    <w:tbl>
      <w:tblPr>
        <w:bidiVisual/>
        <w:tblW w:w="0" w:type="auto"/>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1546"/>
        <w:gridCol w:w="1377"/>
        <w:gridCol w:w="1938"/>
        <w:gridCol w:w="1525"/>
      </w:tblGrid>
      <w:tr w:rsidR="007F2D27" w:rsidRPr="00A56CB5" w:rsidTr="005213E2">
        <w:tc>
          <w:tcPr>
            <w:tcW w:w="1560" w:type="dxa"/>
            <w:vAlign w:val="center"/>
          </w:tcPr>
          <w:p w:rsidR="007F2D27" w:rsidRPr="00E1507A" w:rsidRDefault="007F2D27" w:rsidP="005213E2">
            <w:pPr>
              <w:spacing w:line="288" w:lineRule="auto"/>
              <w:jc w:val="center"/>
              <w:rPr>
                <w:rFonts w:asciiTheme="minorBidi" w:hAnsiTheme="minorBidi"/>
                <w:b/>
                <w:bCs/>
                <w:sz w:val="28"/>
                <w:szCs w:val="28"/>
                <w:rtl/>
              </w:rPr>
            </w:pPr>
            <w:proofErr w:type="gramStart"/>
            <w:r w:rsidRPr="00E1507A">
              <w:rPr>
                <w:rFonts w:asciiTheme="minorBidi" w:hAnsiTheme="minorBidi"/>
                <w:b/>
                <w:bCs/>
                <w:sz w:val="28"/>
                <w:szCs w:val="28"/>
                <w:rtl/>
              </w:rPr>
              <w:lastRenderedPageBreak/>
              <w:t>السنة</w:t>
            </w:r>
            <w:proofErr w:type="gramEnd"/>
            <w:r w:rsidRPr="00E1507A">
              <w:rPr>
                <w:rFonts w:asciiTheme="minorBidi" w:hAnsiTheme="minorBidi"/>
                <w:b/>
                <w:bCs/>
                <w:sz w:val="28"/>
                <w:szCs w:val="28"/>
                <w:rtl/>
              </w:rPr>
              <w:t xml:space="preserve"> الدراسية</w:t>
            </w:r>
          </w:p>
        </w:tc>
        <w:tc>
          <w:tcPr>
            <w:tcW w:w="1546" w:type="dxa"/>
            <w:vAlign w:val="center"/>
          </w:tcPr>
          <w:p w:rsidR="007F2D27" w:rsidRPr="00E1507A" w:rsidRDefault="007F2D27" w:rsidP="005213E2">
            <w:pPr>
              <w:spacing w:line="288" w:lineRule="auto"/>
              <w:jc w:val="center"/>
              <w:rPr>
                <w:rFonts w:asciiTheme="minorBidi" w:hAnsiTheme="minorBidi"/>
                <w:b/>
                <w:bCs/>
                <w:sz w:val="28"/>
                <w:szCs w:val="28"/>
                <w:rtl/>
              </w:rPr>
            </w:pPr>
            <w:proofErr w:type="gramStart"/>
            <w:r w:rsidRPr="00E1507A">
              <w:rPr>
                <w:rFonts w:asciiTheme="minorBidi" w:hAnsiTheme="minorBidi"/>
                <w:b/>
                <w:bCs/>
                <w:sz w:val="28"/>
                <w:szCs w:val="28"/>
                <w:rtl/>
              </w:rPr>
              <w:t>العلوم</w:t>
            </w:r>
            <w:proofErr w:type="gramEnd"/>
            <w:r w:rsidRPr="00E1507A">
              <w:rPr>
                <w:rFonts w:asciiTheme="minorBidi" w:hAnsiTheme="minorBidi"/>
                <w:b/>
                <w:bCs/>
                <w:sz w:val="28"/>
                <w:szCs w:val="28"/>
                <w:rtl/>
              </w:rPr>
              <w:t xml:space="preserve"> الرياضية</w:t>
            </w:r>
          </w:p>
        </w:tc>
        <w:tc>
          <w:tcPr>
            <w:tcW w:w="1377" w:type="dxa"/>
            <w:vAlign w:val="center"/>
          </w:tcPr>
          <w:p w:rsidR="007F2D27" w:rsidRPr="00E1507A" w:rsidRDefault="007F2D27" w:rsidP="005213E2">
            <w:pPr>
              <w:spacing w:line="288" w:lineRule="auto"/>
              <w:jc w:val="center"/>
              <w:rPr>
                <w:rFonts w:asciiTheme="minorBidi" w:hAnsiTheme="minorBidi"/>
                <w:b/>
                <w:bCs/>
                <w:sz w:val="28"/>
                <w:szCs w:val="28"/>
                <w:rtl/>
              </w:rPr>
            </w:pPr>
            <w:proofErr w:type="gramStart"/>
            <w:r w:rsidRPr="00E1507A">
              <w:rPr>
                <w:rFonts w:asciiTheme="minorBidi" w:hAnsiTheme="minorBidi"/>
                <w:b/>
                <w:bCs/>
                <w:sz w:val="28"/>
                <w:szCs w:val="28"/>
                <w:rtl/>
              </w:rPr>
              <w:t>العلوم</w:t>
            </w:r>
            <w:proofErr w:type="gramEnd"/>
            <w:r w:rsidRPr="00E1507A">
              <w:rPr>
                <w:rFonts w:asciiTheme="minorBidi" w:hAnsiTheme="minorBidi"/>
                <w:b/>
                <w:bCs/>
                <w:sz w:val="28"/>
                <w:szCs w:val="28"/>
                <w:rtl/>
              </w:rPr>
              <w:t xml:space="preserve"> الفيزيائية</w:t>
            </w:r>
          </w:p>
        </w:tc>
        <w:tc>
          <w:tcPr>
            <w:tcW w:w="1938" w:type="dxa"/>
            <w:vAlign w:val="center"/>
          </w:tcPr>
          <w:p w:rsidR="007F2D27" w:rsidRPr="00E1507A" w:rsidRDefault="007F2D27" w:rsidP="005213E2">
            <w:pPr>
              <w:spacing w:line="288" w:lineRule="auto"/>
              <w:jc w:val="center"/>
              <w:rPr>
                <w:rFonts w:asciiTheme="minorBidi" w:hAnsiTheme="minorBidi"/>
                <w:b/>
                <w:bCs/>
                <w:sz w:val="28"/>
                <w:szCs w:val="28"/>
                <w:rtl/>
              </w:rPr>
            </w:pPr>
            <w:r w:rsidRPr="00E1507A">
              <w:rPr>
                <w:rFonts w:asciiTheme="minorBidi" w:hAnsiTheme="minorBidi"/>
                <w:b/>
                <w:bCs/>
                <w:sz w:val="28"/>
                <w:szCs w:val="28"/>
                <w:rtl/>
              </w:rPr>
              <w:t>علوم الحياة والأرض</w:t>
            </w:r>
          </w:p>
        </w:tc>
        <w:tc>
          <w:tcPr>
            <w:tcW w:w="1525" w:type="dxa"/>
            <w:vAlign w:val="center"/>
          </w:tcPr>
          <w:p w:rsidR="007F2D27" w:rsidRPr="00E1507A" w:rsidRDefault="007F2D27" w:rsidP="005213E2">
            <w:pPr>
              <w:spacing w:line="288" w:lineRule="auto"/>
              <w:jc w:val="center"/>
              <w:rPr>
                <w:rFonts w:asciiTheme="minorBidi" w:hAnsiTheme="minorBidi"/>
                <w:b/>
                <w:bCs/>
                <w:sz w:val="28"/>
                <w:szCs w:val="28"/>
                <w:rtl/>
              </w:rPr>
            </w:pPr>
            <w:proofErr w:type="gramStart"/>
            <w:r w:rsidRPr="00E1507A">
              <w:rPr>
                <w:rFonts w:asciiTheme="minorBidi" w:hAnsiTheme="minorBidi"/>
                <w:b/>
                <w:bCs/>
                <w:sz w:val="28"/>
                <w:szCs w:val="28"/>
                <w:rtl/>
              </w:rPr>
              <w:t>العلوم</w:t>
            </w:r>
            <w:proofErr w:type="gramEnd"/>
            <w:r w:rsidRPr="00E1507A">
              <w:rPr>
                <w:rFonts w:asciiTheme="minorBidi" w:hAnsiTheme="minorBidi"/>
                <w:b/>
                <w:bCs/>
                <w:sz w:val="28"/>
                <w:szCs w:val="28"/>
                <w:rtl/>
              </w:rPr>
              <w:t xml:space="preserve"> الزراعية</w:t>
            </w:r>
          </w:p>
        </w:tc>
      </w:tr>
      <w:tr w:rsidR="007F2D27" w:rsidRPr="00A56CB5" w:rsidTr="005213E2">
        <w:tc>
          <w:tcPr>
            <w:tcW w:w="1560" w:type="dxa"/>
            <w:vAlign w:val="center"/>
          </w:tcPr>
          <w:p w:rsidR="007F2D27" w:rsidRPr="00E1507A" w:rsidRDefault="007F2D27" w:rsidP="005213E2">
            <w:pPr>
              <w:spacing w:line="288" w:lineRule="auto"/>
              <w:jc w:val="center"/>
              <w:rPr>
                <w:rFonts w:asciiTheme="minorBidi" w:hAnsiTheme="minorBidi"/>
                <w:sz w:val="28"/>
                <w:szCs w:val="28"/>
                <w:rtl/>
              </w:rPr>
            </w:pPr>
            <w:r w:rsidRPr="00E1507A">
              <w:rPr>
                <w:rFonts w:asciiTheme="minorBidi" w:hAnsiTheme="minorBidi"/>
                <w:sz w:val="28"/>
                <w:szCs w:val="28"/>
                <w:rtl/>
              </w:rPr>
              <w:t>2006/2007</w:t>
            </w:r>
          </w:p>
        </w:tc>
        <w:tc>
          <w:tcPr>
            <w:tcW w:w="1546" w:type="dxa"/>
            <w:vAlign w:val="center"/>
          </w:tcPr>
          <w:p w:rsidR="007F2D27" w:rsidRPr="00E1507A" w:rsidRDefault="007F2D27" w:rsidP="005213E2">
            <w:pPr>
              <w:spacing w:line="288" w:lineRule="auto"/>
              <w:jc w:val="center"/>
              <w:rPr>
                <w:rFonts w:asciiTheme="minorBidi" w:hAnsiTheme="minorBidi"/>
                <w:sz w:val="28"/>
                <w:szCs w:val="28"/>
                <w:rtl/>
              </w:rPr>
            </w:pPr>
            <w:r w:rsidRPr="00E1507A">
              <w:rPr>
                <w:rFonts w:asciiTheme="minorBidi" w:hAnsiTheme="minorBidi"/>
                <w:sz w:val="28"/>
                <w:szCs w:val="28"/>
                <w:rtl/>
              </w:rPr>
              <w:t>13.52</w:t>
            </w:r>
          </w:p>
        </w:tc>
        <w:tc>
          <w:tcPr>
            <w:tcW w:w="1377" w:type="dxa"/>
            <w:vAlign w:val="center"/>
          </w:tcPr>
          <w:p w:rsidR="007F2D27" w:rsidRPr="00E1507A" w:rsidRDefault="007F2D27" w:rsidP="005213E2">
            <w:pPr>
              <w:spacing w:line="288" w:lineRule="auto"/>
              <w:jc w:val="center"/>
              <w:rPr>
                <w:rFonts w:asciiTheme="minorBidi" w:hAnsiTheme="minorBidi"/>
                <w:sz w:val="28"/>
                <w:szCs w:val="28"/>
                <w:rtl/>
              </w:rPr>
            </w:pPr>
            <w:r w:rsidRPr="00E1507A">
              <w:rPr>
                <w:rFonts w:asciiTheme="minorBidi" w:hAnsiTheme="minorBidi"/>
                <w:sz w:val="28"/>
                <w:szCs w:val="28"/>
              </w:rPr>
              <w:t>14.25</w:t>
            </w:r>
          </w:p>
        </w:tc>
        <w:tc>
          <w:tcPr>
            <w:tcW w:w="1938" w:type="dxa"/>
            <w:vAlign w:val="center"/>
          </w:tcPr>
          <w:p w:rsidR="007F2D27" w:rsidRPr="00E1507A" w:rsidRDefault="007F2D27" w:rsidP="005213E2">
            <w:pPr>
              <w:spacing w:line="288" w:lineRule="auto"/>
              <w:jc w:val="center"/>
              <w:rPr>
                <w:rFonts w:asciiTheme="minorBidi" w:hAnsiTheme="minorBidi"/>
                <w:sz w:val="28"/>
                <w:szCs w:val="28"/>
                <w:rtl/>
              </w:rPr>
            </w:pPr>
            <w:r w:rsidRPr="00E1507A">
              <w:rPr>
                <w:rFonts w:asciiTheme="minorBidi" w:hAnsiTheme="minorBidi"/>
                <w:sz w:val="28"/>
                <w:szCs w:val="28"/>
              </w:rPr>
              <w:t>14.25</w:t>
            </w:r>
          </w:p>
        </w:tc>
        <w:tc>
          <w:tcPr>
            <w:tcW w:w="1525" w:type="dxa"/>
            <w:vAlign w:val="center"/>
          </w:tcPr>
          <w:p w:rsidR="007F2D27" w:rsidRPr="00E1507A" w:rsidRDefault="007F2D27" w:rsidP="005213E2">
            <w:pPr>
              <w:spacing w:line="288" w:lineRule="auto"/>
              <w:jc w:val="center"/>
              <w:rPr>
                <w:rFonts w:asciiTheme="minorBidi" w:hAnsiTheme="minorBidi"/>
                <w:sz w:val="28"/>
                <w:szCs w:val="28"/>
                <w:rtl/>
              </w:rPr>
            </w:pPr>
            <w:r w:rsidRPr="00E1507A">
              <w:rPr>
                <w:rFonts w:asciiTheme="minorBidi" w:hAnsiTheme="minorBidi"/>
                <w:sz w:val="28"/>
                <w:szCs w:val="28"/>
              </w:rPr>
              <w:t>12.00</w:t>
            </w:r>
          </w:p>
        </w:tc>
      </w:tr>
      <w:tr w:rsidR="007F2D27" w:rsidRPr="00A56CB5" w:rsidTr="005213E2">
        <w:tc>
          <w:tcPr>
            <w:tcW w:w="1560" w:type="dxa"/>
            <w:vAlign w:val="center"/>
          </w:tcPr>
          <w:p w:rsidR="007F2D27" w:rsidRPr="00E1507A" w:rsidRDefault="007F2D27" w:rsidP="005213E2">
            <w:pPr>
              <w:spacing w:line="288" w:lineRule="auto"/>
              <w:jc w:val="center"/>
              <w:rPr>
                <w:rFonts w:asciiTheme="minorBidi" w:hAnsiTheme="minorBidi"/>
                <w:b/>
                <w:bCs/>
                <w:sz w:val="28"/>
                <w:szCs w:val="28"/>
                <w:rtl/>
              </w:rPr>
            </w:pPr>
            <w:r w:rsidRPr="00E1507A">
              <w:rPr>
                <w:rFonts w:asciiTheme="minorBidi" w:hAnsiTheme="minorBidi"/>
                <w:b/>
                <w:bCs/>
                <w:sz w:val="28"/>
                <w:szCs w:val="28"/>
                <w:rtl/>
              </w:rPr>
              <w:t>2007/2008</w:t>
            </w:r>
          </w:p>
        </w:tc>
        <w:tc>
          <w:tcPr>
            <w:tcW w:w="1546" w:type="dxa"/>
            <w:vAlign w:val="center"/>
          </w:tcPr>
          <w:p w:rsidR="007F2D27" w:rsidRPr="00E1507A" w:rsidRDefault="007F2D27" w:rsidP="005213E2">
            <w:pPr>
              <w:spacing w:line="288" w:lineRule="auto"/>
              <w:jc w:val="center"/>
              <w:rPr>
                <w:rFonts w:asciiTheme="minorBidi" w:hAnsiTheme="minorBidi"/>
                <w:b/>
                <w:bCs/>
                <w:sz w:val="28"/>
                <w:szCs w:val="28"/>
                <w:rtl/>
              </w:rPr>
            </w:pPr>
            <w:r w:rsidRPr="00E1507A">
              <w:rPr>
                <w:rFonts w:asciiTheme="minorBidi" w:hAnsiTheme="minorBidi"/>
                <w:b/>
                <w:bCs/>
                <w:sz w:val="28"/>
                <w:szCs w:val="28"/>
                <w:rtl/>
              </w:rPr>
              <w:t>14.50</w:t>
            </w:r>
          </w:p>
        </w:tc>
        <w:tc>
          <w:tcPr>
            <w:tcW w:w="1377" w:type="dxa"/>
            <w:vAlign w:val="center"/>
          </w:tcPr>
          <w:p w:rsidR="007F2D27" w:rsidRPr="00E1507A" w:rsidRDefault="007F2D27" w:rsidP="005213E2">
            <w:pPr>
              <w:spacing w:line="288" w:lineRule="auto"/>
              <w:jc w:val="center"/>
              <w:rPr>
                <w:rFonts w:asciiTheme="minorBidi" w:hAnsiTheme="minorBidi"/>
                <w:b/>
                <w:bCs/>
                <w:sz w:val="28"/>
                <w:szCs w:val="28"/>
                <w:rtl/>
              </w:rPr>
            </w:pPr>
            <w:r w:rsidRPr="00E1507A">
              <w:rPr>
                <w:rFonts w:asciiTheme="minorBidi" w:hAnsiTheme="minorBidi"/>
                <w:b/>
                <w:bCs/>
                <w:sz w:val="28"/>
                <w:szCs w:val="28"/>
              </w:rPr>
              <w:t>14.80</w:t>
            </w:r>
          </w:p>
        </w:tc>
        <w:tc>
          <w:tcPr>
            <w:tcW w:w="1938" w:type="dxa"/>
            <w:vAlign w:val="center"/>
          </w:tcPr>
          <w:p w:rsidR="007F2D27" w:rsidRPr="00E1507A" w:rsidRDefault="007F2D27" w:rsidP="005213E2">
            <w:pPr>
              <w:spacing w:line="288" w:lineRule="auto"/>
              <w:jc w:val="center"/>
              <w:rPr>
                <w:rFonts w:asciiTheme="minorBidi" w:hAnsiTheme="minorBidi"/>
                <w:b/>
                <w:bCs/>
                <w:sz w:val="28"/>
                <w:szCs w:val="28"/>
                <w:rtl/>
              </w:rPr>
            </w:pPr>
            <w:r w:rsidRPr="00E1507A">
              <w:rPr>
                <w:rFonts w:asciiTheme="minorBidi" w:hAnsiTheme="minorBidi"/>
                <w:b/>
                <w:bCs/>
                <w:sz w:val="28"/>
                <w:szCs w:val="28"/>
              </w:rPr>
              <w:t>14.10</w:t>
            </w:r>
          </w:p>
        </w:tc>
        <w:tc>
          <w:tcPr>
            <w:tcW w:w="1525" w:type="dxa"/>
            <w:vAlign w:val="center"/>
          </w:tcPr>
          <w:p w:rsidR="007F2D27" w:rsidRPr="00E1507A" w:rsidRDefault="007F2D27" w:rsidP="005213E2">
            <w:pPr>
              <w:spacing w:line="288" w:lineRule="auto"/>
              <w:jc w:val="center"/>
              <w:rPr>
                <w:rFonts w:asciiTheme="minorBidi" w:hAnsiTheme="minorBidi"/>
                <w:b/>
                <w:bCs/>
                <w:sz w:val="28"/>
                <w:szCs w:val="28"/>
                <w:rtl/>
              </w:rPr>
            </w:pPr>
            <w:r w:rsidRPr="00E1507A">
              <w:rPr>
                <w:rFonts w:asciiTheme="minorBidi" w:hAnsiTheme="minorBidi"/>
                <w:b/>
                <w:bCs/>
                <w:sz w:val="28"/>
                <w:szCs w:val="28"/>
              </w:rPr>
              <w:t>-</w:t>
            </w:r>
          </w:p>
        </w:tc>
      </w:tr>
      <w:tr w:rsidR="007F2D27" w:rsidRPr="00A56CB5" w:rsidTr="005213E2">
        <w:tc>
          <w:tcPr>
            <w:tcW w:w="1560" w:type="dxa"/>
            <w:vAlign w:val="center"/>
          </w:tcPr>
          <w:p w:rsidR="007F2D27" w:rsidRPr="00E1507A" w:rsidRDefault="007F2D27" w:rsidP="005213E2">
            <w:pPr>
              <w:spacing w:line="288" w:lineRule="auto"/>
              <w:jc w:val="center"/>
              <w:rPr>
                <w:rFonts w:asciiTheme="minorBidi" w:hAnsiTheme="minorBidi"/>
                <w:b/>
                <w:bCs/>
                <w:sz w:val="28"/>
                <w:szCs w:val="28"/>
                <w:rtl/>
              </w:rPr>
            </w:pPr>
            <w:r w:rsidRPr="00E1507A">
              <w:rPr>
                <w:rFonts w:asciiTheme="minorBidi" w:hAnsiTheme="minorBidi" w:hint="cs"/>
                <w:b/>
                <w:bCs/>
                <w:sz w:val="28"/>
                <w:szCs w:val="28"/>
                <w:rtl/>
              </w:rPr>
              <w:t>2008/2009</w:t>
            </w:r>
          </w:p>
        </w:tc>
        <w:tc>
          <w:tcPr>
            <w:tcW w:w="1546" w:type="dxa"/>
            <w:vAlign w:val="center"/>
          </w:tcPr>
          <w:p w:rsidR="007F2D27" w:rsidRPr="00E1507A" w:rsidRDefault="007F2D27" w:rsidP="005213E2">
            <w:pPr>
              <w:spacing w:line="288" w:lineRule="auto"/>
              <w:jc w:val="center"/>
              <w:rPr>
                <w:rFonts w:asciiTheme="minorBidi" w:hAnsiTheme="minorBidi"/>
                <w:b/>
                <w:bCs/>
                <w:sz w:val="28"/>
                <w:szCs w:val="28"/>
              </w:rPr>
            </w:pPr>
            <w:r w:rsidRPr="00E1507A">
              <w:rPr>
                <w:rFonts w:asciiTheme="minorBidi" w:hAnsiTheme="minorBidi"/>
                <w:b/>
                <w:bCs/>
                <w:sz w:val="28"/>
                <w:szCs w:val="28"/>
              </w:rPr>
              <w:t>A14.36</w:t>
            </w:r>
          </w:p>
          <w:p w:rsidR="007F2D27" w:rsidRPr="00E1507A" w:rsidRDefault="007F2D27" w:rsidP="005213E2">
            <w:pPr>
              <w:spacing w:line="288" w:lineRule="auto"/>
              <w:jc w:val="center"/>
              <w:rPr>
                <w:rFonts w:asciiTheme="minorBidi" w:hAnsiTheme="minorBidi"/>
                <w:b/>
                <w:bCs/>
                <w:sz w:val="28"/>
                <w:szCs w:val="28"/>
              </w:rPr>
            </w:pPr>
            <w:r w:rsidRPr="00E1507A">
              <w:rPr>
                <w:rFonts w:asciiTheme="minorBidi" w:hAnsiTheme="minorBidi"/>
                <w:b/>
                <w:bCs/>
                <w:sz w:val="28"/>
                <w:szCs w:val="28"/>
              </w:rPr>
              <w:t>B 15.12</w:t>
            </w:r>
          </w:p>
        </w:tc>
        <w:tc>
          <w:tcPr>
            <w:tcW w:w="1377" w:type="dxa"/>
            <w:vAlign w:val="center"/>
          </w:tcPr>
          <w:p w:rsidR="007F2D27" w:rsidRPr="00E1507A" w:rsidRDefault="007F2D27" w:rsidP="005213E2">
            <w:pPr>
              <w:spacing w:line="288" w:lineRule="auto"/>
              <w:jc w:val="center"/>
              <w:rPr>
                <w:rFonts w:asciiTheme="minorBidi" w:hAnsiTheme="minorBidi"/>
                <w:b/>
                <w:bCs/>
                <w:sz w:val="28"/>
                <w:szCs w:val="28"/>
                <w:rtl/>
              </w:rPr>
            </w:pPr>
            <w:r w:rsidRPr="00E1507A">
              <w:rPr>
                <w:rFonts w:asciiTheme="minorBidi" w:hAnsiTheme="minorBidi"/>
                <w:b/>
                <w:bCs/>
                <w:sz w:val="28"/>
                <w:szCs w:val="28"/>
              </w:rPr>
              <w:t>15.33</w:t>
            </w:r>
          </w:p>
        </w:tc>
        <w:tc>
          <w:tcPr>
            <w:tcW w:w="1938" w:type="dxa"/>
            <w:vAlign w:val="center"/>
          </w:tcPr>
          <w:p w:rsidR="007F2D27" w:rsidRPr="00E1507A" w:rsidRDefault="007F2D27" w:rsidP="005213E2">
            <w:pPr>
              <w:spacing w:line="288" w:lineRule="auto"/>
              <w:jc w:val="center"/>
              <w:rPr>
                <w:rFonts w:asciiTheme="minorBidi" w:hAnsiTheme="minorBidi"/>
                <w:b/>
                <w:bCs/>
                <w:sz w:val="28"/>
                <w:szCs w:val="28"/>
                <w:rtl/>
              </w:rPr>
            </w:pPr>
            <w:r w:rsidRPr="00E1507A">
              <w:rPr>
                <w:rFonts w:asciiTheme="minorBidi" w:hAnsiTheme="minorBidi"/>
                <w:b/>
                <w:bCs/>
                <w:sz w:val="28"/>
                <w:szCs w:val="28"/>
              </w:rPr>
              <w:t>14.60</w:t>
            </w:r>
          </w:p>
        </w:tc>
        <w:tc>
          <w:tcPr>
            <w:tcW w:w="1525" w:type="dxa"/>
            <w:vAlign w:val="center"/>
          </w:tcPr>
          <w:p w:rsidR="007F2D27" w:rsidRPr="00E1507A" w:rsidRDefault="00811176" w:rsidP="005213E2">
            <w:pPr>
              <w:spacing w:line="288" w:lineRule="auto"/>
              <w:jc w:val="center"/>
              <w:rPr>
                <w:rFonts w:asciiTheme="minorBidi" w:hAnsiTheme="minorBidi"/>
                <w:b/>
                <w:bCs/>
                <w:sz w:val="28"/>
                <w:szCs w:val="28"/>
                <w:rtl/>
              </w:rPr>
            </w:pPr>
            <w:r>
              <w:rPr>
                <w:rFonts w:asciiTheme="minorBidi" w:hAnsiTheme="minorBidi"/>
                <w:b/>
                <w:bCs/>
                <w:sz w:val="28"/>
                <w:szCs w:val="28"/>
                <w:rtl/>
              </w:rPr>
              <w:pict>
                <v:rect id="_x0000_s1026" style="position:absolute;left:0;text-align:left;margin-left:-687.05pt;margin-top:22.15pt;width:500pt;height:17.85pt;z-index:251660288;mso-position-horizontal-relative:text;mso-position-vertical-relative:text" fillcolor="#eaeaea" stroked="f">
                  <v:textbox>
                    <w:txbxContent>
                      <w:p w:rsidR="007F2D27" w:rsidRPr="0062127F" w:rsidRDefault="007F2D27" w:rsidP="007F2D27">
                        <w:pPr>
                          <w:rPr>
                            <w:b/>
                            <w:bCs/>
                            <w:sz w:val="20"/>
                            <w:szCs w:val="20"/>
                          </w:rPr>
                        </w:pPr>
                        <w:r>
                          <w:rPr>
                            <w:rFonts w:hint="cs"/>
                            <w:b/>
                            <w:bCs/>
                            <w:sz w:val="20"/>
                            <w:szCs w:val="20"/>
                            <w:rtl/>
                          </w:rPr>
                          <w:t xml:space="preserve">                                                 </w:t>
                        </w:r>
                        <w:proofErr w:type="gramStart"/>
                        <w:r>
                          <w:rPr>
                            <w:rFonts w:hint="cs"/>
                            <w:b/>
                            <w:bCs/>
                            <w:sz w:val="20"/>
                            <w:szCs w:val="20"/>
                            <w:rtl/>
                          </w:rPr>
                          <w:t>مدارس</w:t>
                        </w:r>
                        <w:proofErr w:type="gramEnd"/>
                        <w:r>
                          <w:rPr>
                            <w:rFonts w:hint="cs"/>
                            <w:b/>
                            <w:bCs/>
                            <w:sz w:val="20"/>
                            <w:szCs w:val="20"/>
                            <w:rtl/>
                          </w:rPr>
                          <w:t xml:space="preserve"> ومعاهد غير تابعـة للجامعـات</w:t>
                        </w:r>
                      </w:p>
                    </w:txbxContent>
                  </v:textbox>
                </v:rect>
              </w:pict>
            </w:r>
            <w:r w:rsidR="007F2D27" w:rsidRPr="00E1507A">
              <w:rPr>
                <w:rFonts w:asciiTheme="minorBidi" w:hAnsiTheme="minorBidi"/>
                <w:b/>
                <w:bCs/>
                <w:sz w:val="28"/>
                <w:szCs w:val="28"/>
              </w:rPr>
              <w:t>12.50</w:t>
            </w:r>
          </w:p>
        </w:tc>
      </w:tr>
      <w:tr w:rsidR="007F2D27" w:rsidRPr="00A56CB5" w:rsidTr="005213E2">
        <w:tc>
          <w:tcPr>
            <w:tcW w:w="1560" w:type="dxa"/>
            <w:vAlign w:val="center"/>
          </w:tcPr>
          <w:p w:rsidR="007F2D27" w:rsidRPr="00E1507A" w:rsidRDefault="007F2D27" w:rsidP="005213E2">
            <w:pPr>
              <w:spacing w:line="288" w:lineRule="auto"/>
              <w:jc w:val="center"/>
              <w:rPr>
                <w:rFonts w:asciiTheme="minorBidi" w:hAnsiTheme="minorBidi"/>
                <w:b/>
                <w:bCs/>
                <w:sz w:val="28"/>
                <w:szCs w:val="28"/>
                <w:rtl/>
              </w:rPr>
            </w:pPr>
            <w:r w:rsidRPr="00E1507A">
              <w:rPr>
                <w:rFonts w:asciiTheme="minorBidi" w:hAnsiTheme="minorBidi" w:hint="cs"/>
                <w:b/>
                <w:bCs/>
                <w:sz w:val="28"/>
                <w:szCs w:val="28"/>
                <w:rtl/>
              </w:rPr>
              <w:t>2009/2010</w:t>
            </w:r>
          </w:p>
        </w:tc>
        <w:tc>
          <w:tcPr>
            <w:tcW w:w="1546" w:type="dxa"/>
            <w:vAlign w:val="center"/>
          </w:tcPr>
          <w:p w:rsidR="007F2D27" w:rsidRPr="00E1507A" w:rsidRDefault="007F2D27" w:rsidP="005213E2">
            <w:pPr>
              <w:spacing w:line="288" w:lineRule="auto"/>
              <w:jc w:val="center"/>
              <w:rPr>
                <w:rFonts w:asciiTheme="minorBidi" w:hAnsiTheme="minorBidi"/>
                <w:b/>
                <w:bCs/>
                <w:sz w:val="28"/>
                <w:szCs w:val="28"/>
              </w:rPr>
            </w:pPr>
            <w:r w:rsidRPr="00E1507A">
              <w:rPr>
                <w:rFonts w:asciiTheme="minorBidi" w:hAnsiTheme="minorBidi"/>
                <w:b/>
                <w:bCs/>
                <w:sz w:val="28"/>
                <w:szCs w:val="28"/>
              </w:rPr>
              <w:t>A 15.05</w:t>
            </w:r>
          </w:p>
          <w:p w:rsidR="007F2D27" w:rsidRPr="00E1507A" w:rsidRDefault="007F2D27" w:rsidP="005213E2">
            <w:pPr>
              <w:spacing w:line="288" w:lineRule="auto"/>
              <w:jc w:val="center"/>
              <w:rPr>
                <w:rFonts w:asciiTheme="minorBidi" w:hAnsiTheme="minorBidi"/>
                <w:b/>
                <w:bCs/>
                <w:sz w:val="28"/>
                <w:szCs w:val="28"/>
                <w:rtl/>
              </w:rPr>
            </w:pPr>
            <w:r w:rsidRPr="00E1507A">
              <w:rPr>
                <w:rFonts w:asciiTheme="minorBidi" w:hAnsiTheme="minorBidi"/>
                <w:b/>
                <w:bCs/>
                <w:sz w:val="28"/>
                <w:szCs w:val="28"/>
              </w:rPr>
              <w:t>B 15.77</w:t>
            </w:r>
          </w:p>
        </w:tc>
        <w:tc>
          <w:tcPr>
            <w:tcW w:w="1377" w:type="dxa"/>
            <w:vAlign w:val="center"/>
          </w:tcPr>
          <w:p w:rsidR="007F2D27" w:rsidRPr="00E1507A" w:rsidRDefault="007F2D27" w:rsidP="005213E2">
            <w:pPr>
              <w:spacing w:line="288" w:lineRule="auto"/>
              <w:jc w:val="center"/>
              <w:rPr>
                <w:rFonts w:asciiTheme="minorBidi" w:hAnsiTheme="minorBidi"/>
                <w:b/>
                <w:bCs/>
                <w:sz w:val="28"/>
                <w:szCs w:val="28"/>
                <w:rtl/>
              </w:rPr>
            </w:pPr>
            <w:r w:rsidRPr="00E1507A">
              <w:rPr>
                <w:rFonts w:asciiTheme="minorBidi" w:hAnsiTheme="minorBidi"/>
                <w:b/>
                <w:bCs/>
                <w:sz w:val="28"/>
                <w:szCs w:val="28"/>
              </w:rPr>
              <w:t>15.37</w:t>
            </w:r>
          </w:p>
        </w:tc>
        <w:tc>
          <w:tcPr>
            <w:tcW w:w="1938" w:type="dxa"/>
            <w:vAlign w:val="center"/>
          </w:tcPr>
          <w:p w:rsidR="007F2D27" w:rsidRPr="00E1507A" w:rsidRDefault="007F2D27" w:rsidP="005213E2">
            <w:pPr>
              <w:spacing w:line="288" w:lineRule="auto"/>
              <w:jc w:val="center"/>
              <w:rPr>
                <w:rFonts w:asciiTheme="minorBidi" w:hAnsiTheme="minorBidi"/>
                <w:b/>
                <w:bCs/>
                <w:sz w:val="28"/>
                <w:szCs w:val="28"/>
                <w:rtl/>
              </w:rPr>
            </w:pPr>
            <w:r w:rsidRPr="00E1507A">
              <w:rPr>
                <w:rFonts w:asciiTheme="minorBidi" w:hAnsiTheme="minorBidi"/>
                <w:b/>
                <w:bCs/>
                <w:sz w:val="28"/>
                <w:szCs w:val="28"/>
              </w:rPr>
              <w:t>15.80</w:t>
            </w:r>
          </w:p>
        </w:tc>
        <w:tc>
          <w:tcPr>
            <w:tcW w:w="1525" w:type="dxa"/>
            <w:vAlign w:val="center"/>
          </w:tcPr>
          <w:p w:rsidR="007F2D27" w:rsidRPr="00E1507A" w:rsidRDefault="007F2D27" w:rsidP="005213E2">
            <w:pPr>
              <w:spacing w:line="288" w:lineRule="auto"/>
              <w:jc w:val="center"/>
              <w:rPr>
                <w:rFonts w:asciiTheme="minorBidi" w:hAnsiTheme="minorBidi"/>
                <w:b/>
                <w:bCs/>
                <w:sz w:val="28"/>
                <w:szCs w:val="28"/>
                <w:rtl/>
              </w:rPr>
            </w:pPr>
            <w:r w:rsidRPr="00E1507A">
              <w:rPr>
                <w:rFonts w:asciiTheme="minorBidi" w:hAnsiTheme="minorBidi"/>
                <w:b/>
                <w:bCs/>
                <w:sz w:val="28"/>
                <w:szCs w:val="28"/>
              </w:rPr>
              <w:t>13.62</w:t>
            </w:r>
          </w:p>
        </w:tc>
      </w:tr>
      <w:tr w:rsidR="007F2D27" w:rsidRPr="00A56CB5" w:rsidTr="005213E2">
        <w:tc>
          <w:tcPr>
            <w:tcW w:w="1560" w:type="dxa"/>
            <w:vAlign w:val="center"/>
          </w:tcPr>
          <w:p w:rsidR="007F2D27" w:rsidRPr="00E1507A" w:rsidRDefault="007F2D27" w:rsidP="005213E2">
            <w:pPr>
              <w:spacing w:line="288" w:lineRule="auto"/>
              <w:jc w:val="center"/>
              <w:rPr>
                <w:rFonts w:asciiTheme="minorBidi" w:hAnsiTheme="minorBidi"/>
                <w:b/>
                <w:bCs/>
                <w:sz w:val="28"/>
                <w:szCs w:val="28"/>
                <w:rtl/>
              </w:rPr>
            </w:pPr>
            <w:r w:rsidRPr="00E1507A">
              <w:rPr>
                <w:rFonts w:asciiTheme="minorBidi" w:hAnsiTheme="minorBidi" w:hint="cs"/>
                <w:b/>
                <w:bCs/>
                <w:sz w:val="28"/>
                <w:szCs w:val="28"/>
                <w:rtl/>
              </w:rPr>
              <w:t>2011/2012</w:t>
            </w:r>
          </w:p>
        </w:tc>
        <w:tc>
          <w:tcPr>
            <w:tcW w:w="1546" w:type="dxa"/>
            <w:vAlign w:val="center"/>
          </w:tcPr>
          <w:p w:rsidR="007F2D27" w:rsidRPr="00E1507A" w:rsidRDefault="007F2D27" w:rsidP="005213E2">
            <w:pPr>
              <w:spacing w:line="288" w:lineRule="auto"/>
              <w:jc w:val="center"/>
              <w:rPr>
                <w:rFonts w:asciiTheme="minorBidi" w:hAnsiTheme="minorBidi"/>
                <w:b/>
                <w:bCs/>
                <w:sz w:val="28"/>
                <w:szCs w:val="28"/>
                <w:rtl/>
              </w:rPr>
            </w:pPr>
            <w:r w:rsidRPr="00E1507A">
              <w:rPr>
                <w:rFonts w:asciiTheme="minorBidi" w:hAnsiTheme="minorBidi" w:hint="cs"/>
                <w:b/>
                <w:bCs/>
                <w:sz w:val="28"/>
                <w:szCs w:val="28"/>
                <w:rtl/>
              </w:rPr>
              <w:t xml:space="preserve">15 </w:t>
            </w:r>
            <w:r w:rsidRPr="00E1507A">
              <w:rPr>
                <w:rFonts w:asciiTheme="minorBidi" w:hAnsiTheme="minorBidi"/>
                <w:b/>
                <w:bCs/>
                <w:sz w:val="28"/>
                <w:szCs w:val="28"/>
              </w:rPr>
              <w:t>A</w:t>
            </w:r>
          </w:p>
          <w:p w:rsidR="007F2D27" w:rsidRPr="00E1507A" w:rsidRDefault="007F2D27" w:rsidP="005213E2">
            <w:pPr>
              <w:spacing w:line="288" w:lineRule="auto"/>
              <w:jc w:val="center"/>
              <w:rPr>
                <w:rFonts w:asciiTheme="minorBidi" w:hAnsiTheme="minorBidi"/>
                <w:b/>
                <w:bCs/>
                <w:sz w:val="28"/>
                <w:szCs w:val="28"/>
                <w:rtl/>
              </w:rPr>
            </w:pPr>
            <w:r w:rsidRPr="00E1507A">
              <w:rPr>
                <w:rFonts w:asciiTheme="minorBidi" w:hAnsiTheme="minorBidi" w:hint="cs"/>
                <w:b/>
                <w:bCs/>
                <w:sz w:val="28"/>
                <w:szCs w:val="28"/>
                <w:rtl/>
              </w:rPr>
              <w:t xml:space="preserve">16 </w:t>
            </w:r>
            <w:r w:rsidRPr="00E1507A">
              <w:rPr>
                <w:rFonts w:asciiTheme="minorBidi" w:hAnsiTheme="minorBidi"/>
                <w:b/>
                <w:bCs/>
                <w:sz w:val="28"/>
                <w:szCs w:val="28"/>
              </w:rPr>
              <w:t>B</w:t>
            </w:r>
          </w:p>
        </w:tc>
        <w:tc>
          <w:tcPr>
            <w:tcW w:w="1377" w:type="dxa"/>
            <w:vAlign w:val="center"/>
          </w:tcPr>
          <w:p w:rsidR="007F2D27" w:rsidRPr="00E1507A" w:rsidRDefault="007F2D27" w:rsidP="005213E2">
            <w:pPr>
              <w:spacing w:line="288" w:lineRule="auto"/>
              <w:jc w:val="center"/>
              <w:rPr>
                <w:rFonts w:asciiTheme="minorBidi" w:hAnsiTheme="minorBidi"/>
                <w:b/>
                <w:bCs/>
                <w:sz w:val="28"/>
                <w:szCs w:val="28"/>
              </w:rPr>
            </w:pPr>
            <w:r w:rsidRPr="00E1507A">
              <w:rPr>
                <w:rFonts w:asciiTheme="minorBidi" w:hAnsiTheme="minorBidi" w:hint="cs"/>
                <w:b/>
                <w:bCs/>
                <w:sz w:val="28"/>
                <w:szCs w:val="28"/>
                <w:rtl/>
              </w:rPr>
              <w:t>16.50</w:t>
            </w:r>
          </w:p>
        </w:tc>
        <w:tc>
          <w:tcPr>
            <w:tcW w:w="1938" w:type="dxa"/>
            <w:vAlign w:val="center"/>
          </w:tcPr>
          <w:p w:rsidR="007F2D27" w:rsidRPr="00E1507A" w:rsidRDefault="007F2D27" w:rsidP="005213E2">
            <w:pPr>
              <w:spacing w:line="288" w:lineRule="auto"/>
              <w:jc w:val="center"/>
              <w:rPr>
                <w:rFonts w:asciiTheme="minorBidi" w:hAnsiTheme="minorBidi"/>
                <w:b/>
                <w:bCs/>
                <w:sz w:val="28"/>
                <w:szCs w:val="28"/>
              </w:rPr>
            </w:pPr>
            <w:r w:rsidRPr="00E1507A">
              <w:rPr>
                <w:rFonts w:asciiTheme="minorBidi" w:hAnsiTheme="minorBidi" w:hint="cs"/>
                <w:b/>
                <w:bCs/>
                <w:sz w:val="28"/>
                <w:szCs w:val="28"/>
                <w:rtl/>
              </w:rPr>
              <w:t>15</w:t>
            </w:r>
          </w:p>
        </w:tc>
        <w:tc>
          <w:tcPr>
            <w:tcW w:w="1525" w:type="dxa"/>
            <w:vAlign w:val="center"/>
          </w:tcPr>
          <w:p w:rsidR="007F2D27" w:rsidRPr="00E1507A" w:rsidRDefault="007F2D27" w:rsidP="005213E2">
            <w:pPr>
              <w:spacing w:line="288" w:lineRule="auto"/>
              <w:jc w:val="center"/>
              <w:rPr>
                <w:rFonts w:asciiTheme="minorBidi" w:hAnsiTheme="minorBidi"/>
                <w:b/>
                <w:bCs/>
                <w:sz w:val="28"/>
                <w:szCs w:val="28"/>
              </w:rPr>
            </w:pPr>
            <w:proofErr w:type="spellStart"/>
            <w:r w:rsidRPr="00E1507A">
              <w:rPr>
                <w:rFonts w:asciiTheme="minorBidi" w:hAnsiTheme="minorBidi" w:hint="cs"/>
                <w:b/>
                <w:bCs/>
                <w:sz w:val="28"/>
                <w:szCs w:val="28"/>
                <w:rtl/>
              </w:rPr>
              <w:t>-</w:t>
            </w:r>
            <w:proofErr w:type="spellEnd"/>
          </w:p>
        </w:tc>
      </w:tr>
    </w:tbl>
    <w:p w:rsidR="007F2D27" w:rsidRDefault="007F2D27" w:rsidP="007F2D27">
      <w:pPr>
        <w:spacing w:line="288" w:lineRule="auto"/>
        <w:jc w:val="both"/>
      </w:pPr>
    </w:p>
    <w:p w:rsidR="00171CCC" w:rsidRPr="006C47BB" w:rsidRDefault="00171CCC" w:rsidP="006C47BB">
      <w:pPr>
        <w:jc w:val="center"/>
        <w:rPr>
          <w:rFonts w:asciiTheme="minorBidi" w:eastAsia="Times New Roman" w:hAnsiTheme="minorBidi"/>
          <w:b/>
          <w:bCs/>
          <w:color w:val="003366"/>
          <w:sz w:val="36"/>
          <w:szCs w:val="36"/>
          <w:rtl/>
          <w:lang w:eastAsia="ko-KR"/>
        </w:rPr>
      </w:pPr>
    </w:p>
    <w:p w:rsidR="005547B6" w:rsidRPr="006C47BB" w:rsidRDefault="005547B6" w:rsidP="006C47BB">
      <w:pPr>
        <w:jc w:val="center"/>
        <w:rPr>
          <w:rFonts w:asciiTheme="minorBidi" w:eastAsia="Times New Roman" w:hAnsiTheme="minorBidi"/>
          <w:b/>
          <w:bCs/>
          <w:color w:val="003366"/>
          <w:sz w:val="36"/>
          <w:szCs w:val="36"/>
          <w:rtl/>
          <w:lang w:eastAsia="ko-KR"/>
        </w:rPr>
      </w:pPr>
    </w:p>
    <w:p w:rsidR="005547B6" w:rsidRPr="006C47BB" w:rsidRDefault="005547B6" w:rsidP="006C47BB">
      <w:pPr>
        <w:jc w:val="center"/>
        <w:rPr>
          <w:rFonts w:asciiTheme="minorBidi" w:eastAsia="Times New Roman" w:hAnsiTheme="minorBidi"/>
          <w:b/>
          <w:bCs/>
          <w:color w:val="003366"/>
          <w:sz w:val="36"/>
          <w:szCs w:val="36"/>
          <w:rtl/>
          <w:lang w:eastAsia="ko-KR"/>
        </w:rPr>
      </w:pPr>
      <w:r w:rsidRPr="006C47BB">
        <w:rPr>
          <w:rFonts w:asciiTheme="minorBidi" w:eastAsia="Times New Roman" w:hAnsiTheme="minorBidi"/>
          <w:b/>
          <w:bCs/>
          <w:color w:val="003366"/>
          <w:sz w:val="36"/>
          <w:szCs w:val="36"/>
          <w:rtl/>
          <w:lang w:eastAsia="ko-KR"/>
        </w:rPr>
        <w:t>المدرسة الوطنية</w:t>
      </w:r>
      <w:r w:rsidRPr="006C47BB">
        <w:rPr>
          <w:rFonts w:asciiTheme="minorBidi" w:eastAsia="Times New Roman" w:hAnsiTheme="minorBidi" w:hint="cs"/>
          <w:b/>
          <w:bCs/>
          <w:color w:val="003366"/>
          <w:sz w:val="36"/>
          <w:szCs w:val="36"/>
          <w:rtl/>
          <w:lang w:eastAsia="ko-KR"/>
        </w:rPr>
        <w:t xml:space="preserve"> الغابوية للمهندسين</w:t>
      </w:r>
      <w:r w:rsidR="00FE5924">
        <w:rPr>
          <w:rFonts w:asciiTheme="minorBidi" w:eastAsia="Times New Roman" w:hAnsiTheme="minorBidi" w:hint="cs"/>
          <w:b/>
          <w:bCs/>
          <w:color w:val="003366"/>
          <w:sz w:val="36"/>
          <w:szCs w:val="36"/>
          <w:rtl/>
          <w:lang w:eastAsia="ko-KR"/>
        </w:rPr>
        <w:t xml:space="preserve">             </w:t>
      </w:r>
      <w:r w:rsidR="00FE5924" w:rsidRPr="00FE5924">
        <w:rPr>
          <w:rFonts w:asciiTheme="minorBidi" w:eastAsia="Times New Roman" w:hAnsiTheme="minorBidi"/>
          <w:b/>
          <w:bCs/>
          <w:color w:val="003366"/>
          <w:sz w:val="36"/>
          <w:szCs w:val="36"/>
          <w:rtl/>
          <w:lang w:eastAsia="ko-KR"/>
        </w:rPr>
        <w:t xml:space="preserve"> سلا</w:t>
      </w:r>
    </w:p>
    <w:tbl>
      <w:tblPr>
        <w:bidiVisual/>
        <w:tblW w:w="8282" w:type="dxa"/>
        <w:jc w:val="center"/>
        <w:tblBorders>
          <w:top w:val="single" w:sz="4" w:space="0" w:color="auto"/>
          <w:left w:val="single" w:sz="4" w:space="0" w:color="auto"/>
          <w:right w:val="single" w:sz="4" w:space="0" w:color="auto"/>
          <w:insideH w:val="single" w:sz="4" w:space="0" w:color="auto"/>
          <w:insideV w:val="single" w:sz="4" w:space="0" w:color="auto"/>
        </w:tblBorders>
        <w:tblLook w:val="01E0"/>
      </w:tblPr>
      <w:tblGrid>
        <w:gridCol w:w="2284"/>
        <w:gridCol w:w="2892"/>
        <w:gridCol w:w="3106"/>
      </w:tblGrid>
      <w:tr w:rsidR="00FE5924" w:rsidRPr="00A56CB5" w:rsidTr="005213E2">
        <w:trPr>
          <w:jc w:val="center"/>
        </w:trPr>
        <w:tc>
          <w:tcPr>
            <w:tcW w:w="2284" w:type="dxa"/>
            <w:vAlign w:val="center"/>
          </w:tcPr>
          <w:p w:rsidR="00FE5924" w:rsidRPr="00FE5924" w:rsidRDefault="00FE5924" w:rsidP="00FE5924">
            <w:pPr>
              <w:spacing w:line="264" w:lineRule="auto"/>
              <w:jc w:val="center"/>
              <w:rPr>
                <w:rFonts w:asciiTheme="minorBidi" w:hAnsiTheme="minorBidi"/>
                <w:b/>
                <w:bCs/>
                <w:sz w:val="24"/>
                <w:szCs w:val="24"/>
              </w:rPr>
            </w:pPr>
            <w:r w:rsidRPr="00FE5924">
              <w:rPr>
                <w:rFonts w:asciiTheme="minorBidi" w:hAnsiTheme="minorBidi"/>
                <w:b/>
                <w:bCs/>
                <w:sz w:val="24"/>
                <w:szCs w:val="24"/>
                <w:rtl/>
              </w:rPr>
              <w:t>ص.ب</w:t>
            </w:r>
            <w:r>
              <w:rPr>
                <w:rFonts w:asciiTheme="minorBidi" w:hAnsiTheme="minorBidi" w:hint="cs"/>
                <w:b/>
                <w:bCs/>
                <w:sz w:val="24"/>
                <w:szCs w:val="24"/>
                <w:rtl/>
              </w:rPr>
              <w:t>:</w:t>
            </w:r>
            <w:r w:rsidRPr="00FE5924">
              <w:rPr>
                <w:rFonts w:asciiTheme="minorBidi" w:hAnsiTheme="minorBidi"/>
                <w:b/>
                <w:bCs/>
                <w:sz w:val="24"/>
                <w:szCs w:val="24"/>
                <w:rtl/>
              </w:rPr>
              <w:t xml:space="preserve">511 </w:t>
            </w:r>
            <w:r>
              <w:rPr>
                <w:rFonts w:asciiTheme="minorBidi" w:hAnsiTheme="minorBidi" w:hint="cs"/>
                <w:b/>
                <w:bCs/>
                <w:sz w:val="24"/>
                <w:szCs w:val="24"/>
                <w:rtl/>
              </w:rPr>
              <w:t xml:space="preserve"> </w:t>
            </w:r>
            <w:proofErr w:type="spellStart"/>
            <w:r w:rsidRPr="00FE5924">
              <w:rPr>
                <w:rFonts w:asciiTheme="minorBidi" w:hAnsiTheme="minorBidi"/>
                <w:b/>
                <w:bCs/>
                <w:sz w:val="24"/>
                <w:szCs w:val="24"/>
                <w:rtl/>
              </w:rPr>
              <w:t>تابريكت</w:t>
            </w:r>
            <w:proofErr w:type="spellEnd"/>
            <w:r w:rsidRPr="00FE5924">
              <w:rPr>
                <w:rFonts w:asciiTheme="minorBidi" w:hAnsiTheme="minorBidi"/>
                <w:b/>
                <w:bCs/>
                <w:sz w:val="24"/>
                <w:szCs w:val="24"/>
                <w:rtl/>
              </w:rPr>
              <w:t xml:space="preserve"> </w:t>
            </w:r>
            <w:r>
              <w:rPr>
                <w:rFonts w:asciiTheme="minorBidi" w:hAnsiTheme="minorBidi" w:hint="cs"/>
                <w:b/>
                <w:bCs/>
                <w:sz w:val="24"/>
                <w:szCs w:val="24"/>
                <w:rtl/>
              </w:rPr>
              <w:t xml:space="preserve"> </w:t>
            </w:r>
            <w:r w:rsidRPr="00FE5924">
              <w:rPr>
                <w:rFonts w:asciiTheme="minorBidi" w:hAnsiTheme="minorBidi"/>
                <w:b/>
                <w:bCs/>
                <w:sz w:val="24"/>
                <w:szCs w:val="24"/>
                <w:rtl/>
              </w:rPr>
              <w:t xml:space="preserve"> سلا</w:t>
            </w:r>
          </w:p>
        </w:tc>
        <w:tc>
          <w:tcPr>
            <w:tcW w:w="2892" w:type="dxa"/>
            <w:vAlign w:val="center"/>
          </w:tcPr>
          <w:p w:rsidR="00FE5924" w:rsidRPr="00FE5924" w:rsidRDefault="00FE5924" w:rsidP="00FE5924">
            <w:pPr>
              <w:spacing w:line="264" w:lineRule="auto"/>
              <w:jc w:val="center"/>
              <w:rPr>
                <w:rFonts w:asciiTheme="minorBidi" w:hAnsiTheme="minorBidi"/>
                <w:b/>
                <w:bCs/>
                <w:sz w:val="24"/>
                <w:szCs w:val="24"/>
                <w:rtl/>
              </w:rPr>
            </w:pPr>
            <w:proofErr w:type="gramStart"/>
            <w:r w:rsidRPr="00FE5924">
              <w:rPr>
                <w:rFonts w:asciiTheme="minorBidi" w:hAnsiTheme="minorBidi"/>
                <w:b/>
                <w:bCs/>
                <w:sz w:val="24"/>
                <w:szCs w:val="24"/>
                <w:rtl/>
              </w:rPr>
              <w:t>هاتف :</w:t>
            </w:r>
            <w:proofErr w:type="gramEnd"/>
            <w:r w:rsidRPr="00FE5924">
              <w:rPr>
                <w:rFonts w:asciiTheme="minorBidi" w:hAnsiTheme="minorBidi"/>
                <w:b/>
                <w:bCs/>
                <w:sz w:val="24"/>
                <w:szCs w:val="24"/>
                <w:rtl/>
              </w:rPr>
              <w:t xml:space="preserve"> 0</w:t>
            </w:r>
            <w:r w:rsidRPr="00FE5924">
              <w:rPr>
                <w:rFonts w:asciiTheme="minorBidi" w:hAnsiTheme="minorBidi" w:hint="cs"/>
                <w:b/>
                <w:bCs/>
                <w:sz w:val="24"/>
                <w:szCs w:val="24"/>
                <w:rtl/>
              </w:rPr>
              <w:t>5</w:t>
            </w:r>
            <w:r w:rsidRPr="00FE5924">
              <w:rPr>
                <w:rFonts w:asciiTheme="minorBidi" w:hAnsiTheme="minorBidi"/>
                <w:b/>
                <w:bCs/>
                <w:sz w:val="24"/>
                <w:szCs w:val="24"/>
                <w:rtl/>
              </w:rPr>
              <w:t>37863704</w:t>
            </w:r>
          </w:p>
          <w:p w:rsidR="00FE5924" w:rsidRPr="00FE5924" w:rsidRDefault="00FE5924" w:rsidP="00FE5924">
            <w:pPr>
              <w:spacing w:line="264" w:lineRule="auto"/>
              <w:jc w:val="center"/>
              <w:rPr>
                <w:rFonts w:asciiTheme="minorBidi" w:hAnsiTheme="minorBidi"/>
                <w:b/>
                <w:bCs/>
                <w:sz w:val="24"/>
                <w:szCs w:val="24"/>
              </w:rPr>
            </w:pPr>
            <w:r w:rsidRPr="00FE5924">
              <w:rPr>
                <w:rFonts w:asciiTheme="minorBidi" w:hAnsiTheme="minorBidi"/>
                <w:b/>
                <w:bCs/>
                <w:sz w:val="24"/>
                <w:szCs w:val="24"/>
                <w:rtl/>
              </w:rPr>
              <w:t>فاكس : 0</w:t>
            </w:r>
            <w:r w:rsidRPr="00FE5924">
              <w:rPr>
                <w:rFonts w:asciiTheme="minorBidi" w:hAnsiTheme="minorBidi" w:hint="cs"/>
                <w:b/>
                <w:bCs/>
                <w:sz w:val="24"/>
                <w:szCs w:val="24"/>
                <w:rtl/>
              </w:rPr>
              <w:t>5</w:t>
            </w:r>
            <w:r w:rsidRPr="00FE5924">
              <w:rPr>
                <w:rFonts w:asciiTheme="minorBidi" w:hAnsiTheme="minorBidi"/>
                <w:b/>
                <w:bCs/>
                <w:sz w:val="24"/>
                <w:szCs w:val="24"/>
                <w:rtl/>
              </w:rPr>
              <w:t>37861149</w:t>
            </w:r>
          </w:p>
        </w:tc>
        <w:tc>
          <w:tcPr>
            <w:tcW w:w="3106" w:type="dxa"/>
            <w:vAlign w:val="center"/>
          </w:tcPr>
          <w:p w:rsidR="00FE5924" w:rsidRPr="00FE5924" w:rsidRDefault="00FE5924" w:rsidP="00FE5924">
            <w:pPr>
              <w:spacing w:line="264" w:lineRule="auto"/>
              <w:jc w:val="center"/>
              <w:rPr>
                <w:rFonts w:asciiTheme="minorBidi" w:hAnsiTheme="minorBidi"/>
                <w:b/>
                <w:bCs/>
                <w:sz w:val="24"/>
                <w:szCs w:val="24"/>
              </w:rPr>
            </w:pPr>
          </w:p>
        </w:tc>
      </w:tr>
    </w:tbl>
    <w:p w:rsidR="00FE5924" w:rsidRPr="00FE5924" w:rsidRDefault="00FE5924" w:rsidP="00FE5924">
      <w:pPr>
        <w:spacing w:line="233" w:lineRule="auto"/>
        <w:jc w:val="center"/>
        <w:rPr>
          <w:b/>
          <w:bCs/>
          <w:sz w:val="28"/>
          <w:szCs w:val="28"/>
          <w:rtl/>
        </w:rPr>
      </w:pPr>
      <w:proofErr w:type="gramStart"/>
      <w:r>
        <w:rPr>
          <w:rFonts w:hint="cs"/>
          <w:b/>
          <w:bCs/>
          <w:sz w:val="28"/>
          <w:szCs w:val="28"/>
          <w:rtl/>
        </w:rPr>
        <w:t>التكوين</w:t>
      </w:r>
      <w:proofErr w:type="gramEnd"/>
      <w:r>
        <w:rPr>
          <w:rFonts w:hint="cs"/>
          <w:b/>
          <w:bCs/>
          <w:sz w:val="28"/>
          <w:szCs w:val="28"/>
          <w:rtl/>
        </w:rPr>
        <w:t xml:space="preserve"> وشروط الالتحاق</w:t>
      </w:r>
    </w:p>
    <w:p w:rsidR="00FE5924" w:rsidRPr="00FE5924" w:rsidRDefault="00FE5924" w:rsidP="00FE5924">
      <w:pPr>
        <w:spacing w:line="264" w:lineRule="auto"/>
        <w:jc w:val="right"/>
        <w:rPr>
          <w:sz w:val="28"/>
          <w:szCs w:val="28"/>
          <w:rtl/>
        </w:rPr>
      </w:pPr>
      <w:r w:rsidRPr="00FE5924">
        <w:rPr>
          <w:sz w:val="28"/>
          <w:szCs w:val="28"/>
          <w:rtl/>
        </w:rPr>
        <w:t xml:space="preserve">تسعى المدرسة إلى تكوين مهندسي الدولة في مجال المياه والغابات. وتستقطب المترشحين لهذا التكوين من بين الطلبة الذين أنهوا الدراسة بنجاح بالسلك الأول في معهد الحسن الثاني للزراعة والبيطرة بالرباط أو بالمدرسة الوطنية للفلاحة بمكناس. </w:t>
      </w:r>
    </w:p>
    <w:p w:rsidR="00FE5924" w:rsidRPr="00FE5924" w:rsidRDefault="00FE5924" w:rsidP="00FE5924">
      <w:pPr>
        <w:spacing w:line="264" w:lineRule="auto"/>
        <w:jc w:val="right"/>
        <w:rPr>
          <w:sz w:val="28"/>
          <w:szCs w:val="28"/>
        </w:rPr>
      </w:pPr>
      <w:r w:rsidRPr="00FE5924">
        <w:rPr>
          <w:sz w:val="28"/>
          <w:szCs w:val="28"/>
          <w:rtl/>
        </w:rPr>
        <w:t xml:space="preserve">تستمر الدراسة </w:t>
      </w:r>
      <w:r>
        <w:rPr>
          <w:rFonts w:hint="cs"/>
          <w:sz w:val="28"/>
          <w:szCs w:val="28"/>
          <w:rtl/>
        </w:rPr>
        <w:t>ثلاث</w:t>
      </w:r>
      <w:r>
        <w:rPr>
          <w:sz w:val="28"/>
          <w:szCs w:val="28"/>
          <w:rtl/>
        </w:rPr>
        <w:t xml:space="preserve"> سنوات</w:t>
      </w:r>
      <w:r>
        <w:rPr>
          <w:rFonts w:hint="cs"/>
          <w:sz w:val="28"/>
          <w:szCs w:val="28"/>
          <w:rtl/>
        </w:rPr>
        <w:t xml:space="preserve"> ت</w:t>
      </w:r>
      <w:r w:rsidRPr="00FE5924">
        <w:rPr>
          <w:sz w:val="28"/>
          <w:szCs w:val="28"/>
          <w:rtl/>
        </w:rPr>
        <w:t>توج بدبلوم مهن</w:t>
      </w:r>
      <w:r w:rsidRPr="00FE5924">
        <w:rPr>
          <w:rFonts w:hint="cs"/>
          <w:sz w:val="28"/>
          <w:szCs w:val="28"/>
          <w:rtl/>
        </w:rPr>
        <w:t>د</w:t>
      </w:r>
      <w:r w:rsidRPr="00FE5924">
        <w:rPr>
          <w:sz w:val="28"/>
          <w:szCs w:val="28"/>
          <w:rtl/>
        </w:rPr>
        <w:t xml:space="preserve">س الدولة في تخصصات الايكولوجيا وتدبير الموارد الطبيعية والتهيئة والاقتصاد </w:t>
      </w:r>
      <w:r w:rsidRPr="00FE5924">
        <w:rPr>
          <w:rFonts w:hint="cs"/>
          <w:sz w:val="28"/>
          <w:szCs w:val="28"/>
          <w:rtl/>
        </w:rPr>
        <w:t>الغابوي</w:t>
      </w:r>
      <w:r w:rsidRPr="00FE5924">
        <w:rPr>
          <w:sz w:val="28"/>
          <w:szCs w:val="28"/>
          <w:rtl/>
        </w:rPr>
        <w:t xml:space="preserve"> وتثمين </w:t>
      </w:r>
      <w:r w:rsidRPr="00FE5924">
        <w:rPr>
          <w:rFonts w:hint="cs"/>
          <w:sz w:val="28"/>
          <w:szCs w:val="28"/>
          <w:rtl/>
        </w:rPr>
        <w:t>المنتو</w:t>
      </w:r>
      <w:r w:rsidRPr="00FE5924">
        <w:rPr>
          <w:rFonts w:hint="eastAsia"/>
          <w:sz w:val="28"/>
          <w:szCs w:val="28"/>
          <w:rtl/>
        </w:rPr>
        <w:t>ج</w:t>
      </w:r>
      <w:r>
        <w:rPr>
          <w:rFonts w:hint="cs"/>
          <w:sz w:val="28"/>
          <w:szCs w:val="28"/>
          <w:rtl/>
        </w:rPr>
        <w:t xml:space="preserve"> </w:t>
      </w:r>
      <w:r w:rsidRPr="00FE5924">
        <w:rPr>
          <w:rFonts w:hint="cs"/>
          <w:sz w:val="28"/>
          <w:szCs w:val="28"/>
          <w:rtl/>
        </w:rPr>
        <w:t>الغابوي واستغلال الغابات وتدبير المساحات المحمية.</w:t>
      </w:r>
    </w:p>
    <w:p w:rsidR="00FE5924" w:rsidRPr="00876D4F" w:rsidRDefault="00FE5924" w:rsidP="00FE5924">
      <w:pPr>
        <w:spacing w:line="233" w:lineRule="auto"/>
        <w:jc w:val="center"/>
        <w:rPr>
          <w:b/>
          <w:bCs/>
          <w:sz w:val="28"/>
          <w:szCs w:val="28"/>
          <w:rtl/>
        </w:rPr>
      </w:pPr>
      <w:proofErr w:type="gramStart"/>
      <w:r w:rsidRPr="00876D4F">
        <w:rPr>
          <w:rFonts w:hint="cs"/>
          <w:b/>
          <w:bCs/>
          <w:sz w:val="28"/>
          <w:szCs w:val="28"/>
          <w:rtl/>
        </w:rPr>
        <w:t>معطيات</w:t>
      </w:r>
      <w:proofErr w:type="gramEnd"/>
      <w:r w:rsidRPr="00876D4F">
        <w:rPr>
          <w:rFonts w:hint="cs"/>
          <w:b/>
          <w:bCs/>
          <w:sz w:val="28"/>
          <w:szCs w:val="28"/>
          <w:rtl/>
        </w:rPr>
        <w:t xml:space="preserve"> إحصائية:</w:t>
      </w:r>
    </w:p>
    <w:p w:rsidR="00FE5924" w:rsidRDefault="00FE5924" w:rsidP="00876D4F">
      <w:pPr>
        <w:spacing w:line="264" w:lineRule="auto"/>
        <w:jc w:val="right"/>
      </w:pPr>
      <w:r w:rsidRPr="00876D4F">
        <w:rPr>
          <w:rFonts w:hint="cs"/>
          <w:sz w:val="28"/>
          <w:szCs w:val="28"/>
          <w:rtl/>
        </w:rPr>
        <w:t xml:space="preserve"> الطاقة الاستيعابي</w:t>
      </w:r>
      <w:r w:rsidRPr="00876D4F">
        <w:rPr>
          <w:rFonts w:hint="eastAsia"/>
          <w:sz w:val="28"/>
          <w:szCs w:val="28"/>
          <w:rtl/>
        </w:rPr>
        <w:t>ة</w:t>
      </w:r>
      <w:r w:rsidRPr="00876D4F">
        <w:rPr>
          <w:rFonts w:hint="cs"/>
          <w:sz w:val="28"/>
          <w:szCs w:val="28"/>
          <w:rtl/>
        </w:rPr>
        <w:t xml:space="preserve"> للمدرسة في حدود 15</w:t>
      </w:r>
      <w:r w:rsidR="00876D4F">
        <w:rPr>
          <w:rFonts w:hint="cs"/>
          <w:sz w:val="28"/>
          <w:szCs w:val="28"/>
          <w:rtl/>
        </w:rPr>
        <w:t xml:space="preserve"> </w:t>
      </w:r>
      <w:r w:rsidRPr="00876D4F">
        <w:rPr>
          <w:rFonts w:hint="cs"/>
          <w:sz w:val="28"/>
          <w:szCs w:val="28"/>
          <w:rtl/>
        </w:rPr>
        <w:t xml:space="preserve">إلى 20 مغاربة إضافة إلى 10 أجانب </w:t>
      </w:r>
      <w:proofErr w:type="gramStart"/>
      <w:r w:rsidRPr="00876D4F">
        <w:rPr>
          <w:rFonts w:hint="cs"/>
          <w:sz w:val="28"/>
          <w:szCs w:val="28"/>
          <w:rtl/>
        </w:rPr>
        <w:t>على</w:t>
      </w:r>
      <w:proofErr w:type="gramEnd"/>
      <w:r w:rsidRPr="00876D4F">
        <w:rPr>
          <w:rFonts w:hint="cs"/>
          <w:sz w:val="28"/>
          <w:szCs w:val="28"/>
          <w:rtl/>
        </w:rPr>
        <w:t xml:space="preserve"> الأكثر.</w:t>
      </w:r>
    </w:p>
    <w:p w:rsidR="00171CCC" w:rsidRPr="006C47BB" w:rsidRDefault="00171CCC" w:rsidP="006C47BB">
      <w:pPr>
        <w:jc w:val="center"/>
        <w:rPr>
          <w:rFonts w:asciiTheme="minorBidi" w:eastAsia="Times New Roman" w:hAnsiTheme="minorBidi"/>
          <w:b/>
          <w:bCs/>
          <w:color w:val="003366"/>
          <w:sz w:val="36"/>
          <w:szCs w:val="36"/>
          <w:rtl/>
          <w:lang w:eastAsia="ko-KR"/>
        </w:rPr>
      </w:pPr>
    </w:p>
    <w:p w:rsidR="00171CCC" w:rsidRPr="006C47BB" w:rsidRDefault="00171CCC" w:rsidP="006C47BB">
      <w:pPr>
        <w:jc w:val="center"/>
        <w:rPr>
          <w:rFonts w:asciiTheme="minorBidi" w:eastAsia="Times New Roman" w:hAnsiTheme="minorBidi"/>
          <w:b/>
          <w:bCs/>
          <w:color w:val="003366"/>
          <w:sz w:val="36"/>
          <w:szCs w:val="36"/>
          <w:rtl/>
          <w:lang w:eastAsia="ko-KR"/>
        </w:rPr>
      </w:pPr>
    </w:p>
    <w:p w:rsidR="00171CCC" w:rsidRPr="006C47BB" w:rsidRDefault="005547B6" w:rsidP="006C47BB">
      <w:pPr>
        <w:jc w:val="center"/>
        <w:rPr>
          <w:rFonts w:asciiTheme="minorBidi" w:eastAsia="Times New Roman" w:hAnsiTheme="minorBidi"/>
          <w:b/>
          <w:bCs/>
          <w:color w:val="003366"/>
          <w:sz w:val="36"/>
          <w:szCs w:val="36"/>
          <w:rtl/>
          <w:lang w:eastAsia="ko-KR"/>
        </w:rPr>
      </w:pPr>
      <w:r w:rsidRPr="006C47BB">
        <w:rPr>
          <w:rFonts w:asciiTheme="minorBidi" w:eastAsia="Times New Roman" w:hAnsiTheme="minorBidi" w:hint="cs"/>
          <w:b/>
          <w:bCs/>
          <w:color w:val="003366"/>
          <w:sz w:val="36"/>
          <w:szCs w:val="36"/>
          <w:rtl/>
          <w:lang w:eastAsia="ko-KR"/>
        </w:rPr>
        <w:t xml:space="preserve">المعهد التقني الملكي للمياه والغابات </w:t>
      </w:r>
      <w:proofErr w:type="gramStart"/>
      <w:r w:rsidRPr="006C47BB">
        <w:rPr>
          <w:rFonts w:asciiTheme="minorBidi" w:eastAsia="Times New Roman" w:hAnsiTheme="minorBidi" w:hint="cs"/>
          <w:b/>
          <w:bCs/>
          <w:color w:val="003366"/>
          <w:sz w:val="36"/>
          <w:szCs w:val="36"/>
          <w:rtl/>
          <w:lang w:eastAsia="ko-KR"/>
        </w:rPr>
        <w:t>بسلا</w:t>
      </w:r>
      <w:proofErr w:type="gramEnd"/>
    </w:p>
    <w:p w:rsidR="005547B6" w:rsidRPr="006C47BB" w:rsidRDefault="005547B6" w:rsidP="006C47BB">
      <w:pPr>
        <w:jc w:val="center"/>
        <w:rPr>
          <w:rFonts w:asciiTheme="minorBidi" w:eastAsia="Times New Roman" w:hAnsiTheme="minorBidi"/>
          <w:b/>
          <w:bCs/>
          <w:color w:val="003366"/>
          <w:sz w:val="36"/>
          <w:szCs w:val="36"/>
          <w:rtl/>
          <w:lang w:eastAsia="ko-KR"/>
        </w:rPr>
      </w:pPr>
    </w:p>
    <w:p w:rsidR="005547B6" w:rsidRPr="006C47BB" w:rsidRDefault="005547B6" w:rsidP="006C47BB">
      <w:pPr>
        <w:jc w:val="center"/>
        <w:rPr>
          <w:rFonts w:asciiTheme="minorBidi" w:eastAsia="Times New Roman" w:hAnsiTheme="minorBidi"/>
          <w:b/>
          <w:bCs/>
          <w:color w:val="003366"/>
          <w:sz w:val="36"/>
          <w:szCs w:val="36"/>
          <w:rtl/>
          <w:lang w:eastAsia="ko-KR"/>
        </w:rPr>
      </w:pPr>
      <w:r w:rsidRPr="006C47BB">
        <w:rPr>
          <w:rFonts w:asciiTheme="minorBidi" w:eastAsia="Times New Roman" w:hAnsiTheme="minorBidi" w:hint="cs"/>
          <w:b/>
          <w:bCs/>
          <w:color w:val="003366"/>
          <w:sz w:val="36"/>
          <w:szCs w:val="36"/>
          <w:rtl/>
          <w:lang w:eastAsia="ko-KR"/>
        </w:rPr>
        <w:t>معهد الحسن الثاني للزراعة والبيطرة</w:t>
      </w:r>
    </w:p>
    <w:tbl>
      <w:tblPr>
        <w:bidiVisual/>
        <w:tblW w:w="8167" w:type="dxa"/>
        <w:jc w:val="center"/>
        <w:tblBorders>
          <w:top w:val="single" w:sz="4" w:space="0" w:color="auto"/>
          <w:left w:val="single" w:sz="4" w:space="0" w:color="auto"/>
          <w:right w:val="single" w:sz="4" w:space="0" w:color="auto"/>
          <w:insideH w:val="single" w:sz="4" w:space="0" w:color="auto"/>
          <w:insideV w:val="single" w:sz="4" w:space="0" w:color="auto"/>
        </w:tblBorders>
        <w:tblLook w:val="01E0"/>
      </w:tblPr>
      <w:tblGrid>
        <w:gridCol w:w="1532"/>
        <w:gridCol w:w="4394"/>
        <w:gridCol w:w="2241"/>
      </w:tblGrid>
      <w:tr w:rsidR="00C076A3" w:rsidRPr="00A56CB5" w:rsidTr="00036293">
        <w:trPr>
          <w:jc w:val="center"/>
        </w:trPr>
        <w:tc>
          <w:tcPr>
            <w:tcW w:w="1532" w:type="dxa"/>
            <w:vAlign w:val="center"/>
          </w:tcPr>
          <w:p w:rsidR="00C076A3" w:rsidRPr="00C076A3" w:rsidRDefault="00C076A3" w:rsidP="00036293">
            <w:pPr>
              <w:spacing w:line="264" w:lineRule="auto"/>
              <w:jc w:val="center"/>
              <w:rPr>
                <w:rFonts w:asciiTheme="minorBidi" w:hAnsiTheme="minorBidi"/>
                <w:b/>
                <w:bCs/>
                <w:sz w:val="24"/>
                <w:szCs w:val="24"/>
              </w:rPr>
            </w:pPr>
            <w:r w:rsidRPr="00C076A3">
              <w:rPr>
                <w:rFonts w:asciiTheme="minorBidi" w:hAnsiTheme="minorBidi"/>
                <w:b/>
                <w:bCs/>
                <w:sz w:val="24"/>
                <w:szCs w:val="24"/>
                <w:rtl/>
              </w:rPr>
              <w:t>ص.ب</w:t>
            </w:r>
            <w:r w:rsidR="00036293">
              <w:rPr>
                <w:rFonts w:asciiTheme="minorBidi" w:hAnsiTheme="minorBidi" w:hint="cs"/>
                <w:b/>
                <w:bCs/>
                <w:sz w:val="24"/>
                <w:szCs w:val="24"/>
                <w:rtl/>
              </w:rPr>
              <w:t>:</w:t>
            </w:r>
            <w:r w:rsidRPr="00C076A3">
              <w:rPr>
                <w:rFonts w:asciiTheme="minorBidi" w:hAnsiTheme="minorBidi"/>
                <w:b/>
                <w:bCs/>
                <w:sz w:val="24"/>
                <w:szCs w:val="24"/>
                <w:rtl/>
              </w:rPr>
              <w:t xml:space="preserve">6202 </w:t>
            </w:r>
            <w:r w:rsidR="00036293">
              <w:rPr>
                <w:rFonts w:asciiTheme="minorBidi" w:hAnsiTheme="minorBidi" w:hint="cs"/>
                <w:b/>
                <w:bCs/>
                <w:sz w:val="24"/>
                <w:szCs w:val="24"/>
                <w:rtl/>
              </w:rPr>
              <w:t xml:space="preserve"> </w:t>
            </w:r>
            <w:r w:rsidRPr="00C076A3">
              <w:rPr>
                <w:rFonts w:asciiTheme="minorBidi" w:hAnsiTheme="minorBidi"/>
                <w:b/>
                <w:bCs/>
                <w:sz w:val="24"/>
                <w:szCs w:val="24"/>
                <w:rtl/>
              </w:rPr>
              <w:t xml:space="preserve"> الرباط معاهد</w:t>
            </w:r>
          </w:p>
        </w:tc>
        <w:tc>
          <w:tcPr>
            <w:tcW w:w="4394" w:type="dxa"/>
            <w:vAlign w:val="center"/>
          </w:tcPr>
          <w:p w:rsidR="00036293" w:rsidRDefault="00C076A3" w:rsidP="00036293">
            <w:pPr>
              <w:spacing w:line="264" w:lineRule="auto"/>
              <w:jc w:val="center"/>
              <w:rPr>
                <w:rFonts w:asciiTheme="minorBidi" w:hAnsiTheme="minorBidi"/>
                <w:b/>
                <w:bCs/>
                <w:sz w:val="24"/>
                <w:szCs w:val="24"/>
                <w:rtl/>
              </w:rPr>
            </w:pPr>
            <w:proofErr w:type="gramStart"/>
            <w:r w:rsidRPr="00C076A3">
              <w:rPr>
                <w:rFonts w:asciiTheme="minorBidi" w:hAnsiTheme="minorBidi"/>
                <w:b/>
                <w:bCs/>
                <w:sz w:val="24"/>
                <w:szCs w:val="24"/>
                <w:rtl/>
              </w:rPr>
              <w:t>هاتف :</w:t>
            </w:r>
            <w:proofErr w:type="gramEnd"/>
            <w:r w:rsidRPr="00C076A3">
              <w:rPr>
                <w:rFonts w:asciiTheme="minorBidi" w:hAnsiTheme="minorBidi"/>
                <w:b/>
                <w:bCs/>
                <w:sz w:val="24"/>
                <w:szCs w:val="24"/>
                <w:rtl/>
              </w:rPr>
              <w:t xml:space="preserve"> </w:t>
            </w:r>
            <w:r w:rsidR="00036293">
              <w:rPr>
                <w:rFonts w:asciiTheme="minorBidi" w:hAnsiTheme="minorBidi" w:hint="cs"/>
                <w:b/>
                <w:bCs/>
                <w:sz w:val="24"/>
                <w:szCs w:val="24"/>
                <w:rtl/>
              </w:rPr>
              <w:t>59/58 17 77 37 05</w:t>
            </w:r>
          </w:p>
          <w:p w:rsidR="00C076A3" w:rsidRPr="00C076A3" w:rsidRDefault="00C076A3" w:rsidP="00036293">
            <w:pPr>
              <w:spacing w:line="264" w:lineRule="auto"/>
              <w:jc w:val="right"/>
              <w:rPr>
                <w:rFonts w:asciiTheme="minorBidi" w:hAnsiTheme="minorBidi"/>
                <w:b/>
                <w:bCs/>
                <w:sz w:val="24"/>
                <w:szCs w:val="24"/>
              </w:rPr>
            </w:pPr>
            <w:r w:rsidRPr="00C076A3">
              <w:rPr>
                <w:rFonts w:asciiTheme="minorBidi" w:hAnsiTheme="minorBidi"/>
                <w:b/>
                <w:bCs/>
                <w:sz w:val="24"/>
                <w:szCs w:val="24"/>
                <w:rtl/>
              </w:rPr>
              <w:t xml:space="preserve"> فاكس:</w:t>
            </w:r>
            <w:r w:rsidR="00036293">
              <w:rPr>
                <w:rFonts w:asciiTheme="minorBidi" w:hAnsiTheme="minorBidi" w:hint="cs"/>
                <w:b/>
                <w:bCs/>
                <w:sz w:val="24"/>
                <w:szCs w:val="24"/>
                <w:rtl/>
              </w:rPr>
              <w:t xml:space="preserve">35 81 77 37 05 </w:t>
            </w:r>
            <w:proofErr w:type="spellStart"/>
            <w:r w:rsidR="00036293">
              <w:rPr>
                <w:rFonts w:asciiTheme="minorBidi" w:hAnsiTheme="minorBidi" w:hint="cs"/>
                <w:b/>
                <w:bCs/>
                <w:sz w:val="24"/>
                <w:szCs w:val="24"/>
                <w:rtl/>
              </w:rPr>
              <w:t>/</w:t>
            </w:r>
            <w:proofErr w:type="spellEnd"/>
            <w:r w:rsidR="00036293">
              <w:rPr>
                <w:rFonts w:asciiTheme="minorBidi" w:hAnsiTheme="minorBidi" w:hint="cs"/>
                <w:b/>
                <w:bCs/>
                <w:sz w:val="24"/>
                <w:szCs w:val="24"/>
                <w:rtl/>
              </w:rPr>
              <w:t xml:space="preserve"> 45 58 77 37 05</w:t>
            </w:r>
          </w:p>
        </w:tc>
        <w:tc>
          <w:tcPr>
            <w:tcW w:w="2241" w:type="dxa"/>
            <w:vAlign w:val="center"/>
          </w:tcPr>
          <w:p w:rsidR="00C076A3" w:rsidRPr="00C076A3" w:rsidRDefault="00C076A3" w:rsidP="005213E2">
            <w:pPr>
              <w:spacing w:line="264" w:lineRule="auto"/>
              <w:jc w:val="center"/>
              <w:rPr>
                <w:rFonts w:asciiTheme="minorBidi" w:hAnsiTheme="minorBidi"/>
                <w:b/>
                <w:bCs/>
                <w:sz w:val="24"/>
                <w:szCs w:val="24"/>
              </w:rPr>
            </w:pPr>
            <w:r w:rsidRPr="00C076A3">
              <w:rPr>
                <w:rStyle w:val="Lienhypertexte"/>
                <w:rFonts w:asciiTheme="minorBidi" w:hAnsiTheme="minorBidi" w:cstheme="minorBidi"/>
                <w:b/>
                <w:bCs/>
                <w:sz w:val="24"/>
                <w:szCs w:val="24"/>
              </w:rPr>
              <w:t>www.iav.ac.ma</w:t>
            </w:r>
          </w:p>
        </w:tc>
      </w:tr>
    </w:tbl>
    <w:p w:rsidR="00C076A3" w:rsidRPr="00C076A3" w:rsidRDefault="00C076A3" w:rsidP="00C076A3">
      <w:pPr>
        <w:spacing w:line="264" w:lineRule="auto"/>
        <w:jc w:val="center"/>
        <w:rPr>
          <w:b/>
          <w:bCs/>
          <w:sz w:val="28"/>
          <w:szCs w:val="28"/>
        </w:rPr>
      </w:pPr>
      <w:proofErr w:type="gramStart"/>
      <w:r w:rsidRPr="00C076A3">
        <w:rPr>
          <w:b/>
          <w:bCs/>
          <w:sz w:val="28"/>
          <w:szCs w:val="28"/>
          <w:rtl/>
        </w:rPr>
        <w:t>التكوين</w:t>
      </w:r>
      <w:proofErr w:type="gramEnd"/>
      <w:r w:rsidRPr="00C076A3">
        <w:rPr>
          <w:b/>
          <w:bCs/>
          <w:sz w:val="28"/>
          <w:szCs w:val="28"/>
          <w:rtl/>
        </w:rPr>
        <w:t xml:space="preserve"> والشهادات</w:t>
      </w:r>
    </w:p>
    <w:p w:rsidR="00C076A3" w:rsidRPr="00C076A3" w:rsidRDefault="00C076A3" w:rsidP="00C076A3">
      <w:pPr>
        <w:spacing w:line="264" w:lineRule="auto"/>
        <w:jc w:val="right"/>
        <w:rPr>
          <w:b/>
          <w:bCs/>
          <w:sz w:val="28"/>
          <w:szCs w:val="28"/>
          <w:u w:val="single"/>
          <w:rtl/>
        </w:rPr>
      </w:pPr>
      <w:r w:rsidRPr="00C076A3">
        <w:rPr>
          <w:sz w:val="28"/>
          <w:szCs w:val="28"/>
          <w:rtl/>
        </w:rPr>
        <w:t xml:space="preserve">تعتبر السنة التحضيرية للدراسات الزراعية السنة الأولى من سلك التكوين الأساسي المشترك بين سلك المهندسين وسلك الأطباء </w:t>
      </w:r>
      <w:proofErr w:type="spellStart"/>
      <w:r w:rsidRPr="00C076A3">
        <w:rPr>
          <w:sz w:val="28"/>
          <w:szCs w:val="28"/>
          <w:rtl/>
        </w:rPr>
        <w:t>البياطرة</w:t>
      </w:r>
      <w:proofErr w:type="spellEnd"/>
      <w:r w:rsidRPr="00C076A3">
        <w:rPr>
          <w:sz w:val="28"/>
          <w:szCs w:val="28"/>
          <w:rtl/>
        </w:rPr>
        <w:t xml:space="preserve"> بمعهد الحسن الثاني للزراعة والبيطرة. يفتح الترشيح لحاملي البكالوريا العلمية</w:t>
      </w:r>
      <w:r w:rsidRPr="00C076A3">
        <w:rPr>
          <w:rFonts w:hint="cs"/>
          <w:sz w:val="28"/>
          <w:szCs w:val="28"/>
          <w:rtl/>
        </w:rPr>
        <w:t xml:space="preserve">(علوم </w:t>
      </w:r>
      <w:proofErr w:type="spellStart"/>
      <w:r w:rsidRPr="00C076A3">
        <w:rPr>
          <w:rFonts w:hint="cs"/>
          <w:sz w:val="28"/>
          <w:szCs w:val="28"/>
          <w:rtl/>
        </w:rPr>
        <w:t>فيزيائية،</w:t>
      </w:r>
      <w:proofErr w:type="spellEnd"/>
      <w:r w:rsidRPr="00C076A3">
        <w:rPr>
          <w:rFonts w:hint="cs"/>
          <w:sz w:val="28"/>
          <w:szCs w:val="28"/>
          <w:rtl/>
        </w:rPr>
        <w:t xml:space="preserve"> علوم الحياة </w:t>
      </w:r>
      <w:proofErr w:type="spellStart"/>
      <w:r w:rsidRPr="00C076A3">
        <w:rPr>
          <w:rFonts w:hint="cs"/>
          <w:sz w:val="28"/>
          <w:szCs w:val="28"/>
          <w:rtl/>
        </w:rPr>
        <w:t>والأرض،</w:t>
      </w:r>
      <w:proofErr w:type="spellEnd"/>
      <w:r w:rsidRPr="00C076A3">
        <w:rPr>
          <w:rFonts w:hint="cs"/>
          <w:sz w:val="28"/>
          <w:szCs w:val="28"/>
          <w:rtl/>
        </w:rPr>
        <w:t xml:space="preserve"> العلوم </w:t>
      </w:r>
      <w:proofErr w:type="spellStart"/>
      <w:r w:rsidRPr="00C076A3">
        <w:rPr>
          <w:rFonts w:hint="cs"/>
          <w:sz w:val="28"/>
          <w:szCs w:val="28"/>
          <w:rtl/>
        </w:rPr>
        <w:t>الزراعية،</w:t>
      </w:r>
      <w:proofErr w:type="spellEnd"/>
      <w:r w:rsidRPr="00C076A3">
        <w:rPr>
          <w:rFonts w:hint="cs"/>
          <w:sz w:val="28"/>
          <w:szCs w:val="28"/>
          <w:rtl/>
        </w:rPr>
        <w:t xml:space="preserve"> علوم رياضية </w:t>
      </w:r>
      <w:proofErr w:type="spellStart"/>
      <w:r w:rsidRPr="00C076A3">
        <w:rPr>
          <w:rFonts w:hint="cs"/>
          <w:sz w:val="28"/>
          <w:szCs w:val="28"/>
          <w:rtl/>
        </w:rPr>
        <w:t>"أ"</w:t>
      </w:r>
      <w:proofErr w:type="spellEnd"/>
      <w:r w:rsidRPr="00C076A3">
        <w:rPr>
          <w:rFonts w:hint="cs"/>
          <w:sz w:val="28"/>
          <w:szCs w:val="28"/>
          <w:rtl/>
        </w:rPr>
        <w:t xml:space="preserve"> و </w:t>
      </w:r>
      <w:proofErr w:type="spellStart"/>
      <w:r w:rsidRPr="00C076A3">
        <w:rPr>
          <w:rFonts w:hint="cs"/>
          <w:sz w:val="28"/>
          <w:szCs w:val="28"/>
          <w:rtl/>
        </w:rPr>
        <w:t>"ب")</w:t>
      </w:r>
      <w:proofErr w:type="spellEnd"/>
      <w:r w:rsidRPr="00C076A3">
        <w:rPr>
          <w:rFonts w:hint="cs"/>
          <w:sz w:val="28"/>
          <w:szCs w:val="28"/>
          <w:rtl/>
        </w:rPr>
        <w:t xml:space="preserve"> </w:t>
      </w:r>
      <w:r w:rsidRPr="00C076A3">
        <w:rPr>
          <w:sz w:val="28"/>
          <w:szCs w:val="28"/>
          <w:rtl/>
        </w:rPr>
        <w:lastRenderedPageBreak/>
        <w:t xml:space="preserve">دون سن الثالثة والعشرين. ويتم انتقاء </w:t>
      </w:r>
      <w:proofErr w:type="spellStart"/>
      <w:r w:rsidRPr="00C076A3">
        <w:rPr>
          <w:sz w:val="28"/>
          <w:szCs w:val="28"/>
          <w:rtl/>
        </w:rPr>
        <w:t>المترشحين</w:t>
      </w:r>
      <w:r w:rsidRPr="00C076A3">
        <w:rPr>
          <w:rFonts w:hint="cs"/>
          <w:sz w:val="28"/>
          <w:szCs w:val="28"/>
          <w:rtl/>
        </w:rPr>
        <w:t>-</w:t>
      </w:r>
      <w:proofErr w:type="spellEnd"/>
      <w:r w:rsidRPr="00C076A3">
        <w:rPr>
          <w:rFonts w:hint="cs"/>
          <w:sz w:val="28"/>
          <w:szCs w:val="28"/>
          <w:rtl/>
        </w:rPr>
        <w:t xml:space="preserve"> </w:t>
      </w:r>
      <w:r w:rsidRPr="00C076A3">
        <w:rPr>
          <w:sz w:val="28"/>
          <w:szCs w:val="28"/>
          <w:rtl/>
        </w:rPr>
        <w:t xml:space="preserve">حسب </w:t>
      </w:r>
      <w:proofErr w:type="spellStart"/>
      <w:r w:rsidRPr="00C076A3">
        <w:rPr>
          <w:sz w:val="28"/>
          <w:szCs w:val="28"/>
          <w:rtl/>
        </w:rPr>
        <w:t>حصيص</w:t>
      </w:r>
      <w:proofErr w:type="spellEnd"/>
      <w:r w:rsidRPr="00C076A3">
        <w:rPr>
          <w:sz w:val="28"/>
          <w:szCs w:val="28"/>
          <w:rtl/>
        </w:rPr>
        <w:t xml:space="preserve"> لكل أكاديمية</w:t>
      </w:r>
      <w:r w:rsidRPr="00C076A3">
        <w:rPr>
          <w:rFonts w:hint="cs"/>
          <w:sz w:val="28"/>
          <w:szCs w:val="28"/>
          <w:rtl/>
        </w:rPr>
        <w:t xml:space="preserve"> </w:t>
      </w:r>
      <w:proofErr w:type="spellStart"/>
      <w:r w:rsidRPr="00C076A3">
        <w:rPr>
          <w:rFonts w:hint="cs"/>
          <w:sz w:val="28"/>
          <w:szCs w:val="28"/>
          <w:rtl/>
        </w:rPr>
        <w:t>-</w:t>
      </w:r>
      <w:proofErr w:type="spellEnd"/>
      <w:r w:rsidRPr="00C076A3">
        <w:rPr>
          <w:sz w:val="28"/>
          <w:szCs w:val="28"/>
          <w:rtl/>
        </w:rPr>
        <w:t xml:space="preserve"> على أساس النقط المحصلة في البكالوريا </w:t>
      </w:r>
      <w:r w:rsidRPr="00C076A3">
        <w:rPr>
          <w:rFonts w:hint="cs"/>
          <w:sz w:val="28"/>
          <w:szCs w:val="28"/>
          <w:rtl/>
        </w:rPr>
        <w:t xml:space="preserve">في بعض المواد الذي يختارها المعهد </w:t>
      </w:r>
      <w:r w:rsidRPr="00C076A3">
        <w:rPr>
          <w:sz w:val="28"/>
          <w:szCs w:val="28"/>
          <w:rtl/>
        </w:rPr>
        <w:t xml:space="preserve">معدلة بمعاملات </w:t>
      </w:r>
      <w:r w:rsidRPr="00C076A3">
        <w:rPr>
          <w:rFonts w:hint="cs"/>
          <w:sz w:val="28"/>
          <w:szCs w:val="28"/>
          <w:rtl/>
        </w:rPr>
        <w:t>خاصة</w:t>
      </w:r>
      <w:r w:rsidRPr="00C076A3">
        <w:rPr>
          <w:sz w:val="28"/>
          <w:szCs w:val="28"/>
          <w:rtl/>
        </w:rPr>
        <w:t>.</w:t>
      </w:r>
    </w:p>
    <w:p w:rsidR="00C076A3" w:rsidRDefault="00C076A3" w:rsidP="00C076A3">
      <w:pPr>
        <w:spacing w:line="264" w:lineRule="auto"/>
        <w:jc w:val="center"/>
        <w:rPr>
          <w:b/>
          <w:bCs/>
          <w:sz w:val="28"/>
          <w:szCs w:val="28"/>
          <w:rtl/>
        </w:rPr>
      </w:pPr>
      <w:proofErr w:type="gramStart"/>
      <w:r w:rsidRPr="00C076A3">
        <w:rPr>
          <w:b/>
          <w:bCs/>
          <w:sz w:val="28"/>
          <w:szCs w:val="28"/>
          <w:rtl/>
        </w:rPr>
        <w:t>تكوين</w:t>
      </w:r>
      <w:proofErr w:type="gramEnd"/>
      <w:r w:rsidRPr="00C076A3">
        <w:rPr>
          <w:b/>
          <w:bCs/>
          <w:sz w:val="28"/>
          <w:szCs w:val="28"/>
          <w:rtl/>
        </w:rPr>
        <w:t xml:space="preserve"> طويل المدى</w:t>
      </w:r>
    </w:p>
    <w:p w:rsidR="00BF179D" w:rsidRPr="00776B46" w:rsidRDefault="00BF179D" w:rsidP="00BF179D">
      <w:pPr>
        <w:spacing w:line="264" w:lineRule="auto"/>
        <w:jc w:val="right"/>
      </w:pPr>
      <w:r>
        <w:rPr>
          <w:rFonts w:hint="cs"/>
          <w:sz w:val="28"/>
          <w:szCs w:val="28"/>
          <w:rtl/>
        </w:rPr>
        <w:t>*</w:t>
      </w:r>
      <w:r w:rsidRPr="00BF179D">
        <w:rPr>
          <w:sz w:val="28"/>
          <w:szCs w:val="28"/>
          <w:rtl/>
        </w:rPr>
        <w:t xml:space="preserve">بعد إنهاء الدراسة بنجاح بالسلك الأول في معهد الحسن الثاني للزراعة والبيطرة بالرباط يتم توجيه الطلبة إلى معهد </w:t>
      </w:r>
      <w:proofErr w:type="spellStart"/>
      <w:r w:rsidRPr="00BF179D">
        <w:rPr>
          <w:rFonts w:hint="cs"/>
          <w:sz w:val="28"/>
          <w:szCs w:val="28"/>
          <w:rtl/>
        </w:rPr>
        <w:t>أيت</w:t>
      </w:r>
      <w:proofErr w:type="spellEnd"/>
      <w:r w:rsidRPr="00BF179D">
        <w:rPr>
          <w:sz w:val="28"/>
          <w:szCs w:val="28"/>
          <w:rtl/>
        </w:rPr>
        <w:t xml:space="preserve"> ملول قصد تحضير دبلوم مهندسي الدولة</w:t>
      </w:r>
      <w:r>
        <w:rPr>
          <w:rFonts w:hint="cs"/>
          <w:sz w:val="28"/>
          <w:szCs w:val="28"/>
          <w:rtl/>
        </w:rPr>
        <w:t xml:space="preserve"> </w:t>
      </w:r>
      <w:r w:rsidRPr="00BF179D">
        <w:rPr>
          <w:sz w:val="28"/>
          <w:szCs w:val="28"/>
          <w:rtl/>
        </w:rPr>
        <w:t xml:space="preserve">في إحدى  التخصصات : البستنة </w:t>
      </w:r>
      <w:r w:rsidRPr="00BF179D">
        <w:rPr>
          <w:rFonts w:hint="cs"/>
          <w:sz w:val="28"/>
          <w:szCs w:val="28"/>
          <w:rtl/>
        </w:rPr>
        <w:t>أ</w:t>
      </w:r>
      <w:r w:rsidRPr="00BF179D">
        <w:rPr>
          <w:sz w:val="28"/>
          <w:szCs w:val="28"/>
          <w:rtl/>
        </w:rPr>
        <w:t>و</w:t>
      </w:r>
      <w:r>
        <w:rPr>
          <w:rFonts w:hint="cs"/>
          <w:sz w:val="28"/>
          <w:szCs w:val="28"/>
          <w:rtl/>
        </w:rPr>
        <w:t xml:space="preserve"> </w:t>
      </w:r>
      <w:r w:rsidRPr="00BF179D">
        <w:rPr>
          <w:sz w:val="28"/>
          <w:szCs w:val="28"/>
          <w:rtl/>
        </w:rPr>
        <w:t xml:space="preserve">وقاية النباتات </w:t>
      </w:r>
      <w:r w:rsidRPr="00BF179D">
        <w:rPr>
          <w:rFonts w:hint="cs"/>
          <w:sz w:val="28"/>
          <w:szCs w:val="28"/>
          <w:rtl/>
        </w:rPr>
        <w:t>أ</w:t>
      </w:r>
      <w:r w:rsidRPr="00BF179D">
        <w:rPr>
          <w:sz w:val="28"/>
          <w:szCs w:val="28"/>
          <w:rtl/>
        </w:rPr>
        <w:t>و</w:t>
      </w:r>
      <w:r>
        <w:rPr>
          <w:rFonts w:hint="cs"/>
          <w:sz w:val="28"/>
          <w:szCs w:val="28"/>
          <w:rtl/>
        </w:rPr>
        <w:t xml:space="preserve"> </w:t>
      </w:r>
      <w:r w:rsidRPr="00BF179D">
        <w:rPr>
          <w:sz w:val="28"/>
          <w:szCs w:val="28"/>
          <w:rtl/>
        </w:rPr>
        <w:t xml:space="preserve">إعداد المساحات </w:t>
      </w:r>
      <w:proofErr w:type="spellStart"/>
      <w:r w:rsidRPr="00BF179D">
        <w:rPr>
          <w:sz w:val="28"/>
          <w:szCs w:val="28"/>
          <w:rtl/>
        </w:rPr>
        <w:t>الخضراء</w:t>
      </w:r>
      <w:r w:rsidRPr="00BF179D">
        <w:rPr>
          <w:rFonts w:hint="cs"/>
          <w:sz w:val="28"/>
          <w:szCs w:val="28"/>
          <w:rtl/>
        </w:rPr>
        <w:t>،</w:t>
      </w:r>
      <w:proofErr w:type="spellEnd"/>
      <w:r w:rsidRPr="00BF179D">
        <w:rPr>
          <w:rFonts w:hint="cs"/>
          <w:sz w:val="28"/>
          <w:szCs w:val="28"/>
          <w:rtl/>
        </w:rPr>
        <w:t xml:space="preserve"> علم </w:t>
      </w:r>
      <w:proofErr w:type="spellStart"/>
      <w:r w:rsidRPr="00BF179D">
        <w:rPr>
          <w:rFonts w:hint="cs"/>
          <w:sz w:val="28"/>
          <w:szCs w:val="28"/>
          <w:rtl/>
        </w:rPr>
        <w:t>الجراد،</w:t>
      </w:r>
      <w:proofErr w:type="spellEnd"/>
      <w:r w:rsidRPr="00BF179D">
        <w:rPr>
          <w:rFonts w:hint="cs"/>
          <w:sz w:val="28"/>
          <w:szCs w:val="28"/>
          <w:rtl/>
        </w:rPr>
        <w:t xml:space="preserve"> علم الصيد البحري</w:t>
      </w:r>
      <w:r w:rsidRPr="00BF179D">
        <w:rPr>
          <w:sz w:val="28"/>
          <w:szCs w:val="28"/>
          <w:rtl/>
        </w:rPr>
        <w:t>.</w:t>
      </w:r>
    </w:p>
    <w:p w:rsidR="00C076A3" w:rsidRPr="00C076A3" w:rsidRDefault="00C076A3" w:rsidP="00C076A3">
      <w:pPr>
        <w:spacing w:line="264" w:lineRule="auto"/>
        <w:jc w:val="right"/>
        <w:rPr>
          <w:sz w:val="28"/>
          <w:szCs w:val="28"/>
          <w:rtl/>
        </w:rPr>
      </w:pPr>
      <w:proofErr w:type="spellStart"/>
      <w:r w:rsidRPr="00C076A3">
        <w:rPr>
          <w:rFonts w:hint="cs"/>
          <w:sz w:val="28"/>
          <w:szCs w:val="28"/>
          <w:rtl/>
        </w:rPr>
        <w:t>*</w:t>
      </w:r>
      <w:proofErr w:type="spellEnd"/>
      <w:r w:rsidRPr="00C076A3">
        <w:rPr>
          <w:rFonts w:hint="cs"/>
          <w:sz w:val="28"/>
          <w:szCs w:val="28"/>
          <w:rtl/>
        </w:rPr>
        <w:t xml:space="preserve"> </w:t>
      </w:r>
      <w:r w:rsidRPr="00C076A3">
        <w:rPr>
          <w:sz w:val="28"/>
          <w:szCs w:val="28"/>
          <w:rtl/>
        </w:rPr>
        <w:t xml:space="preserve">يتم تحضير دبلوم مهندس الدولة خلال خمس سنوات </w:t>
      </w:r>
      <w:proofErr w:type="spellStart"/>
      <w:r w:rsidRPr="00C076A3">
        <w:rPr>
          <w:sz w:val="28"/>
          <w:szCs w:val="28"/>
          <w:rtl/>
        </w:rPr>
        <w:t>في</w:t>
      </w:r>
      <w:r w:rsidRPr="00C076A3">
        <w:rPr>
          <w:rFonts w:hint="cs"/>
          <w:sz w:val="28"/>
          <w:szCs w:val="28"/>
          <w:rtl/>
        </w:rPr>
        <w:t>:</w:t>
      </w:r>
      <w:proofErr w:type="spellEnd"/>
      <w:r w:rsidRPr="00C076A3">
        <w:rPr>
          <w:sz w:val="28"/>
          <w:szCs w:val="28"/>
          <w:rtl/>
        </w:rPr>
        <w:t xml:space="preserve"> </w:t>
      </w:r>
      <w:proofErr w:type="spellStart"/>
      <w:r w:rsidRPr="00C076A3">
        <w:rPr>
          <w:sz w:val="28"/>
          <w:szCs w:val="28"/>
          <w:rtl/>
        </w:rPr>
        <w:t>الزراعة</w:t>
      </w:r>
      <w:r w:rsidRPr="00C076A3">
        <w:rPr>
          <w:rFonts w:hint="cs"/>
          <w:sz w:val="28"/>
          <w:szCs w:val="28"/>
          <w:rtl/>
        </w:rPr>
        <w:t>،</w:t>
      </w:r>
      <w:proofErr w:type="spellEnd"/>
      <w:r w:rsidRPr="00C076A3">
        <w:rPr>
          <w:sz w:val="28"/>
          <w:szCs w:val="28"/>
          <w:rtl/>
        </w:rPr>
        <w:t xml:space="preserve"> البستنة و</w:t>
      </w:r>
      <w:r w:rsidRPr="00C076A3">
        <w:rPr>
          <w:rFonts w:hint="cs"/>
          <w:sz w:val="28"/>
          <w:szCs w:val="28"/>
          <w:rtl/>
        </w:rPr>
        <w:t xml:space="preserve">الهندسة </w:t>
      </w:r>
      <w:proofErr w:type="spellStart"/>
      <w:r w:rsidRPr="00C076A3">
        <w:rPr>
          <w:rFonts w:hint="cs"/>
          <w:sz w:val="28"/>
          <w:szCs w:val="28"/>
          <w:rtl/>
        </w:rPr>
        <w:t>القروية،</w:t>
      </w:r>
      <w:proofErr w:type="spellEnd"/>
      <w:r w:rsidRPr="00C076A3">
        <w:rPr>
          <w:sz w:val="28"/>
          <w:szCs w:val="28"/>
          <w:rtl/>
        </w:rPr>
        <w:t xml:space="preserve"> </w:t>
      </w:r>
      <w:proofErr w:type="spellStart"/>
      <w:r w:rsidRPr="00C076A3">
        <w:rPr>
          <w:sz w:val="28"/>
          <w:szCs w:val="28"/>
          <w:rtl/>
        </w:rPr>
        <w:t>الطبوغرافيا</w:t>
      </w:r>
      <w:r>
        <w:rPr>
          <w:rFonts w:hint="cs"/>
          <w:sz w:val="28"/>
          <w:szCs w:val="28"/>
          <w:rtl/>
        </w:rPr>
        <w:t>،</w:t>
      </w:r>
      <w:proofErr w:type="spellEnd"/>
      <w:r w:rsidRPr="00C076A3">
        <w:rPr>
          <w:sz w:val="28"/>
          <w:szCs w:val="28"/>
          <w:rtl/>
        </w:rPr>
        <w:t xml:space="preserve"> الصناعات الفلاحية</w:t>
      </w:r>
      <w:r w:rsidRPr="00C076A3">
        <w:rPr>
          <w:rFonts w:hint="cs"/>
          <w:sz w:val="28"/>
          <w:szCs w:val="28"/>
          <w:rtl/>
        </w:rPr>
        <w:t xml:space="preserve"> والغذائية</w:t>
      </w:r>
      <w:r>
        <w:rPr>
          <w:rFonts w:hint="cs"/>
          <w:sz w:val="28"/>
          <w:szCs w:val="28"/>
          <w:rtl/>
        </w:rPr>
        <w:t>.</w:t>
      </w:r>
      <w:r w:rsidRPr="00C076A3">
        <w:rPr>
          <w:rFonts w:hint="cs"/>
          <w:sz w:val="28"/>
          <w:szCs w:val="28"/>
          <w:rtl/>
        </w:rPr>
        <w:t xml:space="preserve"> </w:t>
      </w:r>
    </w:p>
    <w:p w:rsidR="00C076A3" w:rsidRDefault="00C076A3" w:rsidP="00C076A3">
      <w:pPr>
        <w:spacing w:line="264" w:lineRule="auto"/>
        <w:jc w:val="right"/>
        <w:rPr>
          <w:sz w:val="28"/>
          <w:szCs w:val="28"/>
          <w:rtl/>
        </w:rPr>
      </w:pPr>
      <w:proofErr w:type="spellStart"/>
      <w:r w:rsidRPr="00C076A3">
        <w:rPr>
          <w:rFonts w:hint="cs"/>
          <w:sz w:val="28"/>
          <w:szCs w:val="28"/>
          <w:rtl/>
        </w:rPr>
        <w:t>*</w:t>
      </w:r>
      <w:proofErr w:type="spellEnd"/>
      <w:r w:rsidRPr="00C076A3">
        <w:rPr>
          <w:rFonts w:hint="cs"/>
          <w:sz w:val="28"/>
          <w:szCs w:val="28"/>
          <w:rtl/>
        </w:rPr>
        <w:t xml:space="preserve"> يتم</w:t>
      </w:r>
      <w:r w:rsidRPr="00C076A3">
        <w:rPr>
          <w:sz w:val="28"/>
          <w:szCs w:val="28"/>
          <w:rtl/>
        </w:rPr>
        <w:t xml:space="preserve"> تحضير دبلوم دكتور في</w:t>
      </w:r>
      <w:r>
        <w:rPr>
          <w:rFonts w:hint="cs"/>
          <w:sz w:val="28"/>
          <w:szCs w:val="28"/>
          <w:rtl/>
        </w:rPr>
        <w:t xml:space="preserve"> </w:t>
      </w:r>
      <w:r w:rsidRPr="00C076A3">
        <w:rPr>
          <w:sz w:val="28"/>
          <w:szCs w:val="28"/>
          <w:rtl/>
        </w:rPr>
        <w:t>الطب البيطري</w:t>
      </w:r>
      <w:r>
        <w:rPr>
          <w:rFonts w:hint="cs"/>
          <w:sz w:val="28"/>
          <w:szCs w:val="28"/>
          <w:rtl/>
        </w:rPr>
        <w:t xml:space="preserve"> </w:t>
      </w:r>
      <w:proofErr w:type="gramStart"/>
      <w:r w:rsidRPr="00C076A3">
        <w:rPr>
          <w:sz w:val="28"/>
          <w:szCs w:val="28"/>
          <w:rtl/>
        </w:rPr>
        <w:t>خلال</w:t>
      </w:r>
      <w:proofErr w:type="gramEnd"/>
      <w:r w:rsidRPr="00C076A3">
        <w:rPr>
          <w:sz w:val="28"/>
          <w:szCs w:val="28"/>
          <w:rtl/>
        </w:rPr>
        <w:t xml:space="preserve"> ست سنوات</w:t>
      </w:r>
      <w:r>
        <w:rPr>
          <w:rFonts w:hint="cs"/>
          <w:sz w:val="28"/>
          <w:szCs w:val="28"/>
          <w:rtl/>
        </w:rPr>
        <w:t>.</w:t>
      </w:r>
    </w:p>
    <w:p w:rsidR="00C076A3" w:rsidRPr="00C076A3" w:rsidRDefault="00C076A3" w:rsidP="00C076A3">
      <w:pPr>
        <w:spacing w:line="264" w:lineRule="auto"/>
        <w:jc w:val="center"/>
        <w:rPr>
          <w:b/>
          <w:bCs/>
          <w:sz w:val="28"/>
          <w:szCs w:val="28"/>
          <w:rtl/>
        </w:rPr>
      </w:pPr>
      <w:proofErr w:type="gramStart"/>
      <w:r w:rsidRPr="00C076A3">
        <w:rPr>
          <w:rFonts w:hint="cs"/>
          <w:b/>
          <w:bCs/>
          <w:sz w:val="28"/>
          <w:szCs w:val="28"/>
          <w:rtl/>
        </w:rPr>
        <w:t>شروط</w:t>
      </w:r>
      <w:proofErr w:type="gramEnd"/>
      <w:r w:rsidRPr="00C076A3">
        <w:rPr>
          <w:rFonts w:hint="cs"/>
          <w:b/>
          <w:bCs/>
          <w:sz w:val="28"/>
          <w:szCs w:val="28"/>
          <w:rtl/>
        </w:rPr>
        <w:t xml:space="preserve"> الولوج</w:t>
      </w:r>
    </w:p>
    <w:p w:rsidR="00C076A3" w:rsidRPr="00C076A3" w:rsidRDefault="00C076A3" w:rsidP="00C076A3">
      <w:pPr>
        <w:spacing w:line="264" w:lineRule="auto"/>
        <w:jc w:val="right"/>
        <w:rPr>
          <w:sz w:val="28"/>
          <w:szCs w:val="28"/>
          <w:rtl/>
        </w:rPr>
      </w:pPr>
      <w:r w:rsidRPr="00C076A3">
        <w:rPr>
          <w:rFonts w:hint="cs"/>
          <w:sz w:val="28"/>
          <w:szCs w:val="28"/>
          <w:rtl/>
        </w:rPr>
        <w:t>النجاح في مباراة نهاية ا</w:t>
      </w:r>
      <w:r w:rsidRPr="00C076A3">
        <w:rPr>
          <w:sz w:val="28"/>
          <w:szCs w:val="28"/>
          <w:rtl/>
        </w:rPr>
        <w:t xml:space="preserve">لسنة التحضيرية للدراسات العليا </w:t>
      </w:r>
      <w:proofErr w:type="spellStart"/>
      <w:r w:rsidRPr="00C076A3">
        <w:rPr>
          <w:sz w:val="28"/>
          <w:szCs w:val="28"/>
          <w:rtl/>
        </w:rPr>
        <w:t>الزراعية</w:t>
      </w:r>
      <w:r>
        <w:rPr>
          <w:rFonts w:hint="cs"/>
          <w:sz w:val="28"/>
          <w:szCs w:val="28"/>
          <w:rtl/>
        </w:rPr>
        <w:t>،</w:t>
      </w:r>
      <w:proofErr w:type="spellEnd"/>
      <w:r w:rsidRPr="00C076A3">
        <w:rPr>
          <w:sz w:val="28"/>
          <w:szCs w:val="28"/>
          <w:rtl/>
        </w:rPr>
        <w:t xml:space="preserve"> </w:t>
      </w:r>
      <w:proofErr w:type="spellStart"/>
      <w:r w:rsidRPr="00C076A3">
        <w:rPr>
          <w:rFonts w:hint="cs"/>
          <w:sz w:val="28"/>
          <w:szCs w:val="28"/>
          <w:rtl/>
        </w:rPr>
        <w:t>تثبيث</w:t>
      </w:r>
      <w:proofErr w:type="spellEnd"/>
      <w:r w:rsidRPr="00C076A3">
        <w:rPr>
          <w:rFonts w:hint="cs"/>
          <w:sz w:val="28"/>
          <w:szCs w:val="28"/>
          <w:rtl/>
        </w:rPr>
        <w:t xml:space="preserve"> </w:t>
      </w:r>
      <w:proofErr w:type="spellStart"/>
      <w:r w:rsidRPr="00C076A3">
        <w:rPr>
          <w:rFonts w:hint="cs"/>
          <w:sz w:val="28"/>
          <w:szCs w:val="28"/>
          <w:rtl/>
        </w:rPr>
        <w:t>تداريب</w:t>
      </w:r>
      <w:proofErr w:type="spellEnd"/>
      <w:r w:rsidRPr="00C076A3">
        <w:rPr>
          <w:rFonts w:hint="cs"/>
          <w:sz w:val="28"/>
          <w:szCs w:val="28"/>
          <w:rtl/>
        </w:rPr>
        <w:t xml:space="preserve"> اكتشاف الطبيعة والاستغلال </w:t>
      </w:r>
      <w:proofErr w:type="spellStart"/>
      <w:r w:rsidRPr="00C076A3">
        <w:rPr>
          <w:rFonts w:hint="cs"/>
          <w:sz w:val="28"/>
          <w:szCs w:val="28"/>
          <w:rtl/>
        </w:rPr>
        <w:t>الفلاحي</w:t>
      </w:r>
      <w:r>
        <w:rPr>
          <w:rFonts w:hint="cs"/>
          <w:sz w:val="28"/>
          <w:szCs w:val="28"/>
          <w:rtl/>
        </w:rPr>
        <w:t>،</w:t>
      </w:r>
      <w:proofErr w:type="spellEnd"/>
      <w:r w:rsidRPr="00C076A3">
        <w:rPr>
          <w:rFonts w:hint="cs"/>
          <w:sz w:val="28"/>
          <w:szCs w:val="28"/>
          <w:rtl/>
        </w:rPr>
        <w:t xml:space="preserve"> التوجيه الى احدى الشعب الأربع بالمعهد</w:t>
      </w:r>
      <w:r>
        <w:rPr>
          <w:rFonts w:hint="cs"/>
          <w:sz w:val="28"/>
          <w:szCs w:val="28"/>
          <w:rtl/>
        </w:rPr>
        <w:t>،</w:t>
      </w:r>
    </w:p>
    <w:p w:rsidR="00C076A3" w:rsidRPr="00C076A3" w:rsidRDefault="00C076A3" w:rsidP="00C076A3">
      <w:pPr>
        <w:spacing w:line="264" w:lineRule="auto"/>
        <w:jc w:val="right"/>
        <w:rPr>
          <w:sz w:val="28"/>
          <w:szCs w:val="28"/>
        </w:rPr>
      </w:pPr>
      <w:proofErr w:type="gramStart"/>
      <w:r w:rsidRPr="00C076A3">
        <w:rPr>
          <w:sz w:val="28"/>
          <w:szCs w:val="28"/>
          <w:rtl/>
        </w:rPr>
        <w:t>أما</w:t>
      </w:r>
      <w:proofErr w:type="gramEnd"/>
      <w:r w:rsidRPr="00C076A3">
        <w:rPr>
          <w:sz w:val="28"/>
          <w:szCs w:val="28"/>
          <w:rtl/>
        </w:rPr>
        <w:t xml:space="preserve"> طلبة الأقسام التحضيرية الذين نجحوا في المباراة الوطنية المشتركة فيلجون السنة الثالثة من شعبة الطبوغرافيا.</w:t>
      </w:r>
    </w:p>
    <w:p w:rsidR="00C076A3" w:rsidRPr="00C076A3" w:rsidRDefault="00C076A3" w:rsidP="00C076A3">
      <w:pPr>
        <w:tabs>
          <w:tab w:val="num" w:pos="319"/>
        </w:tabs>
        <w:spacing w:line="264" w:lineRule="auto"/>
        <w:jc w:val="center"/>
        <w:rPr>
          <w:b/>
          <w:bCs/>
          <w:sz w:val="28"/>
          <w:szCs w:val="28"/>
          <w:rtl/>
        </w:rPr>
      </w:pPr>
      <w:proofErr w:type="gramStart"/>
      <w:r w:rsidRPr="00C076A3">
        <w:rPr>
          <w:b/>
          <w:bCs/>
          <w:sz w:val="28"/>
          <w:szCs w:val="28"/>
          <w:rtl/>
        </w:rPr>
        <w:t>تكوين</w:t>
      </w:r>
      <w:proofErr w:type="gramEnd"/>
      <w:r w:rsidRPr="00C076A3">
        <w:rPr>
          <w:b/>
          <w:bCs/>
          <w:sz w:val="28"/>
          <w:szCs w:val="28"/>
          <w:rtl/>
        </w:rPr>
        <w:t xml:space="preserve"> قصير المدى</w:t>
      </w:r>
    </w:p>
    <w:p w:rsidR="00C076A3" w:rsidRPr="005F5601" w:rsidRDefault="00C076A3" w:rsidP="00C076A3">
      <w:pPr>
        <w:jc w:val="right"/>
      </w:pPr>
      <w:r w:rsidRPr="00C076A3">
        <w:rPr>
          <w:sz w:val="28"/>
          <w:szCs w:val="28"/>
          <w:rtl/>
        </w:rPr>
        <w:t xml:space="preserve">يكون المعهد خلال سنتين </w:t>
      </w:r>
      <w:proofErr w:type="gramStart"/>
      <w:r w:rsidRPr="00C076A3">
        <w:rPr>
          <w:sz w:val="28"/>
          <w:szCs w:val="28"/>
          <w:rtl/>
        </w:rPr>
        <w:t>المراقبين</w:t>
      </w:r>
      <w:proofErr w:type="gramEnd"/>
      <w:r w:rsidRPr="00C076A3">
        <w:rPr>
          <w:sz w:val="28"/>
          <w:szCs w:val="28"/>
          <w:rtl/>
        </w:rPr>
        <w:t xml:space="preserve"> المساعدين في التحفيظ العقاري. ويلج هذا التكوين حملة البكالوريا بعد النجاح في مباراة</w:t>
      </w:r>
    </w:p>
    <w:p w:rsidR="00C076A3" w:rsidRPr="00C076A3" w:rsidRDefault="00C076A3" w:rsidP="00C076A3">
      <w:pPr>
        <w:tabs>
          <w:tab w:val="num" w:pos="319"/>
        </w:tabs>
        <w:spacing w:line="264" w:lineRule="auto"/>
        <w:jc w:val="center"/>
        <w:rPr>
          <w:b/>
          <w:bCs/>
          <w:sz w:val="28"/>
          <w:szCs w:val="28"/>
          <w:rtl/>
        </w:rPr>
      </w:pPr>
      <w:proofErr w:type="gramStart"/>
      <w:r w:rsidRPr="00C076A3">
        <w:rPr>
          <w:b/>
          <w:bCs/>
          <w:sz w:val="28"/>
          <w:szCs w:val="28"/>
          <w:rtl/>
        </w:rPr>
        <w:t>ملف</w:t>
      </w:r>
      <w:proofErr w:type="gramEnd"/>
      <w:r w:rsidRPr="00C076A3">
        <w:rPr>
          <w:b/>
          <w:bCs/>
          <w:sz w:val="28"/>
          <w:szCs w:val="28"/>
          <w:rtl/>
        </w:rPr>
        <w:t xml:space="preserve"> الترشيح</w:t>
      </w:r>
    </w:p>
    <w:p w:rsidR="00945CB5" w:rsidRPr="00C076A3" w:rsidRDefault="00C076A3" w:rsidP="00945CB5">
      <w:pPr>
        <w:jc w:val="right"/>
        <w:rPr>
          <w:sz w:val="28"/>
          <w:szCs w:val="28"/>
          <w:rtl/>
        </w:rPr>
      </w:pPr>
      <w:r w:rsidRPr="00C076A3">
        <w:rPr>
          <w:sz w:val="28"/>
          <w:szCs w:val="28"/>
          <w:rtl/>
        </w:rPr>
        <w:t xml:space="preserve">طلب </w:t>
      </w:r>
      <w:proofErr w:type="spellStart"/>
      <w:r w:rsidRPr="00C076A3">
        <w:rPr>
          <w:sz w:val="28"/>
          <w:szCs w:val="28"/>
          <w:rtl/>
        </w:rPr>
        <w:t>خطي؛</w:t>
      </w:r>
      <w:proofErr w:type="spellEnd"/>
      <w:r w:rsidRPr="00C076A3">
        <w:rPr>
          <w:sz w:val="28"/>
          <w:szCs w:val="28"/>
          <w:rtl/>
        </w:rPr>
        <w:t xml:space="preserve"> شهادة مدرسية للسنة الثانية من سلك البكالوريا تحمل الرقم الوطني </w:t>
      </w:r>
      <w:proofErr w:type="spellStart"/>
      <w:r w:rsidRPr="00C076A3">
        <w:rPr>
          <w:sz w:val="28"/>
          <w:szCs w:val="28"/>
          <w:rtl/>
        </w:rPr>
        <w:t>للطالب؛</w:t>
      </w:r>
      <w:proofErr w:type="spellEnd"/>
      <w:r w:rsidRPr="00C076A3">
        <w:rPr>
          <w:sz w:val="28"/>
          <w:szCs w:val="28"/>
          <w:rtl/>
        </w:rPr>
        <w:t xml:space="preserve"> نسخة من بطاقة التعريف </w:t>
      </w:r>
      <w:proofErr w:type="spellStart"/>
      <w:r w:rsidRPr="00C076A3">
        <w:rPr>
          <w:sz w:val="28"/>
          <w:szCs w:val="28"/>
          <w:rtl/>
        </w:rPr>
        <w:t>الوطنية؛</w:t>
      </w:r>
      <w:proofErr w:type="spellEnd"/>
      <w:r w:rsidRPr="00C076A3">
        <w:rPr>
          <w:sz w:val="28"/>
          <w:szCs w:val="28"/>
          <w:rtl/>
        </w:rPr>
        <w:t xml:space="preserve"> نسخة من عقد </w:t>
      </w:r>
      <w:proofErr w:type="spellStart"/>
      <w:r w:rsidRPr="00C076A3">
        <w:rPr>
          <w:sz w:val="28"/>
          <w:szCs w:val="28"/>
          <w:rtl/>
        </w:rPr>
        <w:t>الازدياد؛</w:t>
      </w:r>
      <w:proofErr w:type="spellEnd"/>
      <w:r w:rsidRPr="00C076A3">
        <w:rPr>
          <w:sz w:val="28"/>
          <w:szCs w:val="28"/>
          <w:rtl/>
        </w:rPr>
        <w:t xml:space="preserve"> ظرفان </w:t>
      </w:r>
      <w:proofErr w:type="spellStart"/>
      <w:r w:rsidRPr="00C076A3">
        <w:rPr>
          <w:sz w:val="28"/>
          <w:szCs w:val="28"/>
          <w:rtl/>
        </w:rPr>
        <w:t>متنبران</w:t>
      </w:r>
      <w:proofErr w:type="spellEnd"/>
      <w:r w:rsidRPr="00C076A3">
        <w:rPr>
          <w:sz w:val="28"/>
          <w:szCs w:val="28"/>
          <w:rtl/>
        </w:rPr>
        <w:t xml:space="preserve"> يحملان عنوان </w:t>
      </w:r>
      <w:proofErr w:type="spellStart"/>
      <w:r w:rsidRPr="00C076A3">
        <w:rPr>
          <w:sz w:val="28"/>
          <w:szCs w:val="28"/>
          <w:rtl/>
        </w:rPr>
        <w:t>المترشح؛</w:t>
      </w:r>
      <w:proofErr w:type="spellEnd"/>
      <w:r w:rsidRPr="00C076A3">
        <w:rPr>
          <w:rFonts w:hint="cs"/>
          <w:sz w:val="28"/>
          <w:szCs w:val="28"/>
          <w:rtl/>
        </w:rPr>
        <w:t xml:space="preserve"> نسخة من نموذج التسجيل عبر الانترنيت (الذي سيرسله المعهد الى عنوانك الالكتروني</w:t>
      </w:r>
      <w:proofErr w:type="spellStart"/>
      <w:r w:rsidRPr="00C076A3">
        <w:rPr>
          <w:rFonts w:hint="cs"/>
          <w:sz w:val="28"/>
          <w:szCs w:val="28"/>
          <w:rtl/>
        </w:rPr>
        <w:t>)</w:t>
      </w:r>
      <w:r w:rsidRPr="00C076A3">
        <w:rPr>
          <w:sz w:val="28"/>
          <w:szCs w:val="28"/>
          <w:rtl/>
        </w:rPr>
        <w:t>؛</w:t>
      </w:r>
      <w:proofErr w:type="spellEnd"/>
      <w:r w:rsidR="00945CB5" w:rsidRPr="00945CB5">
        <w:rPr>
          <w:rFonts w:hint="cs"/>
          <w:sz w:val="28"/>
          <w:szCs w:val="28"/>
          <w:rtl/>
        </w:rPr>
        <w:t xml:space="preserve"> </w:t>
      </w:r>
      <w:r w:rsidR="00945CB5" w:rsidRPr="00C076A3">
        <w:rPr>
          <w:rFonts w:hint="cs"/>
          <w:sz w:val="28"/>
          <w:szCs w:val="28"/>
          <w:rtl/>
        </w:rPr>
        <w:t>ملء نموذج قبل التسجيل مباشرة على الموقع الالكتروني للمعهد</w:t>
      </w:r>
    </w:p>
    <w:p w:rsidR="00945CB5" w:rsidRPr="00C076A3" w:rsidRDefault="00C076A3" w:rsidP="00945CB5">
      <w:pPr>
        <w:jc w:val="right"/>
        <w:rPr>
          <w:sz w:val="28"/>
          <w:szCs w:val="28"/>
          <w:rtl/>
        </w:rPr>
      </w:pPr>
      <w:r w:rsidRPr="00C076A3">
        <w:rPr>
          <w:rFonts w:hint="cs"/>
          <w:sz w:val="28"/>
          <w:szCs w:val="28"/>
          <w:rtl/>
        </w:rPr>
        <w:t xml:space="preserve">يرسل ملف الترشيح عبر البريد الى السيد مدير </w:t>
      </w:r>
      <w:r w:rsidRPr="00C076A3">
        <w:rPr>
          <w:sz w:val="28"/>
          <w:szCs w:val="28"/>
          <w:rtl/>
        </w:rPr>
        <w:t xml:space="preserve">معهد الحسن الثاني للزراعة </w:t>
      </w:r>
      <w:proofErr w:type="spellStart"/>
      <w:r w:rsidRPr="00C076A3">
        <w:rPr>
          <w:sz w:val="28"/>
          <w:szCs w:val="28"/>
          <w:rtl/>
        </w:rPr>
        <w:t>والبيطرة</w:t>
      </w:r>
      <w:r w:rsidR="00945CB5">
        <w:rPr>
          <w:rFonts w:hint="cs"/>
          <w:sz w:val="28"/>
          <w:szCs w:val="28"/>
          <w:rtl/>
        </w:rPr>
        <w:t>:</w:t>
      </w:r>
      <w:proofErr w:type="spellEnd"/>
      <w:r w:rsidRPr="00C076A3">
        <w:rPr>
          <w:sz w:val="28"/>
          <w:szCs w:val="28"/>
          <w:rtl/>
        </w:rPr>
        <w:t xml:space="preserve"> </w:t>
      </w:r>
      <w:r w:rsidR="00945CB5" w:rsidRPr="00C076A3">
        <w:rPr>
          <w:rFonts w:hint="cs"/>
          <w:sz w:val="28"/>
          <w:szCs w:val="28"/>
          <w:rtl/>
        </w:rPr>
        <w:t>ص.ب:</w:t>
      </w:r>
      <w:r w:rsidR="00945CB5">
        <w:rPr>
          <w:sz w:val="28"/>
          <w:szCs w:val="28"/>
          <w:rtl/>
        </w:rPr>
        <w:t xml:space="preserve">6202 </w:t>
      </w:r>
      <w:r w:rsidR="00945CB5" w:rsidRPr="00C076A3">
        <w:rPr>
          <w:sz w:val="28"/>
          <w:szCs w:val="28"/>
          <w:rtl/>
        </w:rPr>
        <w:t xml:space="preserve"> الرباط</w:t>
      </w:r>
      <w:r w:rsidR="00945CB5">
        <w:rPr>
          <w:rFonts w:hint="cs"/>
          <w:sz w:val="28"/>
          <w:szCs w:val="28"/>
          <w:rtl/>
        </w:rPr>
        <w:t xml:space="preserve"> </w:t>
      </w:r>
      <w:r w:rsidR="00945CB5" w:rsidRPr="00C076A3">
        <w:rPr>
          <w:sz w:val="28"/>
          <w:szCs w:val="28"/>
          <w:rtl/>
        </w:rPr>
        <w:t xml:space="preserve"> معاهد</w:t>
      </w:r>
      <w:r w:rsidR="00945CB5" w:rsidRPr="00C076A3">
        <w:rPr>
          <w:rFonts w:hint="cs"/>
          <w:sz w:val="28"/>
          <w:szCs w:val="28"/>
          <w:rtl/>
        </w:rPr>
        <w:t xml:space="preserve">  10101</w:t>
      </w:r>
    </w:p>
    <w:p w:rsidR="00C076A3" w:rsidRPr="00C076A3" w:rsidRDefault="00C076A3" w:rsidP="00C076A3">
      <w:pPr>
        <w:jc w:val="right"/>
        <w:rPr>
          <w:sz w:val="28"/>
          <w:szCs w:val="28"/>
        </w:rPr>
      </w:pPr>
    </w:p>
    <w:p w:rsidR="005547B6" w:rsidRPr="006C47BB" w:rsidRDefault="005547B6" w:rsidP="006C47BB">
      <w:pPr>
        <w:jc w:val="center"/>
        <w:rPr>
          <w:rFonts w:asciiTheme="minorBidi" w:eastAsia="Times New Roman" w:hAnsiTheme="minorBidi"/>
          <w:b/>
          <w:bCs/>
          <w:color w:val="003366"/>
          <w:sz w:val="36"/>
          <w:szCs w:val="36"/>
          <w:rtl/>
          <w:lang w:eastAsia="ko-KR"/>
        </w:rPr>
      </w:pPr>
    </w:p>
    <w:p w:rsidR="005547B6" w:rsidRPr="006C47BB" w:rsidRDefault="005547B6" w:rsidP="006C47BB">
      <w:pPr>
        <w:jc w:val="center"/>
        <w:rPr>
          <w:rFonts w:asciiTheme="minorBidi" w:eastAsia="Times New Roman" w:hAnsiTheme="minorBidi"/>
          <w:b/>
          <w:bCs/>
          <w:color w:val="003366"/>
          <w:sz w:val="36"/>
          <w:szCs w:val="36"/>
          <w:rtl/>
          <w:lang w:eastAsia="ko-KR"/>
        </w:rPr>
      </w:pPr>
      <w:r w:rsidRPr="006C47BB">
        <w:rPr>
          <w:rFonts w:asciiTheme="minorBidi" w:eastAsia="Times New Roman" w:hAnsiTheme="minorBidi" w:hint="cs"/>
          <w:b/>
          <w:bCs/>
          <w:color w:val="003366"/>
          <w:sz w:val="36"/>
          <w:szCs w:val="36"/>
          <w:rtl/>
          <w:lang w:eastAsia="ko-KR"/>
        </w:rPr>
        <w:t xml:space="preserve">معهد الحسن الثاني للزراعة </w:t>
      </w:r>
      <w:proofErr w:type="spellStart"/>
      <w:r w:rsidRPr="006C47BB">
        <w:rPr>
          <w:rFonts w:asciiTheme="minorBidi" w:eastAsia="Times New Roman" w:hAnsiTheme="minorBidi" w:hint="cs"/>
          <w:b/>
          <w:bCs/>
          <w:color w:val="003366"/>
          <w:sz w:val="36"/>
          <w:szCs w:val="36"/>
          <w:rtl/>
          <w:lang w:eastAsia="ko-KR"/>
        </w:rPr>
        <w:t>والبيطرة-</w:t>
      </w:r>
      <w:proofErr w:type="spellEnd"/>
      <w:r w:rsidRPr="006C47BB">
        <w:rPr>
          <w:rFonts w:asciiTheme="minorBidi" w:eastAsia="Times New Roman" w:hAnsiTheme="minorBidi" w:hint="cs"/>
          <w:b/>
          <w:bCs/>
          <w:color w:val="003366"/>
          <w:sz w:val="36"/>
          <w:szCs w:val="36"/>
          <w:rtl/>
          <w:lang w:eastAsia="ko-KR"/>
        </w:rPr>
        <w:t xml:space="preserve"> مركب البستنة</w:t>
      </w:r>
      <w:r w:rsidR="00B53677" w:rsidRPr="00B53677">
        <w:rPr>
          <w:rFonts w:asciiTheme="minorBidi" w:eastAsia="Times New Roman" w:hAnsiTheme="minorBidi"/>
          <w:b/>
          <w:bCs/>
          <w:color w:val="003366"/>
          <w:sz w:val="36"/>
          <w:szCs w:val="36"/>
          <w:rtl/>
          <w:lang w:eastAsia="ko-KR"/>
        </w:rPr>
        <w:t xml:space="preserve"> </w:t>
      </w:r>
      <w:r w:rsidR="00B53677">
        <w:rPr>
          <w:rFonts w:asciiTheme="minorBidi" w:eastAsia="Times New Roman" w:hAnsiTheme="minorBidi" w:hint="cs"/>
          <w:b/>
          <w:bCs/>
          <w:color w:val="003366"/>
          <w:sz w:val="36"/>
          <w:szCs w:val="36"/>
          <w:rtl/>
          <w:lang w:eastAsia="ko-KR"/>
        </w:rPr>
        <w:t xml:space="preserve"> </w:t>
      </w:r>
      <w:r w:rsidR="00B53677" w:rsidRPr="00B53677">
        <w:rPr>
          <w:rFonts w:asciiTheme="minorBidi" w:eastAsia="Times New Roman" w:hAnsiTheme="minorBidi"/>
          <w:b/>
          <w:bCs/>
          <w:color w:val="003366"/>
          <w:sz w:val="36"/>
          <w:szCs w:val="36"/>
          <w:rtl/>
          <w:lang w:eastAsia="ko-KR"/>
        </w:rPr>
        <w:t xml:space="preserve">تارودانت  </w:t>
      </w:r>
      <w:proofErr w:type="spellStart"/>
      <w:r w:rsidR="00036293">
        <w:rPr>
          <w:rFonts w:asciiTheme="minorBidi" w:eastAsia="Times New Roman" w:hAnsiTheme="minorBidi" w:hint="cs"/>
          <w:b/>
          <w:bCs/>
          <w:color w:val="003366"/>
          <w:sz w:val="36"/>
          <w:szCs w:val="36"/>
          <w:rtl/>
          <w:lang w:eastAsia="ko-KR"/>
        </w:rPr>
        <w:t>آي</w:t>
      </w:r>
      <w:r w:rsidR="00B53677" w:rsidRPr="00B53677">
        <w:rPr>
          <w:rFonts w:asciiTheme="minorBidi" w:eastAsia="Times New Roman" w:hAnsiTheme="minorBidi" w:hint="cs"/>
          <w:b/>
          <w:bCs/>
          <w:color w:val="003366"/>
          <w:sz w:val="36"/>
          <w:szCs w:val="36"/>
          <w:rtl/>
          <w:lang w:eastAsia="ko-KR"/>
        </w:rPr>
        <w:t>ت</w:t>
      </w:r>
      <w:proofErr w:type="spellEnd"/>
      <w:r w:rsidR="00B53677" w:rsidRPr="00B53677">
        <w:rPr>
          <w:rFonts w:asciiTheme="minorBidi" w:eastAsia="Times New Roman" w:hAnsiTheme="minorBidi"/>
          <w:b/>
          <w:bCs/>
          <w:color w:val="003366"/>
          <w:sz w:val="36"/>
          <w:szCs w:val="36"/>
          <w:rtl/>
          <w:lang w:eastAsia="ko-KR"/>
        </w:rPr>
        <w:t xml:space="preserve"> ملول</w:t>
      </w:r>
    </w:p>
    <w:tbl>
      <w:tblPr>
        <w:bidiVisual/>
        <w:tblW w:w="8730" w:type="dxa"/>
        <w:jc w:val="center"/>
        <w:tblInd w:w="-563" w:type="dxa"/>
        <w:tblBorders>
          <w:top w:val="single" w:sz="4" w:space="0" w:color="auto"/>
          <w:left w:val="single" w:sz="4" w:space="0" w:color="auto"/>
          <w:right w:val="single" w:sz="4" w:space="0" w:color="auto"/>
          <w:insideH w:val="single" w:sz="4" w:space="0" w:color="auto"/>
          <w:insideV w:val="single" w:sz="4" w:space="0" w:color="auto"/>
        </w:tblBorders>
        <w:tblLook w:val="01E0"/>
      </w:tblPr>
      <w:tblGrid>
        <w:gridCol w:w="1530"/>
        <w:gridCol w:w="3602"/>
        <w:gridCol w:w="3598"/>
      </w:tblGrid>
      <w:tr w:rsidR="00B53677" w:rsidRPr="00A56CB5" w:rsidTr="00036293">
        <w:trPr>
          <w:jc w:val="center"/>
        </w:trPr>
        <w:tc>
          <w:tcPr>
            <w:tcW w:w="1530" w:type="dxa"/>
            <w:vAlign w:val="center"/>
          </w:tcPr>
          <w:p w:rsidR="00036293" w:rsidRDefault="00B53677" w:rsidP="00036293">
            <w:pPr>
              <w:jc w:val="center"/>
              <w:rPr>
                <w:rFonts w:asciiTheme="minorBidi" w:hAnsiTheme="minorBidi"/>
                <w:b/>
                <w:bCs/>
                <w:sz w:val="24"/>
                <w:szCs w:val="24"/>
                <w:rtl/>
              </w:rPr>
            </w:pPr>
            <w:r w:rsidRPr="00B53677">
              <w:rPr>
                <w:rFonts w:asciiTheme="minorBidi" w:hAnsiTheme="minorBidi"/>
                <w:b/>
                <w:bCs/>
                <w:sz w:val="24"/>
                <w:szCs w:val="24"/>
                <w:rtl/>
              </w:rPr>
              <w:t>6 ص.ب</w:t>
            </w:r>
            <w:r w:rsidR="00036293">
              <w:rPr>
                <w:rFonts w:asciiTheme="minorBidi" w:hAnsiTheme="minorBidi" w:hint="cs"/>
                <w:b/>
                <w:bCs/>
                <w:sz w:val="24"/>
                <w:szCs w:val="24"/>
                <w:rtl/>
              </w:rPr>
              <w:t>:</w:t>
            </w:r>
            <w:r w:rsidRPr="00B53677">
              <w:rPr>
                <w:rFonts w:asciiTheme="minorBidi" w:hAnsiTheme="minorBidi"/>
                <w:b/>
                <w:bCs/>
                <w:sz w:val="24"/>
                <w:szCs w:val="24"/>
                <w:rtl/>
              </w:rPr>
              <w:t>121</w:t>
            </w:r>
          </w:p>
          <w:p w:rsidR="00036293" w:rsidRDefault="00B53677" w:rsidP="005213E2">
            <w:pPr>
              <w:jc w:val="center"/>
              <w:rPr>
                <w:rFonts w:asciiTheme="minorBidi" w:hAnsiTheme="minorBidi"/>
                <w:b/>
                <w:bCs/>
                <w:sz w:val="24"/>
                <w:szCs w:val="24"/>
                <w:rtl/>
              </w:rPr>
            </w:pPr>
            <w:r w:rsidRPr="00B53677">
              <w:rPr>
                <w:rFonts w:asciiTheme="minorBidi" w:hAnsiTheme="minorBidi"/>
                <w:b/>
                <w:bCs/>
                <w:sz w:val="24"/>
                <w:szCs w:val="24"/>
                <w:rtl/>
              </w:rPr>
              <w:t xml:space="preserve">  كم 2 طريق تارودانت</w:t>
            </w:r>
          </w:p>
          <w:p w:rsidR="00B53677" w:rsidRPr="00B53677" w:rsidRDefault="00B53677" w:rsidP="005213E2">
            <w:pPr>
              <w:jc w:val="center"/>
              <w:rPr>
                <w:rFonts w:asciiTheme="minorBidi" w:hAnsiTheme="minorBidi"/>
                <w:b/>
                <w:bCs/>
                <w:sz w:val="24"/>
                <w:szCs w:val="24"/>
              </w:rPr>
            </w:pPr>
            <w:r w:rsidRPr="00B53677">
              <w:rPr>
                <w:rFonts w:asciiTheme="minorBidi" w:hAnsiTheme="minorBidi"/>
                <w:b/>
                <w:bCs/>
                <w:sz w:val="24"/>
                <w:szCs w:val="24"/>
                <w:rtl/>
              </w:rPr>
              <w:t xml:space="preserve">  </w:t>
            </w:r>
            <w:proofErr w:type="spellStart"/>
            <w:r w:rsidR="00036293">
              <w:rPr>
                <w:rFonts w:asciiTheme="minorBidi" w:hAnsiTheme="minorBidi"/>
                <w:b/>
                <w:bCs/>
                <w:sz w:val="24"/>
                <w:szCs w:val="24"/>
                <w:rtl/>
              </w:rPr>
              <w:t>آ</w:t>
            </w:r>
            <w:r w:rsidR="00036293">
              <w:rPr>
                <w:rFonts w:asciiTheme="minorBidi" w:hAnsiTheme="minorBidi" w:hint="cs"/>
                <w:b/>
                <w:bCs/>
                <w:sz w:val="24"/>
                <w:szCs w:val="24"/>
                <w:rtl/>
              </w:rPr>
              <w:t>ي</w:t>
            </w:r>
            <w:r w:rsidRPr="00B53677">
              <w:rPr>
                <w:rFonts w:asciiTheme="minorBidi" w:hAnsiTheme="minorBidi"/>
                <w:b/>
                <w:bCs/>
                <w:sz w:val="24"/>
                <w:szCs w:val="24"/>
                <w:rtl/>
              </w:rPr>
              <w:t>ت</w:t>
            </w:r>
            <w:proofErr w:type="spellEnd"/>
            <w:r w:rsidRPr="00B53677">
              <w:rPr>
                <w:rFonts w:asciiTheme="minorBidi" w:hAnsiTheme="minorBidi"/>
                <w:b/>
                <w:bCs/>
                <w:sz w:val="24"/>
                <w:szCs w:val="24"/>
                <w:rtl/>
              </w:rPr>
              <w:t xml:space="preserve"> ملول</w:t>
            </w:r>
          </w:p>
        </w:tc>
        <w:tc>
          <w:tcPr>
            <w:tcW w:w="3602" w:type="dxa"/>
            <w:vAlign w:val="center"/>
          </w:tcPr>
          <w:p w:rsidR="00B53677" w:rsidRPr="00B53677" w:rsidRDefault="00B53677" w:rsidP="00036293">
            <w:pPr>
              <w:jc w:val="center"/>
              <w:rPr>
                <w:rFonts w:asciiTheme="minorBidi" w:hAnsiTheme="minorBidi"/>
                <w:b/>
                <w:bCs/>
                <w:sz w:val="24"/>
                <w:szCs w:val="24"/>
                <w:rtl/>
              </w:rPr>
            </w:pPr>
            <w:proofErr w:type="spellStart"/>
            <w:proofErr w:type="gramStart"/>
            <w:r w:rsidRPr="00B53677">
              <w:rPr>
                <w:rFonts w:asciiTheme="minorBidi" w:hAnsiTheme="minorBidi"/>
                <w:b/>
                <w:bCs/>
                <w:sz w:val="24"/>
                <w:szCs w:val="24"/>
                <w:rtl/>
              </w:rPr>
              <w:t>هاتف</w:t>
            </w:r>
            <w:proofErr w:type="gramEnd"/>
            <w:r w:rsidR="00036293">
              <w:rPr>
                <w:rFonts w:asciiTheme="minorBidi" w:hAnsiTheme="minorBidi" w:hint="cs"/>
                <w:b/>
                <w:bCs/>
                <w:sz w:val="24"/>
                <w:szCs w:val="24"/>
                <w:rtl/>
              </w:rPr>
              <w:t>:</w:t>
            </w:r>
            <w:r w:rsidRPr="00B53677">
              <w:rPr>
                <w:rFonts w:asciiTheme="minorBidi" w:hAnsiTheme="minorBidi"/>
                <w:b/>
                <w:bCs/>
                <w:sz w:val="24"/>
                <w:szCs w:val="24"/>
                <w:rtl/>
              </w:rPr>
              <w:t>0528241006-</w:t>
            </w:r>
            <w:proofErr w:type="spellEnd"/>
            <w:r w:rsidR="00036293">
              <w:rPr>
                <w:rFonts w:asciiTheme="minorBidi" w:hAnsiTheme="minorBidi" w:hint="cs"/>
                <w:b/>
                <w:bCs/>
                <w:sz w:val="24"/>
                <w:szCs w:val="24"/>
                <w:rtl/>
              </w:rPr>
              <w:t xml:space="preserve"> </w:t>
            </w:r>
            <w:r w:rsidR="00036293" w:rsidRPr="00B53677">
              <w:rPr>
                <w:rFonts w:asciiTheme="minorBidi" w:hAnsiTheme="minorBidi"/>
                <w:b/>
                <w:bCs/>
                <w:sz w:val="24"/>
                <w:szCs w:val="24"/>
                <w:rtl/>
              </w:rPr>
              <w:t>0528240155</w:t>
            </w:r>
          </w:p>
          <w:p w:rsidR="00B53677" w:rsidRPr="00B53677" w:rsidRDefault="00036293" w:rsidP="005213E2">
            <w:pPr>
              <w:jc w:val="center"/>
              <w:rPr>
                <w:rFonts w:asciiTheme="minorBidi" w:hAnsiTheme="minorBidi"/>
                <w:b/>
                <w:bCs/>
                <w:sz w:val="24"/>
                <w:szCs w:val="24"/>
              </w:rPr>
            </w:pPr>
            <w:proofErr w:type="spellStart"/>
            <w:r>
              <w:rPr>
                <w:rFonts w:asciiTheme="minorBidi" w:hAnsiTheme="minorBidi"/>
                <w:b/>
                <w:bCs/>
                <w:sz w:val="24"/>
                <w:szCs w:val="24"/>
                <w:rtl/>
              </w:rPr>
              <w:t>فاكس</w:t>
            </w:r>
            <w:r w:rsidR="00B53677" w:rsidRPr="00B53677">
              <w:rPr>
                <w:rFonts w:asciiTheme="minorBidi" w:hAnsiTheme="minorBidi"/>
                <w:b/>
                <w:bCs/>
                <w:sz w:val="24"/>
                <w:szCs w:val="24"/>
                <w:rtl/>
              </w:rPr>
              <w:t>:</w:t>
            </w:r>
            <w:proofErr w:type="spellEnd"/>
            <w:r w:rsidR="00B53677" w:rsidRPr="00B53677">
              <w:rPr>
                <w:rFonts w:asciiTheme="minorBidi" w:hAnsiTheme="minorBidi"/>
                <w:b/>
                <w:bCs/>
                <w:sz w:val="24"/>
                <w:szCs w:val="24"/>
                <w:rtl/>
              </w:rPr>
              <w:t xml:space="preserve"> 0528242243</w:t>
            </w:r>
          </w:p>
        </w:tc>
        <w:tc>
          <w:tcPr>
            <w:tcW w:w="3598" w:type="dxa"/>
            <w:vAlign w:val="center"/>
          </w:tcPr>
          <w:p w:rsidR="00B53677" w:rsidRPr="00B53677" w:rsidRDefault="00811176" w:rsidP="005213E2">
            <w:pPr>
              <w:jc w:val="center"/>
              <w:rPr>
                <w:rFonts w:asciiTheme="minorBidi" w:hAnsiTheme="minorBidi"/>
                <w:b/>
                <w:bCs/>
                <w:sz w:val="24"/>
                <w:szCs w:val="24"/>
              </w:rPr>
            </w:pPr>
            <w:hyperlink r:id="rId9" w:history="1">
              <w:r w:rsidR="00B53677" w:rsidRPr="00B53677">
                <w:rPr>
                  <w:rStyle w:val="Lienhypertexte"/>
                  <w:rFonts w:asciiTheme="minorBidi" w:hAnsiTheme="minorBidi" w:cstheme="minorBidi"/>
                  <w:b/>
                  <w:bCs/>
                  <w:sz w:val="24"/>
                  <w:szCs w:val="24"/>
                </w:rPr>
                <w:t>www.iavcha.ac.ma        administration@iavcha.ac.ma</w:t>
              </w:r>
            </w:hyperlink>
          </w:p>
        </w:tc>
      </w:tr>
    </w:tbl>
    <w:p w:rsidR="00036293" w:rsidRPr="00036293" w:rsidRDefault="00036293" w:rsidP="00036293">
      <w:pPr>
        <w:tabs>
          <w:tab w:val="num" w:pos="319"/>
        </w:tabs>
        <w:spacing w:line="264" w:lineRule="auto"/>
        <w:jc w:val="center"/>
        <w:rPr>
          <w:b/>
          <w:bCs/>
          <w:sz w:val="28"/>
          <w:szCs w:val="28"/>
          <w:rtl/>
        </w:rPr>
      </w:pPr>
      <w:r w:rsidRPr="00036293">
        <w:rPr>
          <w:b/>
          <w:bCs/>
          <w:sz w:val="28"/>
          <w:szCs w:val="28"/>
          <w:rtl/>
        </w:rPr>
        <w:t>تكوين مهندسي الدولة</w:t>
      </w:r>
    </w:p>
    <w:p w:rsidR="00036293" w:rsidRPr="00036293" w:rsidRDefault="00036293" w:rsidP="00036293">
      <w:pPr>
        <w:jc w:val="right"/>
        <w:rPr>
          <w:sz w:val="28"/>
          <w:szCs w:val="28"/>
        </w:rPr>
      </w:pPr>
      <w:r w:rsidRPr="00036293">
        <w:rPr>
          <w:sz w:val="28"/>
          <w:szCs w:val="28"/>
          <w:rtl/>
        </w:rPr>
        <w:t xml:space="preserve">بعد إنهاء الدراسة بنجاح بالسلك الأول في معهد الحسن الثاني للزراعة والبيطرة بالرباط يتم توجيه الطلبة إلى معهد </w:t>
      </w:r>
      <w:proofErr w:type="spellStart"/>
      <w:r w:rsidRPr="00036293">
        <w:rPr>
          <w:rFonts w:hint="cs"/>
          <w:sz w:val="28"/>
          <w:szCs w:val="28"/>
          <w:rtl/>
        </w:rPr>
        <w:t>أيت</w:t>
      </w:r>
      <w:proofErr w:type="spellEnd"/>
      <w:r w:rsidRPr="00036293">
        <w:rPr>
          <w:sz w:val="28"/>
          <w:szCs w:val="28"/>
          <w:rtl/>
        </w:rPr>
        <w:t xml:space="preserve"> ملول قصد تحضير دبلوم مهندسي </w:t>
      </w:r>
      <w:proofErr w:type="spellStart"/>
      <w:r w:rsidRPr="00036293">
        <w:rPr>
          <w:sz w:val="28"/>
          <w:szCs w:val="28"/>
          <w:rtl/>
        </w:rPr>
        <w:t>الدولةفي</w:t>
      </w:r>
      <w:proofErr w:type="spellEnd"/>
      <w:r w:rsidRPr="00036293">
        <w:rPr>
          <w:sz w:val="28"/>
          <w:szCs w:val="28"/>
          <w:rtl/>
        </w:rPr>
        <w:t xml:space="preserve"> إحدى  التخصصات </w:t>
      </w:r>
      <w:proofErr w:type="spellStart"/>
      <w:r w:rsidRPr="00036293">
        <w:rPr>
          <w:sz w:val="28"/>
          <w:szCs w:val="28"/>
          <w:rtl/>
        </w:rPr>
        <w:t>:</w:t>
      </w:r>
      <w:proofErr w:type="spellEnd"/>
      <w:r w:rsidRPr="00036293">
        <w:rPr>
          <w:sz w:val="28"/>
          <w:szCs w:val="28"/>
          <w:rtl/>
        </w:rPr>
        <w:t xml:space="preserve"> البستنة </w:t>
      </w:r>
      <w:proofErr w:type="spellStart"/>
      <w:r w:rsidRPr="00036293">
        <w:rPr>
          <w:rFonts w:hint="cs"/>
          <w:sz w:val="28"/>
          <w:szCs w:val="28"/>
          <w:rtl/>
        </w:rPr>
        <w:t>أ</w:t>
      </w:r>
      <w:r w:rsidRPr="00036293">
        <w:rPr>
          <w:sz w:val="28"/>
          <w:szCs w:val="28"/>
          <w:rtl/>
        </w:rPr>
        <w:t>ووقاية</w:t>
      </w:r>
      <w:proofErr w:type="spellEnd"/>
      <w:r w:rsidRPr="00036293">
        <w:rPr>
          <w:sz w:val="28"/>
          <w:szCs w:val="28"/>
          <w:rtl/>
        </w:rPr>
        <w:t xml:space="preserve"> النباتات </w:t>
      </w:r>
      <w:proofErr w:type="spellStart"/>
      <w:r w:rsidRPr="00036293">
        <w:rPr>
          <w:rFonts w:hint="cs"/>
          <w:sz w:val="28"/>
          <w:szCs w:val="28"/>
          <w:rtl/>
        </w:rPr>
        <w:t>أ</w:t>
      </w:r>
      <w:r w:rsidRPr="00036293">
        <w:rPr>
          <w:sz w:val="28"/>
          <w:szCs w:val="28"/>
          <w:rtl/>
        </w:rPr>
        <w:t>وإعداد</w:t>
      </w:r>
      <w:proofErr w:type="spellEnd"/>
      <w:r w:rsidRPr="00036293">
        <w:rPr>
          <w:sz w:val="28"/>
          <w:szCs w:val="28"/>
          <w:rtl/>
        </w:rPr>
        <w:t xml:space="preserve"> المساحات </w:t>
      </w:r>
      <w:proofErr w:type="spellStart"/>
      <w:r w:rsidRPr="00036293">
        <w:rPr>
          <w:sz w:val="28"/>
          <w:szCs w:val="28"/>
          <w:rtl/>
        </w:rPr>
        <w:t>الخضراء</w:t>
      </w:r>
      <w:r w:rsidRPr="00036293">
        <w:rPr>
          <w:rFonts w:hint="cs"/>
          <w:sz w:val="28"/>
          <w:szCs w:val="28"/>
          <w:rtl/>
        </w:rPr>
        <w:t>،</w:t>
      </w:r>
      <w:proofErr w:type="spellEnd"/>
      <w:r w:rsidRPr="00036293">
        <w:rPr>
          <w:rFonts w:hint="cs"/>
          <w:sz w:val="28"/>
          <w:szCs w:val="28"/>
          <w:rtl/>
        </w:rPr>
        <w:t xml:space="preserve"> علم </w:t>
      </w:r>
      <w:proofErr w:type="spellStart"/>
      <w:r w:rsidRPr="00036293">
        <w:rPr>
          <w:rFonts w:hint="cs"/>
          <w:sz w:val="28"/>
          <w:szCs w:val="28"/>
          <w:rtl/>
        </w:rPr>
        <w:t>الجراد،</w:t>
      </w:r>
      <w:proofErr w:type="spellEnd"/>
      <w:r w:rsidRPr="00036293">
        <w:rPr>
          <w:rFonts w:hint="cs"/>
          <w:sz w:val="28"/>
          <w:szCs w:val="28"/>
          <w:rtl/>
        </w:rPr>
        <w:t xml:space="preserve"> علم الصيد البحري</w:t>
      </w:r>
      <w:r w:rsidRPr="00036293">
        <w:rPr>
          <w:sz w:val="28"/>
          <w:szCs w:val="28"/>
          <w:rtl/>
        </w:rPr>
        <w:t>.</w:t>
      </w:r>
    </w:p>
    <w:p w:rsidR="00036293" w:rsidRPr="00036293" w:rsidRDefault="00036293" w:rsidP="00036293">
      <w:pPr>
        <w:tabs>
          <w:tab w:val="num" w:pos="319"/>
        </w:tabs>
        <w:spacing w:line="264" w:lineRule="auto"/>
        <w:jc w:val="center"/>
        <w:rPr>
          <w:b/>
          <w:bCs/>
          <w:sz w:val="28"/>
          <w:szCs w:val="28"/>
          <w:rtl/>
        </w:rPr>
      </w:pPr>
      <w:r w:rsidRPr="00036293">
        <w:rPr>
          <w:b/>
          <w:bCs/>
          <w:sz w:val="28"/>
          <w:szCs w:val="28"/>
          <w:rtl/>
        </w:rPr>
        <w:t>تكوين التقنيين المتخصصين</w:t>
      </w:r>
    </w:p>
    <w:p w:rsidR="00036293" w:rsidRPr="00036293" w:rsidRDefault="00036293" w:rsidP="00036293">
      <w:pPr>
        <w:jc w:val="right"/>
        <w:rPr>
          <w:sz w:val="28"/>
          <w:szCs w:val="28"/>
          <w:rtl/>
        </w:rPr>
      </w:pPr>
      <w:r w:rsidRPr="00036293">
        <w:rPr>
          <w:sz w:val="28"/>
          <w:szCs w:val="28"/>
          <w:rtl/>
        </w:rPr>
        <w:t xml:space="preserve">يمكن لحملة البكالوريا العلمية دون سن الثالثة والعشرين الترشيح لاجتياز مباراة ولوج المعهد قصد تحضير شهادة التقني العالي في </w:t>
      </w:r>
      <w:proofErr w:type="spellStart"/>
      <w:r w:rsidRPr="00036293">
        <w:rPr>
          <w:sz w:val="28"/>
          <w:szCs w:val="28"/>
          <w:rtl/>
        </w:rPr>
        <w:t>البستنة</w:t>
      </w:r>
      <w:r w:rsidRPr="00036293">
        <w:rPr>
          <w:rFonts w:hint="cs"/>
          <w:sz w:val="28"/>
          <w:szCs w:val="28"/>
          <w:rtl/>
        </w:rPr>
        <w:t>،</w:t>
      </w:r>
      <w:proofErr w:type="spellEnd"/>
      <w:r w:rsidRPr="00036293">
        <w:rPr>
          <w:rFonts w:hint="cs"/>
          <w:sz w:val="28"/>
          <w:szCs w:val="28"/>
          <w:rtl/>
        </w:rPr>
        <w:t xml:space="preserve"> </w:t>
      </w:r>
      <w:r w:rsidRPr="00036293">
        <w:rPr>
          <w:sz w:val="28"/>
          <w:szCs w:val="28"/>
          <w:rtl/>
        </w:rPr>
        <w:t xml:space="preserve">وقاية </w:t>
      </w:r>
      <w:proofErr w:type="spellStart"/>
      <w:r w:rsidRPr="00036293">
        <w:rPr>
          <w:sz w:val="28"/>
          <w:szCs w:val="28"/>
          <w:rtl/>
        </w:rPr>
        <w:t>النباتات</w:t>
      </w:r>
      <w:r w:rsidRPr="00036293">
        <w:rPr>
          <w:rFonts w:hint="cs"/>
          <w:sz w:val="28"/>
          <w:szCs w:val="28"/>
          <w:rtl/>
        </w:rPr>
        <w:t>،</w:t>
      </w:r>
      <w:proofErr w:type="spellEnd"/>
      <w:r w:rsidRPr="00036293">
        <w:rPr>
          <w:rFonts w:hint="cs"/>
          <w:sz w:val="28"/>
          <w:szCs w:val="28"/>
          <w:rtl/>
        </w:rPr>
        <w:t xml:space="preserve"> المساحات </w:t>
      </w:r>
      <w:proofErr w:type="spellStart"/>
      <w:r w:rsidRPr="00036293">
        <w:rPr>
          <w:rFonts w:hint="cs"/>
          <w:sz w:val="28"/>
          <w:szCs w:val="28"/>
          <w:rtl/>
        </w:rPr>
        <w:t>الخضراء،</w:t>
      </w:r>
      <w:proofErr w:type="spellEnd"/>
      <w:r w:rsidRPr="00036293">
        <w:rPr>
          <w:rFonts w:hint="cs"/>
          <w:sz w:val="28"/>
          <w:szCs w:val="28"/>
          <w:rtl/>
        </w:rPr>
        <w:t xml:space="preserve"> وذلك</w:t>
      </w:r>
      <w:r w:rsidRPr="00036293">
        <w:rPr>
          <w:sz w:val="28"/>
          <w:szCs w:val="28"/>
          <w:rtl/>
        </w:rPr>
        <w:t xml:space="preserve"> خلال سنتين.</w:t>
      </w:r>
    </w:p>
    <w:p w:rsidR="00036293" w:rsidRPr="00036293" w:rsidRDefault="00036293" w:rsidP="00036293">
      <w:pPr>
        <w:jc w:val="right"/>
        <w:rPr>
          <w:sz w:val="28"/>
          <w:szCs w:val="28"/>
        </w:rPr>
      </w:pPr>
      <w:r w:rsidRPr="00036293">
        <w:rPr>
          <w:sz w:val="28"/>
          <w:szCs w:val="28"/>
          <w:rtl/>
        </w:rPr>
        <w:t xml:space="preserve">تشمل المباراة المواد </w:t>
      </w:r>
      <w:proofErr w:type="gramStart"/>
      <w:r w:rsidRPr="00036293">
        <w:rPr>
          <w:sz w:val="28"/>
          <w:szCs w:val="28"/>
          <w:rtl/>
        </w:rPr>
        <w:t xml:space="preserve">التالية </w:t>
      </w:r>
      <w:proofErr w:type="spellStart"/>
      <w:r w:rsidRPr="00036293">
        <w:rPr>
          <w:sz w:val="28"/>
          <w:szCs w:val="28"/>
          <w:rtl/>
        </w:rPr>
        <w:t>:</w:t>
      </w:r>
      <w:proofErr w:type="spellEnd"/>
      <w:proofErr w:type="gramEnd"/>
      <w:r w:rsidRPr="00036293">
        <w:rPr>
          <w:sz w:val="28"/>
          <w:szCs w:val="28"/>
          <w:rtl/>
        </w:rPr>
        <w:t xml:space="preserve"> الرياضيات</w:t>
      </w:r>
      <w:r w:rsidRPr="00036293">
        <w:rPr>
          <w:rFonts w:hint="cs"/>
          <w:sz w:val="28"/>
          <w:szCs w:val="28"/>
          <w:rtl/>
        </w:rPr>
        <w:t xml:space="preserve"> </w:t>
      </w:r>
      <w:proofErr w:type="spellStart"/>
      <w:r w:rsidRPr="00036293">
        <w:rPr>
          <w:rFonts w:hint="cs"/>
          <w:sz w:val="28"/>
          <w:szCs w:val="28"/>
          <w:rtl/>
        </w:rPr>
        <w:t>(</w:t>
      </w:r>
      <w:proofErr w:type="spellEnd"/>
      <w:r w:rsidRPr="00036293">
        <w:rPr>
          <w:rFonts w:hint="cs"/>
          <w:sz w:val="28"/>
          <w:szCs w:val="28"/>
          <w:rtl/>
        </w:rPr>
        <w:t xml:space="preserve"> المعامل 1</w:t>
      </w:r>
      <w:proofErr w:type="spellStart"/>
      <w:r w:rsidRPr="00036293">
        <w:rPr>
          <w:rFonts w:hint="cs"/>
          <w:sz w:val="28"/>
          <w:szCs w:val="28"/>
          <w:rtl/>
        </w:rPr>
        <w:t>)</w:t>
      </w:r>
      <w:r w:rsidRPr="00036293">
        <w:rPr>
          <w:sz w:val="28"/>
          <w:szCs w:val="28"/>
          <w:rtl/>
        </w:rPr>
        <w:t>،</w:t>
      </w:r>
      <w:proofErr w:type="spellEnd"/>
      <w:r w:rsidRPr="00036293">
        <w:rPr>
          <w:sz w:val="28"/>
          <w:szCs w:val="28"/>
          <w:rtl/>
        </w:rPr>
        <w:t xml:space="preserve"> العلوم الطبيعية</w:t>
      </w:r>
      <w:r w:rsidRPr="00036293">
        <w:rPr>
          <w:rFonts w:hint="cs"/>
          <w:sz w:val="28"/>
          <w:szCs w:val="28"/>
          <w:rtl/>
        </w:rPr>
        <w:t xml:space="preserve"> </w:t>
      </w:r>
      <w:proofErr w:type="spellStart"/>
      <w:r w:rsidRPr="00036293">
        <w:rPr>
          <w:rFonts w:hint="cs"/>
          <w:sz w:val="28"/>
          <w:szCs w:val="28"/>
          <w:rtl/>
        </w:rPr>
        <w:t>(</w:t>
      </w:r>
      <w:proofErr w:type="spellEnd"/>
      <w:r w:rsidRPr="00036293">
        <w:rPr>
          <w:rFonts w:hint="cs"/>
          <w:sz w:val="28"/>
          <w:szCs w:val="28"/>
          <w:rtl/>
        </w:rPr>
        <w:t xml:space="preserve"> المعامل 2</w:t>
      </w:r>
      <w:proofErr w:type="spellStart"/>
      <w:r w:rsidRPr="00036293">
        <w:rPr>
          <w:rFonts w:hint="cs"/>
          <w:sz w:val="28"/>
          <w:szCs w:val="28"/>
          <w:rtl/>
        </w:rPr>
        <w:t>)</w:t>
      </w:r>
      <w:r w:rsidRPr="00036293">
        <w:rPr>
          <w:sz w:val="28"/>
          <w:szCs w:val="28"/>
          <w:rtl/>
        </w:rPr>
        <w:t>،</w:t>
      </w:r>
      <w:proofErr w:type="spellEnd"/>
      <w:r w:rsidRPr="00036293">
        <w:rPr>
          <w:sz w:val="28"/>
          <w:szCs w:val="28"/>
          <w:rtl/>
        </w:rPr>
        <w:t xml:space="preserve"> الفرنسية</w:t>
      </w:r>
      <w:r>
        <w:rPr>
          <w:rFonts w:hint="cs"/>
          <w:sz w:val="28"/>
          <w:szCs w:val="28"/>
          <w:rtl/>
        </w:rPr>
        <w:t xml:space="preserve">        </w:t>
      </w:r>
      <w:r w:rsidRPr="00036293">
        <w:rPr>
          <w:sz w:val="28"/>
          <w:szCs w:val="28"/>
          <w:rtl/>
        </w:rPr>
        <w:t xml:space="preserve"> </w:t>
      </w:r>
      <w:r>
        <w:rPr>
          <w:rFonts w:hint="cs"/>
          <w:sz w:val="28"/>
          <w:szCs w:val="28"/>
          <w:rtl/>
        </w:rPr>
        <w:t xml:space="preserve"> (</w:t>
      </w:r>
      <w:r w:rsidRPr="00036293">
        <w:rPr>
          <w:rFonts w:hint="cs"/>
          <w:sz w:val="28"/>
          <w:szCs w:val="28"/>
          <w:rtl/>
        </w:rPr>
        <w:t>المعامل 3</w:t>
      </w:r>
      <w:proofErr w:type="spellStart"/>
      <w:r w:rsidRPr="00036293">
        <w:rPr>
          <w:rFonts w:hint="cs"/>
          <w:sz w:val="28"/>
          <w:szCs w:val="28"/>
          <w:rtl/>
        </w:rPr>
        <w:t>)</w:t>
      </w:r>
      <w:proofErr w:type="spellEnd"/>
      <w:r w:rsidRPr="00036293">
        <w:rPr>
          <w:rFonts w:hint="cs"/>
          <w:sz w:val="28"/>
          <w:szCs w:val="28"/>
          <w:rtl/>
        </w:rPr>
        <w:t xml:space="preserve"> </w:t>
      </w:r>
      <w:r w:rsidRPr="00036293">
        <w:rPr>
          <w:sz w:val="28"/>
          <w:szCs w:val="28"/>
          <w:rtl/>
        </w:rPr>
        <w:t>و و</w:t>
      </w:r>
      <w:r w:rsidRPr="00036293">
        <w:rPr>
          <w:rFonts w:hint="cs"/>
          <w:sz w:val="28"/>
          <w:szCs w:val="28"/>
          <w:rtl/>
        </w:rPr>
        <w:t>مو</w:t>
      </w:r>
      <w:r w:rsidRPr="00036293">
        <w:rPr>
          <w:sz w:val="28"/>
          <w:szCs w:val="28"/>
          <w:rtl/>
        </w:rPr>
        <w:t>ضو</w:t>
      </w:r>
      <w:r w:rsidRPr="00036293">
        <w:rPr>
          <w:rFonts w:hint="cs"/>
          <w:sz w:val="28"/>
          <w:szCs w:val="28"/>
          <w:rtl/>
        </w:rPr>
        <w:t xml:space="preserve">عا في الثقافة </w:t>
      </w:r>
      <w:r w:rsidRPr="00036293">
        <w:rPr>
          <w:sz w:val="28"/>
          <w:szCs w:val="28"/>
          <w:rtl/>
        </w:rPr>
        <w:t>العام</w:t>
      </w:r>
      <w:r w:rsidRPr="00036293">
        <w:rPr>
          <w:rFonts w:hint="cs"/>
          <w:sz w:val="28"/>
          <w:szCs w:val="28"/>
          <w:rtl/>
        </w:rPr>
        <w:t>ة</w:t>
      </w:r>
      <w:proofErr w:type="spellStart"/>
      <w:r w:rsidRPr="00036293">
        <w:rPr>
          <w:rFonts w:hint="cs"/>
          <w:sz w:val="28"/>
          <w:szCs w:val="28"/>
          <w:rtl/>
        </w:rPr>
        <w:t>(</w:t>
      </w:r>
      <w:proofErr w:type="spellEnd"/>
      <w:r w:rsidRPr="00036293">
        <w:rPr>
          <w:rFonts w:hint="cs"/>
          <w:sz w:val="28"/>
          <w:szCs w:val="28"/>
          <w:rtl/>
        </w:rPr>
        <w:t xml:space="preserve"> المعامل 1</w:t>
      </w:r>
      <w:proofErr w:type="spellStart"/>
      <w:r w:rsidRPr="00036293">
        <w:rPr>
          <w:rFonts w:hint="cs"/>
          <w:sz w:val="28"/>
          <w:szCs w:val="28"/>
          <w:rtl/>
        </w:rPr>
        <w:t>)</w:t>
      </w:r>
      <w:r w:rsidRPr="00036293">
        <w:rPr>
          <w:sz w:val="28"/>
          <w:szCs w:val="28"/>
          <w:rtl/>
        </w:rPr>
        <w:t>.</w:t>
      </w:r>
      <w:proofErr w:type="spellEnd"/>
    </w:p>
    <w:p w:rsidR="00036293" w:rsidRPr="00036293" w:rsidRDefault="00036293" w:rsidP="00036293">
      <w:pPr>
        <w:tabs>
          <w:tab w:val="num" w:pos="319"/>
        </w:tabs>
        <w:spacing w:line="264" w:lineRule="auto"/>
        <w:jc w:val="center"/>
        <w:rPr>
          <w:b/>
          <w:bCs/>
          <w:sz w:val="28"/>
          <w:szCs w:val="28"/>
          <w:rtl/>
        </w:rPr>
      </w:pPr>
      <w:r w:rsidRPr="00036293">
        <w:rPr>
          <w:b/>
          <w:bCs/>
          <w:sz w:val="28"/>
          <w:szCs w:val="28"/>
          <w:rtl/>
        </w:rPr>
        <w:t xml:space="preserve">ملف </w:t>
      </w:r>
      <w:proofErr w:type="gramStart"/>
      <w:r w:rsidRPr="00036293">
        <w:rPr>
          <w:b/>
          <w:bCs/>
          <w:sz w:val="28"/>
          <w:szCs w:val="28"/>
          <w:rtl/>
        </w:rPr>
        <w:t xml:space="preserve">الترشيح </w:t>
      </w:r>
      <w:r>
        <w:rPr>
          <w:rFonts w:hint="cs"/>
          <w:b/>
          <w:bCs/>
          <w:sz w:val="28"/>
          <w:szCs w:val="28"/>
          <w:rtl/>
        </w:rPr>
        <w:t xml:space="preserve"> </w:t>
      </w:r>
      <w:proofErr w:type="gramEnd"/>
    </w:p>
    <w:p w:rsidR="00036293" w:rsidRPr="00CE1DBF" w:rsidRDefault="00036293" w:rsidP="00CE1DBF">
      <w:pPr>
        <w:jc w:val="right"/>
        <w:rPr>
          <w:sz w:val="28"/>
          <w:szCs w:val="28"/>
        </w:rPr>
      </w:pPr>
      <w:r w:rsidRPr="00CE1DBF">
        <w:rPr>
          <w:sz w:val="28"/>
          <w:szCs w:val="28"/>
          <w:rtl/>
        </w:rPr>
        <w:lastRenderedPageBreak/>
        <w:t xml:space="preserve">طلب </w:t>
      </w:r>
      <w:proofErr w:type="spellStart"/>
      <w:r w:rsidRPr="00CE1DBF">
        <w:rPr>
          <w:sz w:val="28"/>
          <w:szCs w:val="28"/>
          <w:rtl/>
        </w:rPr>
        <w:t>خطي؛</w:t>
      </w:r>
      <w:proofErr w:type="spellEnd"/>
      <w:r w:rsidRPr="00CE1DBF">
        <w:rPr>
          <w:sz w:val="28"/>
          <w:szCs w:val="28"/>
          <w:rtl/>
        </w:rPr>
        <w:t xml:space="preserve"> كشوف النقط بالتعليم الثانوي </w:t>
      </w:r>
      <w:proofErr w:type="spellStart"/>
      <w:r w:rsidRPr="00CE1DBF">
        <w:rPr>
          <w:sz w:val="28"/>
          <w:szCs w:val="28"/>
          <w:rtl/>
        </w:rPr>
        <w:t>التأهيلي؛</w:t>
      </w:r>
      <w:proofErr w:type="spellEnd"/>
      <w:r w:rsidRPr="00CE1DBF">
        <w:rPr>
          <w:sz w:val="28"/>
          <w:szCs w:val="28"/>
          <w:rtl/>
        </w:rPr>
        <w:t xml:space="preserve"> نسخة من شهادة </w:t>
      </w:r>
      <w:proofErr w:type="spellStart"/>
      <w:r w:rsidRPr="00CE1DBF">
        <w:rPr>
          <w:sz w:val="28"/>
          <w:szCs w:val="28"/>
          <w:rtl/>
        </w:rPr>
        <w:t>البكالوريا؛</w:t>
      </w:r>
      <w:proofErr w:type="spellEnd"/>
      <w:r w:rsidRPr="00CE1DBF">
        <w:rPr>
          <w:sz w:val="28"/>
          <w:szCs w:val="28"/>
          <w:rtl/>
        </w:rPr>
        <w:t xml:space="preserve"> نسخة من بطاقة التعريف </w:t>
      </w:r>
      <w:proofErr w:type="spellStart"/>
      <w:r w:rsidRPr="00CE1DBF">
        <w:rPr>
          <w:sz w:val="28"/>
          <w:szCs w:val="28"/>
          <w:rtl/>
        </w:rPr>
        <w:t>الوطنية؛</w:t>
      </w:r>
      <w:proofErr w:type="spellEnd"/>
      <w:r w:rsidRPr="00CE1DBF">
        <w:rPr>
          <w:sz w:val="28"/>
          <w:szCs w:val="28"/>
          <w:rtl/>
        </w:rPr>
        <w:t xml:space="preserve"> نسخة من عقد </w:t>
      </w:r>
      <w:proofErr w:type="spellStart"/>
      <w:r w:rsidRPr="00CE1DBF">
        <w:rPr>
          <w:sz w:val="28"/>
          <w:szCs w:val="28"/>
          <w:rtl/>
        </w:rPr>
        <w:t>الازدياد؛</w:t>
      </w:r>
      <w:proofErr w:type="spellEnd"/>
      <w:r w:rsidRPr="00CE1DBF">
        <w:rPr>
          <w:sz w:val="28"/>
          <w:szCs w:val="28"/>
          <w:rtl/>
        </w:rPr>
        <w:t xml:space="preserve"> ظرفان يحملان عنوان المترشح وطوابع بريدية.</w:t>
      </w:r>
    </w:p>
    <w:p w:rsidR="00036293" w:rsidRPr="00CE1DBF" w:rsidRDefault="00CE1DBF" w:rsidP="00CE1DBF">
      <w:pPr>
        <w:tabs>
          <w:tab w:val="num" w:pos="319"/>
        </w:tabs>
        <w:spacing w:line="264" w:lineRule="auto"/>
        <w:jc w:val="center"/>
        <w:rPr>
          <w:b/>
          <w:bCs/>
          <w:sz w:val="28"/>
          <w:szCs w:val="28"/>
        </w:rPr>
      </w:pPr>
      <w:proofErr w:type="gramStart"/>
      <w:r>
        <w:rPr>
          <w:rFonts w:hint="cs"/>
          <w:b/>
          <w:bCs/>
          <w:sz w:val="28"/>
          <w:szCs w:val="28"/>
          <w:rtl/>
        </w:rPr>
        <w:t>ملاحظات</w:t>
      </w:r>
      <w:proofErr w:type="gramEnd"/>
    </w:p>
    <w:p w:rsidR="00036293" w:rsidRPr="00CE1DBF" w:rsidRDefault="00036293" w:rsidP="00CE1DBF">
      <w:pPr>
        <w:jc w:val="right"/>
        <w:rPr>
          <w:sz w:val="28"/>
          <w:szCs w:val="28"/>
          <w:rtl/>
        </w:rPr>
      </w:pPr>
      <w:r w:rsidRPr="00CE1DBF">
        <w:rPr>
          <w:rFonts w:hint="cs"/>
          <w:sz w:val="28"/>
          <w:szCs w:val="28"/>
          <w:rtl/>
        </w:rPr>
        <w:t>يتم الانتقاء بناء على</w:t>
      </w:r>
      <w:r w:rsidR="00CE1DBF">
        <w:rPr>
          <w:rFonts w:hint="cs"/>
          <w:sz w:val="28"/>
          <w:szCs w:val="28"/>
          <w:rtl/>
        </w:rPr>
        <w:t xml:space="preserve"> النقط المحصل عليها بالبكالوريا و</w:t>
      </w:r>
      <w:r w:rsidRPr="00CE1DBF">
        <w:rPr>
          <w:rFonts w:hint="cs"/>
          <w:sz w:val="28"/>
          <w:szCs w:val="28"/>
          <w:rtl/>
        </w:rPr>
        <w:t xml:space="preserve"> </w:t>
      </w:r>
      <w:r w:rsidR="00CE1DBF" w:rsidRPr="00CE1DBF">
        <w:rPr>
          <w:sz w:val="28"/>
          <w:szCs w:val="28"/>
          <w:rtl/>
        </w:rPr>
        <w:t>تتوفر المؤسسة على داخلية لإيواء الطلبة.</w:t>
      </w:r>
    </w:p>
    <w:p w:rsidR="00036293" w:rsidRPr="00776B46" w:rsidRDefault="00036293" w:rsidP="00CE1DBF">
      <w:pPr>
        <w:jc w:val="right"/>
      </w:pPr>
      <w:r w:rsidRPr="00CE1DBF">
        <w:rPr>
          <w:rFonts w:hint="cs"/>
          <w:sz w:val="28"/>
          <w:szCs w:val="28"/>
          <w:rtl/>
        </w:rPr>
        <w:t xml:space="preserve"> </w:t>
      </w:r>
    </w:p>
    <w:p w:rsidR="00036293" w:rsidRPr="00CE1DBF" w:rsidRDefault="00CE1DBF" w:rsidP="00CE1DBF">
      <w:pPr>
        <w:tabs>
          <w:tab w:val="num" w:pos="319"/>
        </w:tabs>
        <w:spacing w:line="264" w:lineRule="auto"/>
        <w:jc w:val="center"/>
        <w:rPr>
          <w:b/>
          <w:bCs/>
          <w:sz w:val="28"/>
          <w:szCs w:val="28"/>
          <w:rtl/>
        </w:rPr>
      </w:pPr>
      <w:r>
        <w:rPr>
          <w:rFonts w:hint="cs"/>
          <w:b/>
          <w:bCs/>
          <w:sz w:val="28"/>
          <w:szCs w:val="28"/>
          <w:rtl/>
        </w:rPr>
        <w:t>مواد المباراة</w:t>
      </w:r>
    </w:p>
    <w:p w:rsidR="00036293" w:rsidRPr="00CE1DBF" w:rsidRDefault="00036293" w:rsidP="00CE1DBF">
      <w:pPr>
        <w:jc w:val="right"/>
        <w:rPr>
          <w:sz w:val="28"/>
          <w:szCs w:val="28"/>
        </w:rPr>
      </w:pPr>
      <w:r w:rsidRPr="00CE1DBF">
        <w:rPr>
          <w:rFonts w:hint="cs"/>
          <w:sz w:val="28"/>
          <w:szCs w:val="28"/>
          <w:rtl/>
        </w:rPr>
        <w:t xml:space="preserve">الرياضيات </w:t>
      </w:r>
      <w:proofErr w:type="spellStart"/>
      <w:r w:rsidRPr="00CE1DBF">
        <w:rPr>
          <w:rFonts w:hint="cs"/>
          <w:sz w:val="28"/>
          <w:szCs w:val="28"/>
          <w:rtl/>
        </w:rPr>
        <w:t>-</w:t>
      </w:r>
      <w:proofErr w:type="spellEnd"/>
      <w:r w:rsidRPr="00CE1DBF">
        <w:rPr>
          <w:rFonts w:hint="cs"/>
          <w:sz w:val="28"/>
          <w:szCs w:val="28"/>
          <w:rtl/>
        </w:rPr>
        <w:t xml:space="preserve"> العلوم الطبيعية </w:t>
      </w:r>
      <w:proofErr w:type="spellStart"/>
      <w:r w:rsidRPr="00CE1DBF">
        <w:rPr>
          <w:rFonts w:hint="cs"/>
          <w:sz w:val="28"/>
          <w:szCs w:val="28"/>
          <w:rtl/>
        </w:rPr>
        <w:t>-</w:t>
      </w:r>
      <w:proofErr w:type="spellEnd"/>
      <w:r w:rsidRPr="00CE1DBF">
        <w:rPr>
          <w:rFonts w:hint="cs"/>
          <w:sz w:val="28"/>
          <w:szCs w:val="28"/>
          <w:rtl/>
        </w:rPr>
        <w:t xml:space="preserve"> الفرنسية </w:t>
      </w:r>
      <w:proofErr w:type="spellStart"/>
      <w:r w:rsidRPr="00CE1DBF">
        <w:rPr>
          <w:rFonts w:hint="cs"/>
          <w:sz w:val="28"/>
          <w:szCs w:val="28"/>
          <w:rtl/>
        </w:rPr>
        <w:t>-</w:t>
      </w:r>
      <w:proofErr w:type="spellEnd"/>
      <w:r w:rsidRPr="00CE1DBF">
        <w:rPr>
          <w:rFonts w:hint="cs"/>
          <w:sz w:val="28"/>
          <w:szCs w:val="28"/>
          <w:rtl/>
        </w:rPr>
        <w:t xml:space="preserve"> ثقافة عامة</w:t>
      </w:r>
    </w:p>
    <w:p w:rsidR="00036293" w:rsidRPr="00CE1DBF" w:rsidRDefault="00036293" w:rsidP="00CE1DBF">
      <w:pPr>
        <w:jc w:val="right"/>
        <w:rPr>
          <w:sz w:val="28"/>
          <w:szCs w:val="28"/>
        </w:rPr>
      </w:pPr>
      <w:r w:rsidRPr="00CE1DBF">
        <w:rPr>
          <w:sz w:val="28"/>
          <w:szCs w:val="28"/>
          <w:rtl/>
        </w:rPr>
        <w:t xml:space="preserve">يرسل الملف قبل </w:t>
      </w:r>
      <w:r w:rsidRPr="00CE1DBF">
        <w:rPr>
          <w:rFonts w:hint="cs"/>
          <w:sz w:val="28"/>
          <w:szCs w:val="28"/>
          <w:rtl/>
        </w:rPr>
        <w:t>15</w:t>
      </w:r>
      <w:r w:rsidRPr="00CE1DBF">
        <w:rPr>
          <w:sz w:val="28"/>
          <w:szCs w:val="28"/>
          <w:rtl/>
        </w:rPr>
        <w:t xml:space="preserve"> يوليوز من كل سنة.</w:t>
      </w:r>
    </w:p>
    <w:p w:rsidR="005547B6" w:rsidRPr="006C47BB" w:rsidRDefault="005547B6" w:rsidP="006C47BB">
      <w:pPr>
        <w:jc w:val="center"/>
        <w:rPr>
          <w:rFonts w:asciiTheme="minorBidi" w:eastAsia="Times New Roman" w:hAnsiTheme="minorBidi"/>
          <w:b/>
          <w:bCs/>
          <w:color w:val="003366"/>
          <w:sz w:val="36"/>
          <w:szCs w:val="36"/>
          <w:rtl/>
          <w:lang w:eastAsia="ko-KR"/>
        </w:rPr>
      </w:pPr>
    </w:p>
    <w:p w:rsidR="005547B6" w:rsidRPr="006C47BB" w:rsidRDefault="005547B6" w:rsidP="006C47BB">
      <w:pPr>
        <w:jc w:val="center"/>
        <w:rPr>
          <w:rFonts w:asciiTheme="minorBidi" w:eastAsia="Times New Roman" w:hAnsiTheme="minorBidi"/>
          <w:b/>
          <w:bCs/>
          <w:color w:val="003366"/>
          <w:sz w:val="36"/>
          <w:szCs w:val="36"/>
          <w:rtl/>
          <w:lang w:eastAsia="ko-KR"/>
        </w:rPr>
      </w:pPr>
    </w:p>
    <w:p w:rsidR="005547B6" w:rsidRPr="006C47BB" w:rsidRDefault="005547B6" w:rsidP="006C47BB">
      <w:pPr>
        <w:jc w:val="center"/>
        <w:rPr>
          <w:rFonts w:asciiTheme="minorBidi" w:eastAsia="Times New Roman" w:hAnsiTheme="minorBidi"/>
          <w:b/>
          <w:bCs/>
          <w:color w:val="003366"/>
          <w:sz w:val="36"/>
          <w:szCs w:val="36"/>
          <w:lang w:eastAsia="ko-KR"/>
        </w:rPr>
      </w:pPr>
      <w:r w:rsidRPr="006C47BB">
        <w:rPr>
          <w:rFonts w:asciiTheme="minorBidi" w:eastAsia="Times New Roman" w:hAnsiTheme="minorBidi" w:hint="cs"/>
          <w:b/>
          <w:bCs/>
          <w:color w:val="003366"/>
          <w:sz w:val="36"/>
          <w:szCs w:val="36"/>
          <w:rtl/>
          <w:lang w:eastAsia="ko-KR"/>
        </w:rPr>
        <w:t xml:space="preserve">الثانوية الفلاحية </w:t>
      </w:r>
      <w:proofErr w:type="spellStart"/>
      <w:r w:rsidRPr="006C47BB">
        <w:rPr>
          <w:rFonts w:asciiTheme="minorBidi" w:eastAsia="Times New Roman" w:hAnsiTheme="minorBidi" w:hint="cs"/>
          <w:b/>
          <w:bCs/>
          <w:color w:val="003366"/>
          <w:sz w:val="36"/>
          <w:szCs w:val="36"/>
          <w:rtl/>
          <w:lang w:eastAsia="ko-KR"/>
        </w:rPr>
        <w:t>باولاد</w:t>
      </w:r>
      <w:proofErr w:type="spellEnd"/>
      <w:r w:rsidRPr="006C47BB">
        <w:rPr>
          <w:rFonts w:asciiTheme="minorBidi" w:eastAsia="Times New Roman" w:hAnsiTheme="minorBidi" w:hint="cs"/>
          <w:b/>
          <w:bCs/>
          <w:color w:val="003366"/>
          <w:sz w:val="36"/>
          <w:szCs w:val="36"/>
          <w:rtl/>
          <w:lang w:eastAsia="ko-KR"/>
        </w:rPr>
        <w:t xml:space="preserve"> </w:t>
      </w:r>
      <w:proofErr w:type="spellStart"/>
      <w:r w:rsidRPr="006C47BB">
        <w:rPr>
          <w:rFonts w:asciiTheme="minorBidi" w:eastAsia="Times New Roman" w:hAnsiTheme="minorBidi" w:hint="cs"/>
          <w:b/>
          <w:bCs/>
          <w:color w:val="003366"/>
          <w:sz w:val="36"/>
          <w:szCs w:val="36"/>
          <w:rtl/>
          <w:lang w:eastAsia="ko-KR"/>
        </w:rPr>
        <w:t>تايمة</w:t>
      </w:r>
      <w:proofErr w:type="spellEnd"/>
    </w:p>
    <w:sectPr w:rsidR="005547B6" w:rsidRPr="006C47BB" w:rsidSect="00593BE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46CBF"/>
    <w:multiLevelType w:val="hybridMultilevel"/>
    <w:tmpl w:val="722EC3D8"/>
    <w:lvl w:ilvl="0" w:tplc="040C0007">
      <w:start w:val="1"/>
      <w:numFmt w:val="bullet"/>
      <w:lvlText w:val=""/>
      <w:lvlJc w:val="left"/>
      <w:pPr>
        <w:tabs>
          <w:tab w:val="num" w:pos="1080"/>
        </w:tabs>
        <w:ind w:left="1080" w:hanging="360"/>
      </w:pPr>
      <w:rPr>
        <w:rFonts w:ascii="Wingdings" w:hAnsi="Wingdings" w:hint="default"/>
        <w:sz w:val="16"/>
      </w:rPr>
    </w:lvl>
    <w:lvl w:ilvl="1" w:tplc="AB8A7D7C">
      <w:start w:val="6"/>
      <w:numFmt w:val="bullet"/>
      <w:lvlText w:val="-"/>
      <w:lvlJc w:val="left"/>
      <w:pPr>
        <w:tabs>
          <w:tab w:val="num" w:pos="1800"/>
        </w:tabs>
        <w:ind w:left="1800" w:hanging="360"/>
      </w:pPr>
      <w:rPr>
        <w:rFonts w:ascii="Times New Roman" w:eastAsia="Times New Roman" w:hAnsi="Times New Roman" w:hint="default"/>
      </w:rPr>
    </w:lvl>
    <w:lvl w:ilvl="2" w:tplc="0401000B">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start w:val="1"/>
      <w:numFmt w:val="bullet"/>
      <w:lvlText w:val="o"/>
      <w:lvlJc w:val="left"/>
      <w:pPr>
        <w:tabs>
          <w:tab w:val="num" w:pos="3960"/>
        </w:tabs>
        <w:ind w:left="3960" w:hanging="360"/>
      </w:pPr>
      <w:rPr>
        <w:rFonts w:ascii="Courier New" w:hAnsi="Courier New" w:hint="default"/>
      </w:rPr>
    </w:lvl>
    <w:lvl w:ilvl="5" w:tplc="040C0005">
      <w:start w:val="1"/>
      <w:numFmt w:val="bullet"/>
      <w:lvlText w:val=""/>
      <w:lvlJc w:val="left"/>
      <w:pPr>
        <w:tabs>
          <w:tab w:val="num" w:pos="4680"/>
        </w:tabs>
        <w:ind w:left="4680" w:hanging="360"/>
      </w:pPr>
      <w:rPr>
        <w:rFonts w:ascii="Wingdings" w:hAnsi="Wingdings" w:hint="default"/>
      </w:rPr>
    </w:lvl>
    <w:lvl w:ilvl="6" w:tplc="040C0001">
      <w:start w:val="1"/>
      <w:numFmt w:val="bullet"/>
      <w:lvlText w:val=""/>
      <w:lvlJc w:val="left"/>
      <w:pPr>
        <w:tabs>
          <w:tab w:val="num" w:pos="5400"/>
        </w:tabs>
        <w:ind w:left="5400" w:hanging="360"/>
      </w:pPr>
      <w:rPr>
        <w:rFonts w:ascii="Symbol" w:hAnsi="Symbol" w:hint="default"/>
      </w:rPr>
    </w:lvl>
    <w:lvl w:ilvl="7" w:tplc="040C0003">
      <w:start w:val="1"/>
      <w:numFmt w:val="bullet"/>
      <w:lvlText w:val="o"/>
      <w:lvlJc w:val="left"/>
      <w:pPr>
        <w:tabs>
          <w:tab w:val="num" w:pos="6120"/>
        </w:tabs>
        <w:ind w:left="6120" w:hanging="360"/>
      </w:pPr>
      <w:rPr>
        <w:rFonts w:ascii="Courier New" w:hAnsi="Courier New" w:hint="default"/>
      </w:rPr>
    </w:lvl>
    <w:lvl w:ilvl="8" w:tplc="040C0005">
      <w:start w:val="1"/>
      <w:numFmt w:val="bullet"/>
      <w:lvlText w:val=""/>
      <w:lvlJc w:val="left"/>
      <w:pPr>
        <w:tabs>
          <w:tab w:val="num" w:pos="6840"/>
        </w:tabs>
        <w:ind w:left="6840" w:hanging="360"/>
      </w:pPr>
      <w:rPr>
        <w:rFonts w:ascii="Wingdings" w:hAnsi="Wingdings" w:hint="default"/>
      </w:rPr>
    </w:lvl>
  </w:abstractNum>
  <w:abstractNum w:abstractNumId="1">
    <w:nsid w:val="0E335EE0"/>
    <w:multiLevelType w:val="hybridMultilevel"/>
    <w:tmpl w:val="B936ED90"/>
    <w:lvl w:ilvl="0" w:tplc="040C000D">
      <w:start w:val="1"/>
      <w:numFmt w:val="bullet"/>
      <w:lvlText w:val=""/>
      <w:lvlJc w:val="left"/>
      <w:pPr>
        <w:tabs>
          <w:tab w:val="num" w:pos="1407"/>
        </w:tabs>
        <w:ind w:left="1407" w:hanging="360"/>
      </w:pPr>
      <w:rPr>
        <w:rFonts w:ascii="Wingdings" w:hAnsi="Wingdings" w:hint="default"/>
      </w:rPr>
    </w:lvl>
    <w:lvl w:ilvl="1" w:tplc="040C0003" w:tentative="1">
      <w:start w:val="1"/>
      <w:numFmt w:val="bullet"/>
      <w:lvlText w:val="o"/>
      <w:lvlJc w:val="left"/>
      <w:pPr>
        <w:tabs>
          <w:tab w:val="num" w:pos="2127"/>
        </w:tabs>
        <w:ind w:left="2127" w:hanging="360"/>
      </w:pPr>
      <w:rPr>
        <w:rFonts w:ascii="Courier New" w:hAnsi="Courier New" w:cs="Courier New" w:hint="default"/>
      </w:rPr>
    </w:lvl>
    <w:lvl w:ilvl="2" w:tplc="040C0005" w:tentative="1">
      <w:start w:val="1"/>
      <w:numFmt w:val="bullet"/>
      <w:lvlText w:val=""/>
      <w:lvlJc w:val="left"/>
      <w:pPr>
        <w:tabs>
          <w:tab w:val="num" w:pos="2847"/>
        </w:tabs>
        <w:ind w:left="2847" w:hanging="360"/>
      </w:pPr>
      <w:rPr>
        <w:rFonts w:ascii="Wingdings" w:hAnsi="Wingdings" w:hint="default"/>
      </w:rPr>
    </w:lvl>
    <w:lvl w:ilvl="3" w:tplc="040C0001" w:tentative="1">
      <w:start w:val="1"/>
      <w:numFmt w:val="bullet"/>
      <w:lvlText w:val=""/>
      <w:lvlJc w:val="left"/>
      <w:pPr>
        <w:tabs>
          <w:tab w:val="num" w:pos="3567"/>
        </w:tabs>
        <w:ind w:left="3567" w:hanging="360"/>
      </w:pPr>
      <w:rPr>
        <w:rFonts w:ascii="Symbol" w:hAnsi="Symbol" w:hint="default"/>
      </w:rPr>
    </w:lvl>
    <w:lvl w:ilvl="4" w:tplc="040C0003" w:tentative="1">
      <w:start w:val="1"/>
      <w:numFmt w:val="bullet"/>
      <w:lvlText w:val="o"/>
      <w:lvlJc w:val="left"/>
      <w:pPr>
        <w:tabs>
          <w:tab w:val="num" w:pos="4287"/>
        </w:tabs>
        <w:ind w:left="4287" w:hanging="360"/>
      </w:pPr>
      <w:rPr>
        <w:rFonts w:ascii="Courier New" w:hAnsi="Courier New" w:cs="Courier New" w:hint="default"/>
      </w:rPr>
    </w:lvl>
    <w:lvl w:ilvl="5" w:tplc="040C0005" w:tentative="1">
      <w:start w:val="1"/>
      <w:numFmt w:val="bullet"/>
      <w:lvlText w:val=""/>
      <w:lvlJc w:val="left"/>
      <w:pPr>
        <w:tabs>
          <w:tab w:val="num" w:pos="5007"/>
        </w:tabs>
        <w:ind w:left="5007" w:hanging="360"/>
      </w:pPr>
      <w:rPr>
        <w:rFonts w:ascii="Wingdings" w:hAnsi="Wingdings" w:hint="default"/>
      </w:rPr>
    </w:lvl>
    <w:lvl w:ilvl="6" w:tplc="040C0001" w:tentative="1">
      <w:start w:val="1"/>
      <w:numFmt w:val="bullet"/>
      <w:lvlText w:val=""/>
      <w:lvlJc w:val="left"/>
      <w:pPr>
        <w:tabs>
          <w:tab w:val="num" w:pos="5727"/>
        </w:tabs>
        <w:ind w:left="5727" w:hanging="360"/>
      </w:pPr>
      <w:rPr>
        <w:rFonts w:ascii="Symbol" w:hAnsi="Symbol" w:hint="default"/>
      </w:rPr>
    </w:lvl>
    <w:lvl w:ilvl="7" w:tplc="040C0003" w:tentative="1">
      <w:start w:val="1"/>
      <w:numFmt w:val="bullet"/>
      <w:lvlText w:val="o"/>
      <w:lvlJc w:val="left"/>
      <w:pPr>
        <w:tabs>
          <w:tab w:val="num" w:pos="6447"/>
        </w:tabs>
        <w:ind w:left="6447" w:hanging="360"/>
      </w:pPr>
      <w:rPr>
        <w:rFonts w:ascii="Courier New" w:hAnsi="Courier New" w:cs="Courier New" w:hint="default"/>
      </w:rPr>
    </w:lvl>
    <w:lvl w:ilvl="8" w:tplc="040C0005" w:tentative="1">
      <w:start w:val="1"/>
      <w:numFmt w:val="bullet"/>
      <w:lvlText w:val=""/>
      <w:lvlJc w:val="left"/>
      <w:pPr>
        <w:tabs>
          <w:tab w:val="num" w:pos="7167"/>
        </w:tabs>
        <w:ind w:left="7167" w:hanging="360"/>
      </w:pPr>
      <w:rPr>
        <w:rFonts w:ascii="Wingdings" w:hAnsi="Wingdings" w:hint="default"/>
      </w:rPr>
    </w:lvl>
  </w:abstractNum>
  <w:abstractNum w:abstractNumId="2">
    <w:nsid w:val="10042B3F"/>
    <w:multiLevelType w:val="hybridMultilevel"/>
    <w:tmpl w:val="85045A8A"/>
    <w:lvl w:ilvl="0" w:tplc="040C0007">
      <w:start w:val="1"/>
      <w:numFmt w:val="bullet"/>
      <w:lvlText w:val=""/>
      <w:lvlJc w:val="left"/>
      <w:pPr>
        <w:tabs>
          <w:tab w:val="num" w:pos="1160"/>
        </w:tabs>
        <w:ind w:left="1160" w:hanging="360"/>
      </w:pPr>
      <w:rPr>
        <w:rFonts w:ascii="Wingdings" w:hAnsi="Wingdings" w:hint="default"/>
        <w:sz w:val="16"/>
      </w:rPr>
    </w:lvl>
    <w:lvl w:ilvl="1" w:tplc="04010003">
      <w:start w:val="1"/>
      <w:numFmt w:val="bullet"/>
      <w:lvlText w:val="o"/>
      <w:lvlJc w:val="left"/>
      <w:pPr>
        <w:tabs>
          <w:tab w:val="num" w:pos="1520"/>
        </w:tabs>
        <w:ind w:left="1520" w:hanging="360"/>
      </w:pPr>
      <w:rPr>
        <w:rFonts w:ascii="Courier New" w:hAnsi="Courier New" w:hint="default"/>
      </w:rPr>
    </w:lvl>
    <w:lvl w:ilvl="2" w:tplc="04010005">
      <w:start w:val="1"/>
      <w:numFmt w:val="bullet"/>
      <w:lvlText w:val=""/>
      <w:lvlJc w:val="left"/>
      <w:pPr>
        <w:tabs>
          <w:tab w:val="num" w:pos="2240"/>
        </w:tabs>
        <w:ind w:left="2240" w:hanging="360"/>
      </w:pPr>
      <w:rPr>
        <w:rFonts w:ascii="Wingdings" w:hAnsi="Wingdings" w:hint="default"/>
      </w:rPr>
    </w:lvl>
    <w:lvl w:ilvl="3" w:tplc="04010001">
      <w:start w:val="1"/>
      <w:numFmt w:val="bullet"/>
      <w:lvlText w:val=""/>
      <w:lvlJc w:val="left"/>
      <w:pPr>
        <w:tabs>
          <w:tab w:val="num" w:pos="2960"/>
        </w:tabs>
        <w:ind w:left="2960" w:hanging="360"/>
      </w:pPr>
      <w:rPr>
        <w:rFonts w:ascii="Symbol" w:hAnsi="Symbol" w:hint="default"/>
      </w:rPr>
    </w:lvl>
    <w:lvl w:ilvl="4" w:tplc="04010003">
      <w:start w:val="1"/>
      <w:numFmt w:val="bullet"/>
      <w:lvlText w:val="o"/>
      <w:lvlJc w:val="left"/>
      <w:pPr>
        <w:tabs>
          <w:tab w:val="num" w:pos="3680"/>
        </w:tabs>
        <w:ind w:left="3680" w:hanging="360"/>
      </w:pPr>
      <w:rPr>
        <w:rFonts w:ascii="Courier New" w:hAnsi="Courier New" w:hint="default"/>
      </w:rPr>
    </w:lvl>
    <w:lvl w:ilvl="5" w:tplc="04010005">
      <w:start w:val="1"/>
      <w:numFmt w:val="bullet"/>
      <w:lvlText w:val=""/>
      <w:lvlJc w:val="left"/>
      <w:pPr>
        <w:tabs>
          <w:tab w:val="num" w:pos="4400"/>
        </w:tabs>
        <w:ind w:left="4400" w:hanging="360"/>
      </w:pPr>
      <w:rPr>
        <w:rFonts w:ascii="Wingdings" w:hAnsi="Wingdings" w:hint="default"/>
      </w:rPr>
    </w:lvl>
    <w:lvl w:ilvl="6" w:tplc="04010001">
      <w:start w:val="1"/>
      <w:numFmt w:val="bullet"/>
      <w:lvlText w:val=""/>
      <w:lvlJc w:val="left"/>
      <w:pPr>
        <w:tabs>
          <w:tab w:val="num" w:pos="5120"/>
        </w:tabs>
        <w:ind w:left="5120" w:hanging="360"/>
      </w:pPr>
      <w:rPr>
        <w:rFonts w:ascii="Symbol" w:hAnsi="Symbol" w:hint="default"/>
      </w:rPr>
    </w:lvl>
    <w:lvl w:ilvl="7" w:tplc="04010003">
      <w:start w:val="1"/>
      <w:numFmt w:val="bullet"/>
      <w:lvlText w:val="o"/>
      <w:lvlJc w:val="left"/>
      <w:pPr>
        <w:tabs>
          <w:tab w:val="num" w:pos="5840"/>
        </w:tabs>
        <w:ind w:left="5840" w:hanging="360"/>
      </w:pPr>
      <w:rPr>
        <w:rFonts w:ascii="Courier New" w:hAnsi="Courier New" w:hint="default"/>
      </w:rPr>
    </w:lvl>
    <w:lvl w:ilvl="8" w:tplc="04010005">
      <w:start w:val="1"/>
      <w:numFmt w:val="bullet"/>
      <w:lvlText w:val=""/>
      <w:lvlJc w:val="left"/>
      <w:pPr>
        <w:tabs>
          <w:tab w:val="num" w:pos="6560"/>
        </w:tabs>
        <w:ind w:left="6560" w:hanging="360"/>
      </w:pPr>
      <w:rPr>
        <w:rFonts w:ascii="Wingdings" w:hAnsi="Wingdings" w:hint="default"/>
      </w:rPr>
    </w:lvl>
  </w:abstractNum>
  <w:abstractNum w:abstractNumId="3">
    <w:nsid w:val="4FD30DCE"/>
    <w:multiLevelType w:val="hybridMultilevel"/>
    <w:tmpl w:val="59EAC90A"/>
    <w:lvl w:ilvl="0" w:tplc="040C0009">
      <w:start w:val="1"/>
      <w:numFmt w:val="decimal"/>
      <w:lvlText w:val="%1-"/>
      <w:lvlJc w:val="left"/>
      <w:pPr>
        <w:tabs>
          <w:tab w:val="num" w:pos="720"/>
        </w:tabs>
        <w:ind w:left="720" w:hanging="360"/>
      </w:pPr>
      <w:rPr>
        <w:rFonts w:cs="Times New Roman" w:hint="cs"/>
      </w:rPr>
    </w:lvl>
    <w:lvl w:ilvl="1" w:tplc="91FE56C6">
      <w:start w:val="1"/>
      <w:numFmt w:val="lowerLetter"/>
      <w:lvlText w:val="%2."/>
      <w:lvlJc w:val="left"/>
      <w:pPr>
        <w:tabs>
          <w:tab w:val="num" w:pos="1440"/>
        </w:tabs>
        <w:ind w:left="1440" w:hanging="360"/>
      </w:pPr>
      <w:rPr>
        <w:rFonts w:cs="Times New Roman"/>
      </w:rPr>
    </w:lvl>
    <w:lvl w:ilvl="2" w:tplc="040C0009">
      <w:start w:val="1"/>
      <w:numFmt w:val="lowerRoman"/>
      <w:lvlText w:val="%3."/>
      <w:lvlJc w:val="right"/>
      <w:pPr>
        <w:tabs>
          <w:tab w:val="num" w:pos="2160"/>
        </w:tabs>
        <w:ind w:left="2160" w:hanging="18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lowerLetter"/>
      <w:lvlText w:val="%5."/>
      <w:lvlJc w:val="left"/>
      <w:pPr>
        <w:tabs>
          <w:tab w:val="num" w:pos="3600"/>
        </w:tabs>
        <w:ind w:left="3600" w:hanging="360"/>
      </w:pPr>
      <w:rPr>
        <w:rFonts w:cs="Times New Roman"/>
      </w:rPr>
    </w:lvl>
    <w:lvl w:ilvl="5" w:tplc="040C0005">
      <w:start w:val="1"/>
      <w:numFmt w:val="lowerRoman"/>
      <w:lvlText w:val="%6."/>
      <w:lvlJc w:val="right"/>
      <w:pPr>
        <w:tabs>
          <w:tab w:val="num" w:pos="4320"/>
        </w:tabs>
        <w:ind w:left="4320" w:hanging="18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lowerLetter"/>
      <w:lvlText w:val="%8."/>
      <w:lvlJc w:val="left"/>
      <w:pPr>
        <w:tabs>
          <w:tab w:val="num" w:pos="5760"/>
        </w:tabs>
        <w:ind w:left="5760" w:hanging="360"/>
      </w:pPr>
      <w:rPr>
        <w:rFonts w:cs="Times New Roman"/>
      </w:rPr>
    </w:lvl>
    <w:lvl w:ilvl="8" w:tplc="040C0005">
      <w:start w:val="1"/>
      <w:numFmt w:val="lowerRoman"/>
      <w:lvlText w:val="%9."/>
      <w:lvlJc w:val="right"/>
      <w:pPr>
        <w:tabs>
          <w:tab w:val="num" w:pos="6480"/>
        </w:tabs>
        <w:ind w:left="6480" w:hanging="18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700726"/>
    <w:rsid w:val="00036293"/>
    <w:rsid w:val="0004580D"/>
    <w:rsid w:val="00171CCC"/>
    <w:rsid w:val="00175013"/>
    <w:rsid w:val="00183952"/>
    <w:rsid w:val="00254450"/>
    <w:rsid w:val="003B3AF2"/>
    <w:rsid w:val="00414004"/>
    <w:rsid w:val="005547B6"/>
    <w:rsid w:val="00593BE8"/>
    <w:rsid w:val="00606490"/>
    <w:rsid w:val="006C47BB"/>
    <w:rsid w:val="00700726"/>
    <w:rsid w:val="007717AE"/>
    <w:rsid w:val="007F2D27"/>
    <w:rsid w:val="00811176"/>
    <w:rsid w:val="00856B64"/>
    <w:rsid w:val="00876D4F"/>
    <w:rsid w:val="008C528D"/>
    <w:rsid w:val="00945CB5"/>
    <w:rsid w:val="00B53677"/>
    <w:rsid w:val="00BF179D"/>
    <w:rsid w:val="00C076A3"/>
    <w:rsid w:val="00CE1DBF"/>
    <w:rsid w:val="00D25C3B"/>
    <w:rsid w:val="00D30A4F"/>
    <w:rsid w:val="00E1507A"/>
    <w:rsid w:val="00F8142B"/>
    <w:rsid w:val="00FE592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72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007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rsid w:val="007F2D27"/>
    <w:rPr>
      <w:rFonts w:cs="Times New Roman"/>
      <w:color w:val="0000FF"/>
      <w:u w:val="single"/>
    </w:rPr>
  </w:style>
  <w:style w:type="paragraph" w:styleId="Textedebulles">
    <w:name w:val="Balloon Text"/>
    <w:basedOn w:val="Normal"/>
    <w:link w:val="TextedebullesCar"/>
    <w:uiPriority w:val="99"/>
    <w:semiHidden/>
    <w:unhideWhenUsed/>
    <w:rsid w:val="00D30A4F"/>
    <w:rPr>
      <w:rFonts w:ascii="Tahoma" w:hAnsi="Tahoma" w:cs="Tahoma"/>
      <w:sz w:val="16"/>
      <w:szCs w:val="16"/>
    </w:rPr>
  </w:style>
  <w:style w:type="character" w:customStyle="1" w:styleId="TextedebullesCar">
    <w:name w:val="Texte de bulles Car"/>
    <w:basedOn w:val="Policepardfaut"/>
    <w:link w:val="Textedebulles"/>
    <w:uiPriority w:val="99"/>
    <w:semiHidden/>
    <w:rsid w:val="00D30A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ameknes.ac.ma"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avcha.ac.ma%20%20%20%20%20%20administration@iavcha.ac.m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4</Pages>
  <Words>865</Words>
  <Characters>4760</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zainabi</dc:creator>
  <cp:keywords/>
  <dc:description/>
  <cp:lastModifiedBy>zainabi</cp:lastModifiedBy>
  <cp:revision>16</cp:revision>
  <dcterms:created xsi:type="dcterms:W3CDTF">2014-03-13T15:38:00Z</dcterms:created>
  <dcterms:modified xsi:type="dcterms:W3CDTF">2014-05-09T14:44:00Z</dcterms:modified>
</cp:coreProperties>
</file>