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D2" w:rsidRDefault="00EB67D2" w:rsidP="006D3846">
      <w:pPr>
        <w:rPr>
          <w:sz w:val="24"/>
        </w:rPr>
      </w:pPr>
      <w:r>
        <w:rPr>
          <w:sz w:val="24"/>
        </w:rPr>
        <w:t xml:space="preserve">Intro : </w:t>
      </w:r>
      <w:r w:rsidR="00505E53">
        <w:rPr>
          <w:sz w:val="24"/>
        </w:rPr>
        <w:t xml:space="preserve">Le 14 décembre 2012, 26 personnes dont 20 enfants ont trouvé la mort lors de la fusillade  de l’école Sandy </w:t>
      </w:r>
      <w:proofErr w:type="spellStart"/>
      <w:r w:rsidR="00505E53">
        <w:rPr>
          <w:sz w:val="24"/>
        </w:rPr>
        <w:t>Hook</w:t>
      </w:r>
      <w:proofErr w:type="spellEnd"/>
      <w:r w:rsidR="00505E53">
        <w:rPr>
          <w:sz w:val="24"/>
        </w:rPr>
        <w:t xml:space="preserve"> à Newtown. Cet évènement marquant mais loin d’être nouveau relance le débat sur la législation concernant les armes  à feu. Encrées au plus profond de la culture américaine</w:t>
      </w:r>
      <w:r w:rsidR="001A37D2">
        <w:rPr>
          <w:sz w:val="24"/>
        </w:rPr>
        <w:t xml:space="preserve">, les armes à feu sont « protégées » constitutionnellement : elles sont autorisées par le deuxième amendement de la </w:t>
      </w:r>
      <w:proofErr w:type="gramStart"/>
      <w:r w:rsidR="001A37D2">
        <w:rPr>
          <w:sz w:val="24"/>
        </w:rPr>
        <w:t xml:space="preserve">constitution </w:t>
      </w:r>
      <w:r>
        <w:rPr>
          <w:sz w:val="24"/>
        </w:rPr>
        <w:t>.</w:t>
      </w:r>
      <w:proofErr w:type="gramEnd"/>
      <w:r>
        <w:rPr>
          <w:sz w:val="24"/>
        </w:rPr>
        <w:br/>
        <w:t xml:space="preserve">Le fait de posséder une arme à feu est courant aux </w:t>
      </w:r>
      <w:proofErr w:type="spellStart"/>
      <w:r>
        <w:rPr>
          <w:sz w:val="24"/>
        </w:rPr>
        <w:t>états-unis</w:t>
      </w:r>
      <w:proofErr w:type="spellEnd"/>
      <w:r>
        <w:rPr>
          <w:sz w:val="24"/>
        </w:rPr>
        <w:t xml:space="preserve"> : pour preuve, un foyer sur deux en possède au moins </w:t>
      </w:r>
      <w:proofErr w:type="gramStart"/>
      <w:r>
        <w:rPr>
          <w:sz w:val="24"/>
        </w:rPr>
        <w:t>une .</w:t>
      </w:r>
      <w:proofErr w:type="gramEnd"/>
      <w:r>
        <w:rPr>
          <w:sz w:val="24"/>
        </w:rPr>
        <w:t xml:space="preserve"> </w:t>
      </w:r>
    </w:p>
    <w:p w:rsidR="00EB67D2" w:rsidRDefault="00EB67D2" w:rsidP="006D3846">
      <w:pPr>
        <w:rPr>
          <w:sz w:val="24"/>
        </w:rPr>
      </w:pPr>
      <w:r>
        <w:rPr>
          <w:sz w:val="24"/>
        </w:rPr>
        <w:t>Pb : Le</w:t>
      </w:r>
    </w:p>
    <w:p w:rsidR="00EB67D2" w:rsidRDefault="00EB67D2" w:rsidP="00EB67D2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Fondements et répercussions de la législation</w:t>
      </w:r>
    </w:p>
    <w:p w:rsidR="00881FC2" w:rsidRDefault="00881FC2" w:rsidP="00881FC2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Port d’arme à feu : un droit constitutionnel </w:t>
      </w:r>
    </w:p>
    <w:p w:rsidR="00881FC2" w:rsidRDefault="00881FC2" w:rsidP="00881FC2">
      <w:pPr>
        <w:pStyle w:val="Paragraphedeliste"/>
        <w:ind w:left="1440"/>
        <w:rPr>
          <w:sz w:val="24"/>
        </w:rPr>
      </w:pPr>
      <w:hyperlink r:id="rId6" w:history="1">
        <w:r w:rsidRPr="00C06E31">
          <w:rPr>
            <w:rStyle w:val="Lienhypertexte"/>
            <w:sz w:val="24"/>
          </w:rPr>
          <w:t>http://fr.wikipedia.org/wiki/Deuxi%C3%A8me_amendement_de_la_Constitution_des_%C3%89tats-Unis</w:t>
        </w:r>
      </w:hyperlink>
    </w:p>
    <w:p w:rsidR="00881FC2" w:rsidRDefault="00881FC2" w:rsidP="00881FC2">
      <w:pPr>
        <w:pStyle w:val="Paragraphedeliste"/>
        <w:ind w:left="1440"/>
        <w:rPr>
          <w:sz w:val="24"/>
        </w:rPr>
      </w:pPr>
    </w:p>
    <w:p w:rsidR="00881FC2" w:rsidRDefault="00881FC2" w:rsidP="00881FC2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Les tueries : Newtown, Virginia, Fort </w:t>
      </w:r>
      <w:proofErr w:type="spellStart"/>
      <w:r>
        <w:rPr>
          <w:sz w:val="24"/>
        </w:rPr>
        <w:t>hood</w:t>
      </w:r>
      <w:proofErr w:type="spellEnd"/>
      <w:r>
        <w:rPr>
          <w:sz w:val="24"/>
        </w:rPr>
        <w:t xml:space="preserve"> etc.</w:t>
      </w:r>
    </w:p>
    <w:p w:rsidR="00881FC2" w:rsidRDefault="00881FC2" w:rsidP="00881FC2">
      <w:pPr>
        <w:pStyle w:val="Paragraphedeliste"/>
        <w:ind w:left="1440"/>
        <w:rPr>
          <w:sz w:val="24"/>
        </w:rPr>
      </w:pPr>
      <w:hyperlink r:id="rId7" w:history="1">
        <w:r w:rsidRPr="00C06E31">
          <w:rPr>
            <w:rStyle w:val="Lienhypertexte"/>
            <w:sz w:val="24"/>
          </w:rPr>
          <w:t>http://www.20minutes.fr/monde/etats_unis/1064689-columbine-a-newtown-13-tueries-13-ans</w:t>
        </w:r>
      </w:hyperlink>
    </w:p>
    <w:p w:rsidR="00881FC2" w:rsidRDefault="00881FC2" w:rsidP="00881FC2">
      <w:pPr>
        <w:pStyle w:val="Paragraphedeliste"/>
        <w:ind w:left="1440"/>
        <w:rPr>
          <w:sz w:val="24"/>
        </w:rPr>
      </w:pPr>
    </w:p>
    <w:p w:rsidR="00EB67D2" w:rsidRDefault="00EB67D2" w:rsidP="00EB67D2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Une législation difficilement modifiable.</w:t>
      </w:r>
    </w:p>
    <w:p w:rsidR="00881FC2" w:rsidRDefault="00881FC2" w:rsidP="00881FC2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Une liberté individuelle interprétée comme un droit à l’auto défense.</w:t>
      </w:r>
    </w:p>
    <w:p w:rsidR="00881FC2" w:rsidRDefault="00955428" w:rsidP="00881FC2">
      <w:pPr>
        <w:pStyle w:val="Paragraphedeliste"/>
        <w:ind w:left="1440"/>
        <w:rPr>
          <w:sz w:val="24"/>
        </w:rPr>
      </w:pPr>
      <w:hyperlink r:id="rId8" w:history="1">
        <w:r w:rsidRPr="00C06E31">
          <w:rPr>
            <w:rStyle w:val="Lienhypertexte"/>
            <w:sz w:val="24"/>
          </w:rPr>
          <w:t>http://www.quebecoislibre.org/020202-16.htm</w:t>
        </w:r>
      </w:hyperlink>
    </w:p>
    <w:p w:rsidR="00955428" w:rsidRDefault="00955428" w:rsidP="00881FC2">
      <w:pPr>
        <w:pStyle w:val="Paragraphedeliste"/>
        <w:ind w:left="1440"/>
        <w:rPr>
          <w:sz w:val="24"/>
        </w:rPr>
      </w:pPr>
      <w:bookmarkStart w:id="0" w:name="_GoBack"/>
      <w:bookmarkEnd w:id="0"/>
    </w:p>
    <w:p w:rsidR="00881FC2" w:rsidRDefault="00881FC2" w:rsidP="00881FC2">
      <w:pPr>
        <w:pStyle w:val="Paragraphedeliste"/>
        <w:numPr>
          <w:ilvl w:val="0"/>
          <w:numId w:val="2"/>
        </w:numPr>
        <w:rPr>
          <w:b/>
          <w:sz w:val="24"/>
        </w:rPr>
      </w:pPr>
      <w:r w:rsidRPr="00881FC2">
        <w:rPr>
          <w:b/>
          <w:sz w:val="24"/>
        </w:rPr>
        <w:t>Un lobby puissant : la NRA</w:t>
      </w:r>
    </w:p>
    <w:p w:rsidR="00881FC2" w:rsidRDefault="00881FC2" w:rsidP="00881FC2">
      <w:pPr>
        <w:pStyle w:val="Paragraphedeliste"/>
        <w:ind w:left="1440"/>
        <w:rPr>
          <w:b/>
          <w:sz w:val="24"/>
        </w:rPr>
      </w:pPr>
      <w:hyperlink r:id="rId9" w:history="1">
        <w:r w:rsidRPr="00C06E31">
          <w:rPr>
            <w:rStyle w:val="Lienhypertexte"/>
            <w:b/>
            <w:sz w:val="24"/>
          </w:rPr>
          <w:t>http://www.lemonde.fr/ameriques/article/2013/01/09/comment-la-nra-a-monopolise-le-debat-sur-les-armes-aux-etats-unis_1811091_3222.html</w:t>
        </w:r>
      </w:hyperlink>
    </w:p>
    <w:p w:rsidR="00881FC2" w:rsidRDefault="00881FC2" w:rsidP="00881FC2">
      <w:pPr>
        <w:pStyle w:val="Paragraphedeliste"/>
        <w:ind w:left="1440"/>
        <w:rPr>
          <w:b/>
          <w:sz w:val="24"/>
        </w:rPr>
      </w:pPr>
    </w:p>
    <w:p w:rsidR="00881FC2" w:rsidRPr="00881FC2" w:rsidRDefault="00881FC2" w:rsidP="00881FC2">
      <w:pPr>
        <w:pStyle w:val="Paragraphedeliste"/>
        <w:numPr>
          <w:ilvl w:val="0"/>
          <w:numId w:val="2"/>
        </w:numPr>
        <w:rPr>
          <w:sz w:val="24"/>
        </w:rPr>
      </w:pPr>
      <w:r w:rsidRPr="00881FC2">
        <w:rPr>
          <w:sz w:val="24"/>
        </w:rPr>
        <w:t>Les lois diffèrent selon les états </w:t>
      </w:r>
      <w:proofErr w:type="gramStart"/>
      <w:r>
        <w:rPr>
          <w:sz w:val="24"/>
        </w:rPr>
        <w:t>(</w:t>
      </w:r>
      <w:r w:rsidRPr="00881FC2">
        <w:t xml:space="preserve"> par</w:t>
      </w:r>
      <w:proofErr w:type="gramEnd"/>
      <w:r w:rsidRPr="00881FC2">
        <w:t xml:space="preserve"> exemple dans le </w:t>
      </w:r>
      <w:proofErr w:type="spellStart"/>
      <w:r w:rsidRPr="00881FC2">
        <w:t>montana</w:t>
      </w:r>
      <w:proofErr w:type="spellEnd"/>
      <w:r w:rsidRPr="00881FC2">
        <w:t xml:space="preserve"> la réglementation est plus laxiste tandis que dans l’Illinois la réglementation est stricte.)</w:t>
      </w:r>
    </w:p>
    <w:p w:rsidR="00EB67D2" w:rsidRDefault="00EB67D2" w:rsidP="00EB67D2">
      <w:pPr>
        <w:ind w:left="360"/>
        <w:rPr>
          <w:sz w:val="24"/>
        </w:rPr>
      </w:pPr>
    </w:p>
    <w:p w:rsidR="00EB67D2" w:rsidRDefault="00EB67D2" w:rsidP="00EB67D2">
      <w:pPr>
        <w:ind w:left="360"/>
        <w:rPr>
          <w:sz w:val="24"/>
        </w:rPr>
      </w:pPr>
      <w:r>
        <w:rPr>
          <w:sz w:val="24"/>
        </w:rPr>
        <w:t>Conclusion</w:t>
      </w:r>
    </w:p>
    <w:p w:rsidR="00EB67D2" w:rsidRPr="00EB67D2" w:rsidRDefault="00EB67D2" w:rsidP="00EB67D2">
      <w:pPr>
        <w:ind w:left="360"/>
        <w:rPr>
          <w:sz w:val="24"/>
        </w:rPr>
      </w:pPr>
      <w:r w:rsidRPr="00EB67D2">
        <w:rPr>
          <w:sz w:val="24"/>
        </w:rPr>
        <w:t xml:space="preserve"> </w:t>
      </w:r>
    </w:p>
    <w:p w:rsidR="00505E53" w:rsidRPr="006D3846" w:rsidRDefault="00505E53" w:rsidP="006D3846">
      <w:pPr>
        <w:rPr>
          <w:sz w:val="24"/>
        </w:rPr>
      </w:pPr>
    </w:p>
    <w:sectPr w:rsidR="00505E53" w:rsidRPr="006D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62B"/>
    <w:multiLevelType w:val="hybridMultilevel"/>
    <w:tmpl w:val="EAD81D9C"/>
    <w:lvl w:ilvl="0" w:tplc="E264C8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3ED7"/>
    <w:multiLevelType w:val="hybridMultilevel"/>
    <w:tmpl w:val="045EE720"/>
    <w:lvl w:ilvl="0" w:tplc="FC1C8258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951F37"/>
    <w:multiLevelType w:val="hybridMultilevel"/>
    <w:tmpl w:val="F9A2734A"/>
    <w:lvl w:ilvl="0" w:tplc="B4628FD8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D8"/>
    <w:rsid w:val="00076F18"/>
    <w:rsid w:val="001A37D2"/>
    <w:rsid w:val="00505E53"/>
    <w:rsid w:val="006D3846"/>
    <w:rsid w:val="007735D8"/>
    <w:rsid w:val="00792C1D"/>
    <w:rsid w:val="00881FC2"/>
    <w:rsid w:val="00955428"/>
    <w:rsid w:val="00E354B2"/>
    <w:rsid w:val="00E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1D"/>
  </w:style>
  <w:style w:type="paragraph" w:styleId="Titre1">
    <w:name w:val="heading 1"/>
    <w:basedOn w:val="Normal"/>
    <w:next w:val="Normal"/>
    <w:link w:val="Titre1Car"/>
    <w:uiPriority w:val="9"/>
    <w:qFormat/>
    <w:rsid w:val="00792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92C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3846"/>
    <w:rPr>
      <w:b/>
      <w:bCs/>
    </w:rPr>
  </w:style>
  <w:style w:type="character" w:customStyle="1" w:styleId="apple-converted-space">
    <w:name w:val="apple-converted-space"/>
    <w:basedOn w:val="Policepardfaut"/>
    <w:rsid w:val="006D3846"/>
  </w:style>
  <w:style w:type="paragraph" w:styleId="Textedebulles">
    <w:name w:val="Balloon Text"/>
    <w:basedOn w:val="Normal"/>
    <w:link w:val="TextedebullesCar"/>
    <w:uiPriority w:val="99"/>
    <w:semiHidden/>
    <w:unhideWhenUsed/>
    <w:rsid w:val="0050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E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81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1D"/>
  </w:style>
  <w:style w:type="paragraph" w:styleId="Titre1">
    <w:name w:val="heading 1"/>
    <w:basedOn w:val="Normal"/>
    <w:next w:val="Normal"/>
    <w:link w:val="Titre1Car"/>
    <w:uiPriority w:val="9"/>
    <w:qFormat/>
    <w:rsid w:val="00792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92C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3846"/>
    <w:rPr>
      <w:b/>
      <w:bCs/>
    </w:rPr>
  </w:style>
  <w:style w:type="character" w:customStyle="1" w:styleId="apple-converted-space">
    <w:name w:val="apple-converted-space"/>
    <w:basedOn w:val="Policepardfaut"/>
    <w:rsid w:val="006D3846"/>
  </w:style>
  <w:style w:type="paragraph" w:styleId="Textedebulles">
    <w:name w:val="Balloon Text"/>
    <w:basedOn w:val="Normal"/>
    <w:link w:val="TextedebullesCar"/>
    <w:uiPriority w:val="99"/>
    <w:semiHidden/>
    <w:unhideWhenUsed/>
    <w:rsid w:val="0050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E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81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becoislibre.org/020202-1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20minutes.fr/monde/etats_unis/1064689-columbine-a-newtown-13-tueries-13-a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Deuxi%C3%A8me_amendement_de_la_Constitution_des_%C3%89tats-Uni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monde.fr/ameriques/article/2013/01/09/comment-la-nra-a-monopolise-le-debat-sur-les-armes-aux-etats-unis_1811091_322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cp:lastPrinted>2014-01-30T18:24:00Z</cp:lastPrinted>
  <dcterms:created xsi:type="dcterms:W3CDTF">2014-01-30T17:59:00Z</dcterms:created>
  <dcterms:modified xsi:type="dcterms:W3CDTF">2014-01-31T01:53:00Z</dcterms:modified>
</cp:coreProperties>
</file>