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FD6A49" w:rsidRPr="00DF7210" w:rsidTr="00FD6A49">
        <w:trPr>
          <w:trHeight w:val="411"/>
        </w:trPr>
        <w:tc>
          <w:tcPr>
            <w:tcW w:w="9212" w:type="dxa"/>
            <w:tcBorders>
              <w:top w:val="nil"/>
              <w:left w:val="nil"/>
              <w:bottom w:val="nil"/>
              <w:right w:val="nil"/>
            </w:tcBorders>
          </w:tcPr>
          <w:p w:rsidR="00FD6A49" w:rsidRDefault="00685202" w:rsidP="00FD6A49">
            <w:pPr>
              <w:tabs>
                <w:tab w:val="left" w:pos="6096"/>
              </w:tabs>
              <w:rPr>
                <w:rFonts w:ascii="DFKai-SB" w:eastAsia="DFKai-SB" w:hAnsi="DFKai-SB"/>
                <w:color w:val="000000" w:themeColor="text1"/>
                <w:sz w:val="32"/>
                <w:szCs w:val="32"/>
              </w:rPr>
            </w:pPr>
            <w:r>
              <w:rPr>
                <w:rFonts w:ascii="DFKai-SB" w:eastAsia="DFKai-SB" w:hAnsi="DFKai-SB"/>
                <w:noProof/>
                <w:color w:val="000000" w:themeColor="text1"/>
                <w:sz w:val="32"/>
                <w:szCs w:val="32"/>
                <w:lang w:eastAsia="fr-FR"/>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0" type="#_x0000_t74" style="position:absolute;margin-left:425.95pt;margin-top:-60.65pt;width:90.6pt;height:76.2pt;z-index:251661312" fillcolor="white [3201]" strokecolor="#c0504d [3205]" strokeweight="1pt">
                  <v:stroke dashstyle="dash"/>
                  <v:shadow color="#868686"/>
                  <v:textbox>
                    <w:txbxContent>
                      <w:p w:rsidR="00DF7210" w:rsidRDefault="00DF7210" w:rsidP="00DF7210">
                        <w:r>
                          <w:t>Je t’aime</w:t>
                        </w:r>
                      </w:p>
                      <w:p w:rsidR="00DF7210" w:rsidRPr="00DF7210" w:rsidRDefault="00DF7210" w:rsidP="00DF7210">
                        <w:pPr>
                          <w:jc w:val="center"/>
                          <w:rPr>
                            <w:color w:val="FF0000"/>
                          </w:rPr>
                        </w:pPr>
                        <w:r w:rsidRPr="00DF7210">
                          <w:rPr>
                            <w:color w:val="FF0000"/>
                          </w:rPr>
                          <w:t>PC</w:t>
                        </w:r>
                      </w:p>
                    </w:txbxContent>
                  </v:textbox>
                </v:shape>
              </w:pict>
            </w:r>
            <w:r>
              <w:rPr>
                <w:rFonts w:ascii="DFKai-SB" w:eastAsia="DFKai-SB" w:hAnsi="DFKai-SB"/>
                <w:noProof/>
                <w:color w:val="000000" w:themeColor="text1"/>
                <w:sz w:val="32"/>
                <w:szCs w:val="32"/>
                <w:lang w:eastAsia="fr-FR"/>
              </w:rPr>
              <w:pict>
                <v:roundrect id="_x0000_s1029" style="position:absolute;margin-left:-49.25pt;margin-top:-54.55pt;width:217.8pt;height:93.6pt;z-index:251660288" arcsize="10923f" fillcolor="#c00000" strokecolor="#f2f2f2 [3041]" strokeweight="3pt">
                  <v:shadow on="t" type="perspective" color="#622423 [1605]" opacity=".5" offset="1pt" offset2="-1pt"/>
                  <v:textbox style="mso-next-textbox:#_x0000_s1029">
                    <w:txbxContent>
                      <w:p w:rsidR="00FD6A49" w:rsidRPr="00FD6A49" w:rsidRDefault="00FD6A49" w:rsidP="00FD6A49">
                        <w:pPr>
                          <w:jc w:val="center"/>
                          <w:rPr>
                            <w:rFonts w:ascii="DFKai-SB" w:eastAsia="DFKai-SB" w:hAnsi="DFKai-SB"/>
                            <w:b/>
                            <w:color w:val="FFFFFF" w:themeColor="background1"/>
                            <w:sz w:val="48"/>
                            <w:szCs w:val="48"/>
                            <w:u w:val="single"/>
                          </w:rPr>
                        </w:pPr>
                        <w:r w:rsidRPr="00FD6A49">
                          <w:rPr>
                            <w:rFonts w:ascii="DFKai-SB" w:eastAsia="DFKai-SB" w:hAnsi="DFKai-SB"/>
                            <w:b/>
                            <w:color w:val="FFFFFF" w:themeColor="background1"/>
                            <w:sz w:val="48"/>
                            <w:szCs w:val="48"/>
                            <w:u w:val="single"/>
                          </w:rPr>
                          <w:t>Parler en Publique</w:t>
                        </w:r>
                      </w:p>
                      <w:p w:rsidR="00FD6A49" w:rsidRDefault="00FD6A49" w:rsidP="00FD6A49"/>
                    </w:txbxContent>
                  </v:textbox>
                </v:roundrect>
              </w:pict>
            </w:r>
            <w:r w:rsidR="00DF7210">
              <w:rPr>
                <w:rFonts w:ascii="DFKai-SB" w:eastAsia="DFKai-SB" w:hAnsi="DFKai-SB"/>
                <w:color w:val="000000" w:themeColor="text1"/>
                <w:sz w:val="32"/>
                <w:szCs w:val="32"/>
              </w:rPr>
              <w:t xml:space="preserve">                           </w:t>
            </w:r>
          </w:p>
        </w:tc>
      </w:tr>
    </w:tbl>
    <w:p w:rsidR="00606DD9" w:rsidRDefault="00606DD9" w:rsidP="00FD6A49">
      <w:pPr>
        <w:tabs>
          <w:tab w:val="left" w:pos="6096"/>
        </w:tabs>
        <w:rPr>
          <w:rFonts w:ascii="DFKai-SB" w:eastAsia="DFKai-SB" w:hAnsi="DFKai-SB"/>
          <w:color w:val="000000" w:themeColor="text1"/>
          <w:sz w:val="32"/>
          <w:szCs w:val="32"/>
        </w:rPr>
      </w:pPr>
    </w:p>
    <w:tbl>
      <w:tblPr>
        <w:tblStyle w:val="Grilledutableau"/>
        <w:tblW w:w="0" w:type="auto"/>
        <w:tblInd w:w="1526" w:type="dxa"/>
        <w:tblLook w:val="04A0"/>
      </w:tblPr>
      <w:tblGrid>
        <w:gridCol w:w="6095"/>
        <w:gridCol w:w="1591"/>
      </w:tblGrid>
      <w:tr w:rsidR="00DF7210" w:rsidTr="00DF7210">
        <w:tc>
          <w:tcPr>
            <w:tcW w:w="6095" w:type="dxa"/>
            <w:tcBorders>
              <w:top w:val="nil"/>
              <w:left w:val="nil"/>
              <w:bottom w:val="nil"/>
              <w:right w:val="nil"/>
            </w:tcBorders>
          </w:tcPr>
          <w:p w:rsidR="00C70DC5" w:rsidRDefault="00C70DC5" w:rsidP="00DF7210">
            <w:pPr>
              <w:rPr>
                <w:color w:val="FF0000"/>
                <w:sz w:val="32"/>
                <w:szCs w:val="32"/>
              </w:rPr>
            </w:pPr>
          </w:p>
          <w:p w:rsidR="00DF7210" w:rsidRPr="00FD6A49" w:rsidRDefault="00C70DC5" w:rsidP="00DF7210">
            <w:pPr>
              <w:rPr>
                <w:color w:val="FF0000"/>
                <w:sz w:val="32"/>
                <w:szCs w:val="32"/>
              </w:rPr>
            </w:pPr>
            <w:r>
              <w:rPr>
                <w:color w:val="FF0000"/>
                <w:sz w:val="32"/>
                <w:szCs w:val="32"/>
              </w:rPr>
              <w:t>P</w:t>
            </w:r>
            <w:r w:rsidR="00DF7210" w:rsidRPr="00FD6A49">
              <w:rPr>
                <w:color w:val="FF0000"/>
                <w:sz w:val="32"/>
                <w:szCs w:val="32"/>
              </w:rPr>
              <w:t>our parler en publique</w:t>
            </w:r>
            <w:r>
              <w:rPr>
                <w:color w:val="FF0000"/>
                <w:sz w:val="32"/>
                <w:szCs w:val="32"/>
              </w:rPr>
              <w:t xml:space="preserve"> il te </w:t>
            </w:r>
            <w:r w:rsidR="00817BD2">
              <w:rPr>
                <w:color w:val="FF0000"/>
                <w:sz w:val="32"/>
                <w:szCs w:val="32"/>
              </w:rPr>
              <w:t>faudra</w:t>
            </w:r>
            <w:r w:rsidR="00DF7210" w:rsidRPr="00FD6A49">
              <w:rPr>
                <w:color w:val="FF0000"/>
                <w:sz w:val="32"/>
                <w:szCs w:val="32"/>
              </w:rPr>
              <w:t xml:space="preserve"> </w:t>
            </w:r>
            <w:r w:rsidR="00DF7210" w:rsidRPr="00FD6A49">
              <w:rPr>
                <w:b/>
                <w:color w:val="FF0000"/>
                <w:sz w:val="32"/>
                <w:szCs w:val="32"/>
              </w:rPr>
              <w:t>La Confiance en soi </w:t>
            </w:r>
            <w:r w:rsidR="00DF7210" w:rsidRPr="00FD6A49">
              <w:rPr>
                <w:color w:val="FF0000"/>
                <w:sz w:val="32"/>
                <w:szCs w:val="32"/>
              </w:rPr>
              <w:t>!</w:t>
            </w:r>
          </w:p>
          <w:p w:rsidR="00DF7210" w:rsidRDefault="00DF7210" w:rsidP="00FD6A49">
            <w:pPr>
              <w:tabs>
                <w:tab w:val="left" w:pos="6096"/>
              </w:tabs>
              <w:rPr>
                <w:rFonts w:ascii="DFKai-SB" w:eastAsia="DFKai-SB" w:hAnsi="DFKai-SB"/>
                <w:color w:val="000000" w:themeColor="text1"/>
                <w:sz w:val="32"/>
                <w:szCs w:val="32"/>
              </w:rPr>
            </w:pPr>
          </w:p>
          <w:p w:rsidR="00443996" w:rsidRDefault="00443996" w:rsidP="00FD6A49">
            <w:pPr>
              <w:tabs>
                <w:tab w:val="left" w:pos="6096"/>
              </w:tabs>
              <w:rPr>
                <w:rFonts w:ascii="DFKai-SB" w:eastAsia="DFKai-SB" w:hAnsi="DFKai-SB"/>
                <w:color w:val="000000" w:themeColor="text1"/>
                <w:sz w:val="32"/>
                <w:szCs w:val="32"/>
              </w:rPr>
            </w:pPr>
          </w:p>
        </w:tc>
        <w:tc>
          <w:tcPr>
            <w:tcW w:w="1591" w:type="dxa"/>
            <w:tcBorders>
              <w:top w:val="nil"/>
              <w:left w:val="nil"/>
              <w:bottom w:val="nil"/>
              <w:right w:val="nil"/>
            </w:tcBorders>
          </w:tcPr>
          <w:p w:rsidR="00DF7210" w:rsidRDefault="00DF7210" w:rsidP="00FD6A49">
            <w:pPr>
              <w:tabs>
                <w:tab w:val="left" w:pos="6096"/>
              </w:tabs>
              <w:rPr>
                <w:rFonts w:ascii="DFKai-SB" w:eastAsia="DFKai-SB" w:hAnsi="DFKai-SB"/>
                <w:color w:val="000000" w:themeColor="text1"/>
                <w:sz w:val="32"/>
                <w:szCs w:val="32"/>
              </w:rPr>
            </w:pPr>
          </w:p>
        </w:tc>
      </w:tr>
    </w:tbl>
    <w:p w:rsidR="00DF7210" w:rsidRPr="00C70DC5" w:rsidRDefault="00DF7210" w:rsidP="00FD6A49">
      <w:pPr>
        <w:tabs>
          <w:tab w:val="left" w:pos="6096"/>
        </w:tabs>
        <w:rPr>
          <w:rFonts w:asciiTheme="majorHAnsi" w:eastAsia="DFKai-SB" w:hAnsiTheme="majorHAnsi"/>
          <w:b/>
          <w:color w:val="000000" w:themeColor="text1"/>
          <w:sz w:val="32"/>
          <w:szCs w:val="32"/>
        </w:rPr>
      </w:pPr>
      <w:r w:rsidRPr="00C70DC5">
        <w:rPr>
          <w:rFonts w:asciiTheme="majorHAnsi" w:eastAsia="DFKai-SB" w:hAnsiTheme="majorHAnsi"/>
          <w:b/>
          <w:color w:val="000000" w:themeColor="text1"/>
          <w:sz w:val="32"/>
          <w:szCs w:val="32"/>
        </w:rPr>
        <w:t>Toujours préparer ce que l’on va dire !</w:t>
      </w:r>
    </w:p>
    <w:p w:rsidR="00DF7210" w:rsidRDefault="00DF7210" w:rsidP="00FD6A49">
      <w:pPr>
        <w:tabs>
          <w:tab w:val="left" w:pos="6096"/>
        </w:tabs>
        <w:rPr>
          <w:rFonts w:asciiTheme="majorHAnsi" w:eastAsia="DFKai-SB" w:hAnsiTheme="majorHAnsi"/>
          <w:color w:val="000000" w:themeColor="text1"/>
          <w:sz w:val="32"/>
          <w:szCs w:val="32"/>
        </w:rPr>
      </w:pPr>
      <w:r>
        <w:rPr>
          <w:rFonts w:asciiTheme="majorHAnsi" w:eastAsia="DFKai-SB" w:hAnsiTheme="majorHAnsi"/>
          <w:color w:val="000000" w:themeColor="text1"/>
          <w:sz w:val="32"/>
          <w:szCs w:val="32"/>
        </w:rPr>
        <w:t xml:space="preserve">Car en préparent, cela évite le stress de ne pas savoir quoi dire ce qui augmente ta confiance en toi ! Même si tu métrise ton sujet, il faut toujours un minimum de préparation, si </w:t>
      </w:r>
      <w:r w:rsidR="00C70DC5">
        <w:rPr>
          <w:rFonts w:asciiTheme="majorHAnsi" w:eastAsia="DFKai-SB" w:hAnsiTheme="majorHAnsi"/>
          <w:color w:val="000000" w:themeColor="text1"/>
          <w:sz w:val="32"/>
          <w:szCs w:val="32"/>
        </w:rPr>
        <w:t>tu n’as</w:t>
      </w:r>
      <w:r>
        <w:rPr>
          <w:rFonts w:asciiTheme="majorHAnsi" w:eastAsia="DFKai-SB" w:hAnsiTheme="majorHAnsi"/>
          <w:color w:val="000000" w:themeColor="text1"/>
          <w:sz w:val="32"/>
          <w:szCs w:val="32"/>
        </w:rPr>
        <w:t xml:space="preserve"> pas de préparation tu peux, a un moment ou un autre, perdre le fil de ce que tu disais, puis te prendre de panic et de Stress.</w:t>
      </w:r>
      <w:r w:rsidR="00336490">
        <w:rPr>
          <w:rFonts w:asciiTheme="majorHAnsi" w:eastAsia="DFKai-SB" w:hAnsiTheme="majorHAnsi"/>
          <w:color w:val="000000" w:themeColor="text1"/>
          <w:sz w:val="32"/>
          <w:szCs w:val="32"/>
        </w:rPr>
        <w:br/>
        <w:t>Ne pas tout écrire ! Faire des prises de note ! </w:t>
      </w:r>
      <w:r w:rsidR="00336490" w:rsidRPr="00336490">
        <w:rPr>
          <w:rFonts w:asciiTheme="majorHAnsi" w:eastAsia="DFKai-SB" w:hAnsiTheme="majorHAnsi"/>
          <w:color w:val="000000" w:themeColor="text1"/>
          <w:sz w:val="32"/>
          <w:szCs w:val="32"/>
        </w:rPr>
        <w:sym w:font="Wingdings" w:char="F04A"/>
      </w:r>
    </w:p>
    <w:p w:rsidR="00C70DC5" w:rsidRDefault="00C70DC5" w:rsidP="00FD6A49">
      <w:pPr>
        <w:tabs>
          <w:tab w:val="left" w:pos="6096"/>
        </w:tabs>
        <w:rPr>
          <w:rFonts w:asciiTheme="majorHAnsi" w:eastAsia="DFKai-SB" w:hAnsiTheme="majorHAnsi"/>
          <w:color w:val="000000" w:themeColor="text1"/>
          <w:sz w:val="32"/>
          <w:szCs w:val="32"/>
        </w:rPr>
      </w:pPr>
    </w:p>
    <w:p w:rsidR="00C70DC5" w:rsidRPr="00C70DC5" w:rsidRDefault="00C70DC5" w:rsidP="00FD6A49">
      <w:pPr>
        <w:tabs>
          <w:tab w:val="left" w:pos="6096"/>
        </w:tabs>
        <w:rPr>
          <w:rFonts w:asciiTheme="majorHAnsi" w:eastAsia="DFKai-SB" w:hAnsiTheme="majorHAnsi"/>
          <w:b/>
          <w:color w:val="000000" w:themeColor="text1"/>
          <w:sz w:val="32"/>
          <w:szCs w:val="32"/>
        </w:rPr>
      </w:pPr>
      <w:r w:rsidRPr="00C70DC5">
        <w:rPr>
          <w:rFonts w:asciiTheme="majorHAnsi" w:eastAsia="DFKai-SB" w:hAnsiTheme="majorHAnsi"/>
          <w:b/>
          <w:color w:val="000000" w:themeColor="text1"/>
          <w:sz w:val="32"/>
          <w:szCs w:val="32"/>
        </w:rPr>
        <w:t>Ne regarde pas ou ignore tes interlocuteur</w:t>
      </w:r>
      <w:r>
        <w:rPr>
          <w:rFonts w:asciiTheme="majorHAnsi" w:eastAsia="DFKai-SB" w:hAnsiTheme="majorHAnsi"/>
          <w:b/>
          <w:color w:val="000000" w:themeColor="text1"/>
          <w:sz w:val="32"/>
          <w:szCs w:val="32"/>
        </w:rPr>
        <w:t>s</w:t>
      </w:r>
      <w:r w:rsidRPr="00C70DC5">
        <w:rPr>
          <w:rFonts w:asciiTheme="majorHAnsi" w:eastAsia="DFKai-SB" w:hAnsiTheme="majorHAnsi"/>
          <w:b/>
          <w:color w:val="000000" w:themeColor="text1"/>
          <w:sz w:val="32"/>
          <w:szCs w:val="32"/>
        </w:rPr>
        <w:t> !</w:t>
      </w:r>
    </w:p>
    <w:p w:rsidR="00C70DC5" w:rsidRDefault="00C70DC5" w:rsidP="00FD6A49">
      <w:pPr>
        <w:tabs>
          <w:tab w:val="left" w:pos="6096"/>
        </w:tabs>
        <w:rPr>
          <w:rFonts w:asciiTheme="majorHAnsi" w:eastAsia="DFKai-SB" w:hAnsiTheme="majorHAnsi"/>
          <w:color w:val="000000" w:themeColor="text1"/>
          <w:sz w:val="32"/>
          <w:szCs w:val="32"/>
        </w:rPr>
      </w:pPr>
      <w:r>
        <w:rPr>
          <w:rFonts w:asciiTheme="majorHAnsi" w:eastAsia="DFKai-SB" w:hAnsiTheme="majorHAnsi"/>
          <w:color w:val="000000" w:themeColor="text1"/>
          <w:sz w:val="32"/>
          <w:szCs w:val="32"/>
        </w:rPr>
        <w:t>Evite de regarder tes interlocuteur, essaye de faire comme ci il n’existait pas, pour faire une scène, comme une scène de vente cela t’éviteras, le stress du regard des gens, si malgré ça tu n’arrive pas à éviter de stresser alors dit toi, qu’ils passeront aussi, ce sont des personne comme toi et moi !</w:t>
      </w:r>
      <w:r>
        <w:rPr>
          <w:rFonts w:asciiTheme="majorHAnsi" w:eastAsia="DFKai-SB" w:hAnsiTheme="majorHAnsi"/>
          <w:color w:val="000000" w:themeColor="text1"/>
          <w:sz w:val="32"/>
          <w:szCs w:val="32"/>
        </w:rPr>
        <w:br/>
        <w:t>Il existe une astuce pour regarder ton publique sans stresser de trop, ne les regarde pas dans les yeux, vise le front ou plus haut, quand tu as beaucoup de monde en face de toi, cela ne ce remarque pas du tout !</w:t>
      </w:r>
      <w:r>
        <w:rPr>
          <w:rFonts w:asciiTheme="majorHAnsi" w:eastAsia="DFKai-SB" w:hAnsiTheme="majorHAnsi"/>
          <w:color w:val="000000" w:themeColor="text1"/>
          <w:sz w:val="32"/>
          <w:szCs w:val="32"/>
        </w:rPr>
        <w:br/>
        <w:t>Tu peux aussi, imaginer tes interlocuteurs dans une posture humiliante pour eux ! </w:t>
      </w:r>
      <w:r w:rsidRPr="00C70DC5">
        <w:rPr>
          <w:rFonts w:asciiTheme="majorHAnsi" w:eastAsia="DFKai-SB" w:hAnsiTheme="majorHAnsi"/>
          <w:color w:val="000000" w:themeColor="text1"/>
          <w:sz w:val="32"/>
          <w:szCs w:val="32"/>
        </w:rPr>
        <w:sym w:font="Wingdings" w:char="F04A"/>
      </w:r>
    </w:p>
    <w:p w:rsidR="00C70DC5" w:rsidRDefault="00336490" w:rsidP="00FD6A49">
      <w:pPr>
        <w:tabs>
          <w:tab w:val="left" w:pos="6096"/>
        </w:tabs>
        <w:rPr>
          <w:rFonts w:asciiTheme="majorHAnsi" w:eastAsia="DFKai-SB" w:hAnsiTheme="majorHAnsi"/>
          <w:color w:val="000000" w:themeColor="text1"/>
          <w:sz w:val="32"/>
          <w:szCs w:val="32"/>
        </w:rPr>
      </w:pPr>
      <w:r>
        <w:rPr>
          <w:rFonts w:asciiTheme="majorHAnsi" w:eastAsia="DFKai-SB" w:hAnsiTheme="majorHAnsi"/>
          <w:b/>
          <w:noProof/>
          <w:color w:val="000000" w:themeColor="text1"/>
          <w:sz w:val="32"/>
          <w:szCs w:val="32"/>
          <w:lang w:eastAsia="fr-FR"/>
        </w:rPr>
        <w:pict>
          <v:shape id="_x0000_s1032" type="#_x0000_t74" style="position:absolute;margin-left:377.35pt;margin-top:.8pt;width:105.6pt;height:86.4pt;z-index:251662336" fillcolor="white [3201]" strokecolor="#c0504d [3205]" strokeweight="5pt">
            <v:stroke linestyle="thickThin"/>
            <v:shadow color="#868686"/>
            <v:textbox>
              <w:txbxContent>
                <w:p w:rsidR="00D30F2B" w:rsidRPr="00D30F2B" w:rsidRDefault="00D30F2B">
                  <w:pPr>
                    <w:rPr>
                      <w:color w:val="943634" w:themeColor="accent2" w:themeShade="BF"/>
                    </w:rPr>
                  </w:pPr>
                  <w:r w:rsidRPr="00D30F2B">
                    <w:rPr>
                      <w:color w:val="943634" w:themeColor="accent2" w:themeShade="BF"/>
                    </w:rPr>
                    <w:t>Je t’aime</w:t>
                  </w:r>
                </w:p>
                <w:p w:rsidR="00D30F2B" w:rsidRPr="00D30F2B" w:rsidRDefault="00D30F2B">
                  <w:pPr>
                    <w:rPr>
                      <w:color w:val="943634" w:themeColor="accent2" w:themeShade="BF"/>
                    </w:rPr>
                  </w:pPr>
                  <w:r w:rsidRPr="00D30F2B">
                    <w:rPr>
                      <w:color w:val="943634" w:themeColor="accent2" w:themeShade="BF"/>
                    </w:rPr>
                    <w:t>Caroline !!</w:t>
                  </w:r>
                </w:p>
              </w:txbxContent>
            </v:textbox>
          </v:shape>
        </w:pict>
      </w:r>
    </w:p>
    <w:p w:rsidR="00817BD2" w:rsidRDefault="00817BD2" w:rsidP="00FD6A49">
      <w:pPr>
        <w:tabs>
          <w:tab w:val="left" w:pos="6096"/>
        </w:tabs>
        <w:rPr>
          <w:rFonts w:asciiTheme="majorHAnsi" w:eastAsia="DFKai-SB" w:hAnsiTheme="majorHAnsi"/>
          <w:b/>
          <w:color w:val="000000" w:themeColor="text1"/>
          <w:sz w:val="32"/>
          <w:szCs w:val="32"/>
        </w:rPr>
      </w:pPr>
    </w:p>
    <w:p w:rsidR="00817BD2" w:rsidRDefault="00817BD2" w:rsidP="00FD6A49">
      <w:pPr>
        <w:tabs>
          <w:tab w:val="left" w:pos="6096"/>
        </w:tabs>
        <w:rPr>
          <w:rFonts w:asciiTheme="majorHAnsi" w:eastAsia="DFKai-SB" w:hAnsiTheme="majorHAnsi"/>
          <w:b/>
          <w:color w:val="000000" w:themeColor="text1"/>
          <w:sz w:val="32"/>
          <w:szCs w:val="32"/>
        </w:rPr>
      </w:pPr>
      <w:r w:rsidRPr="00817BD2">
        <w:rPr>
          <w:rFonts w:asciiTheme="majorHAnsi" w:eastAsia="DFKai-SB" w:hAnsiTheme="majorHAnsi"/>
          <w:b/>
          <w:color w:val="000000" w:themeColor="text1"/>
          <w:sz w:val="32"/>
          <w:szCs w:val="32"/>
        </w:rPr>
        <w:lastRenderedPageBreak/>
        <w:t>Vivre et éprouver ce que tu parle ou joue</w:t>
      </w:r>
    </w:p>
    <w:p w:rsidR="007C49E6" w:rsidRDefault="00817BD2" w:rsidP="00FD6A49">
      <w:pPr>
        <w:tabs>
          <w:tab w:val="left" w:pos="6096"/>
        </w:tabs>
        <w:rPr>
          <w:rFonts w:asciiTheme="majorHAnsi" w:eastAsia="DFKai-SB" w:hAnsiTheme="majorHAnsi"/>
          <w:b/>
          <w:i/>
          <w:color w:val="000000" w:themeColor="text1"/>
          <w:sz w:val="32"/>
          <w:szCs w:val="32"/>
        </w:rPr>
      </w:pPr>
      <w:r>
        <w:rPr>
          <w:rFonts w:asciiTheme="majorHAnsi" w:eastAsia="DFKai-SB" w:hAnsiTheme="majorHAnsi"/>
          <w:color w:val="000000" w:themeColor="text1"/>
          <w:sz w:val="32"/>
          <w:szCs w:val="32"/>
        </w:rPr>
        <w:t>Il faut que tu vives ce que tu parle, pour que tes interlocuteurs soient pris dans ce que tu dis, si tu joue une scène de vente, alors tu dois être une vendeuse pendant la durée de la scène ! Oublie tout et dit toi que tu es une vendeuse !</w:t>
      </w:r>
      <w:r>
        <w:rPr>
          <w:rFonts w:asciiTheme="majorHAnsi" w:eastAsia="DFKai-SB" w:hAnsiTheme="majorHAnsi"/>
          <w:color w:val="000000" w:themeColor="text1"/>
          <w:sz w:val="32"/>
          <w:szCs w:val="32"/>
        </w:rPr>
        <w:br/>
        <w:t>Pour cela il ne faut pas sauter la case « Préparations »</w:t>
      </w:r>
      <w:r>
        <w:rPr>
          <w:rFonts w:asciiTheme="majorHAnsi" w:eastAsia="DFKai-SB" w:hAnsiTheme="majorHAnsi"/>
          <w:color w:val="000000" w:themeColor="text1"/>
          <w:sz w:val="32"/>
          <w:szCs w:val="32"/>
        </w:rPr>
        <w:br/>
        <w:t>Je veux dire par la qu’il faut que tu répète a voix haute ce que tu veux dire pour ta scène ! Pour te familiariser avec ton texte et pour ne pas tomber dans de la récitation, ce qui peux ennuyer les interlocuteurs</w:t>
      </w:r>
      <w:r w:rsidR="007C49E6">
        <w:rPr>
          <w:rFonts w:asciiTheme="majorHAnsi" w:eastAsia="DFKai-SB" w:hAnsiTheme="majorHAnsi"/>
          <w:color w:val="000000" w:themeColor="text1"/>
          <w:sz w:val="32"/>
          <w:szCs w:val="32"/>
        </w:rPr>
        <w:t> </w:t>
      </w:r>
      <w:r w:rsidR="007C49E6" w:rsidRPr="007C49E6">
        <w:rPr>
          <w:rFonts w:asciiTheme="majorHAnsi" w:eastAsia="DFKai-SB" w:hAnsiTheme="majorHAnsi"/>
          <w:color w:val="000000" w:themeColor="text1"/>
          <w:sz w:val="32"/>
          <w:szCs w:val="32"/>
        </w:rPr>
        <w:sym w:font="Wingdings" w:char="F04C"/>
      </w:r>
      <w:r w:rsidR="000D7BD1">
        <w:rPr>
          <w:rFonts w:asciiTheme="majorHAnsi" w:eastAsia="DFKai-SB" w:hAnsiTheme="majorHAnsi"/>
          <w:color w:val="000000" w:themeColor="text1"/>
          <w:sz w:val="32"/>
          <w:szCs w:val="32"/>
        </w:rPr>
        <w:t xml:space="preserve"> et surtout, ne joue pas un rôle soit le rôle !</w:t>
      </w:r>
      <w:r w:rsidR="007C49E6">
        <w:rPr>
          <w:rFonts w:asciiTheme="majorHAnsi" w:eastAsia="DFKai-SB" w:hAnsiTheme="majorHAnsi"/>
          <w:color w:val="000000" w:themeColor="text1"/>
          <w:sz w:val="32"/>
          <w:szCs w:val="32"/>
        </w:rPr>
        <w:br/>
        <w:t xml:space="preserve">Chose importante ! </w:t>
      </w:r>
      <w:r w:rsidR="007C49E6" w:rsidRPr="007C49E6">
        <w:rPr>
          <w:rFonts w:asciiTheme="majorHAnsi" w:eastAsia="DFKai-SB" w:hAnsiTheme="majorHAnsi"/>
          <w:b/>
          <w:i/>
          <w:color w:val="000000" w:themeColor="text1"/>
          <w:sz w:val="32"/>
          <w:szCs w:val="32"/>
        </w:rPr>
        <w:t>« Ce qu'on dit, on le pense. Quand on n'est pas convaincu de ce que l'on avance, le corps et la voix disent autre chose. »</w:t>
      </w:r>
      <w:r w:rsidR="007C49E6">
        <w:rPr>
          <w:rFonts w:asciiTheme="majorHAnsi" w:eastAsia="DFKai-SB" w:hAnsiTheme="majorHAnsi"/>
          <w:b/>
          <w:i/>
          <w:color w:val="000000" w:themeColor="text1"/>
          <w:sz w:val="32"/>
          <w:szCs w:val="32"/>
        </w:rPr>
        <w:t xml:space="preserve"> </w:t>
      </w:r>
      <w:r w:rsidR="007C49E6" w:rsidRPr="007C49E6">
        <w:rPr>
          <w:rFonts w:asciiTheme="majorHAnsi" w:eastAsia="DFKai-SB" w:hAnsiTheme="majorHAnsi"/>
          <w:b/>
          <w:i/>
          <w:color w:val="000000" w:themeColor="text1"/>
          <w:sz w:val="32"/>
          <w:szCs w:val="32"/>
        </w:rPr>
        <w:t>Thierry Destrez.</w:t>
      </w:r>
    </w:p>
    <w:p w:rsidR="007C49E6" w:rsidRDefault="007C49E6" w:rsidP="00FD6A49">
      <w:pPr>
        <w:tabs>
          <w:tab w:val="left" w:pos="6096"/>
        </w:tabs>
        <w:rPr>
          <w:rFonts w:asciiTheme="majorHAnsi" w:eastAsia="DFKai-SB" w:hAnsiTheme="majorHAnsi"/>
          <w:b/>
          <w:i/>
          <w:color w:val="000000" w:themeColor="text1"/>
          <w:sz w:val="32"/>
          <w:szCs w:val="32"/>
        </w:rPr>
      </w:pPr>
    </w:p>
    <w:p w:rsidR="007C49E6" w:rsidRDefault="007C49E6" w:rsidP="00FD6A49">
      <w:pPr>
        <w:tabs>
          <w:tab w:val="left" w:pos="6096"/>
        </w:tabs>
        <w:rPr>
          <w:rFonts w:asciiTheme="majorHAnsi" w:eastAsia="DFKai-SB" w:hAnsiTheme="majorHAnsi"/>
          <w:b/>
          <w:color w:val="000000" w:themeColor="text1"/>
          <w:sz w:val="32"/>
          <w:szCs w:val="32"/>
        </w:rPr>
      </w:pPr>
      <w:r w:rsidRPr="007C49E6">
        <w:rPr>
          <w:rFonts w:asciiTheme="majorHAnsi" w:eastAsia="DFKai-SB" w:hAnsiTheme="majorHAnsi"/>
          <w:b/>
          <w:color w:val="000000" w:themeColor="text1"/>
          <w:sz w:val="32"/>
          <w:szCs w:val="32"/>
        </w:rPr>
        <w:t>Conseils pour te relaxer et éviter d’être paralysé !</w:t>
      </w:r>
    </w:p>
    <w:p w:rsidR="000B1AF3" w:rsidRPr="00D30F2B" w:rsidRDefault="00443996" w:rsidP="00FD6A49">
      <w:pPr>
        <w:tabs>
          <w:tab w:val="left" w:pos="6096"/>
        </w:tabs>
        <w:rPr>
          <w:rFonts w:asciiTheme="majorHAnsi" w:eastAsia="DFKai-SB" w:hAnsiTheme="majorHAnsi"/>
          <w:color w:val="000000" w:themeColor="text1"/>
          <w:sz w:val="32"/>
          <w:szCs w:val="32"/>
        </w:rPr>
      </w:pPr>
      <w:r>
        <w:rPr>
          <w:rFonts w:asciiTheme="majorHAnsi" w:eastAsia="DFKai-SB" w:hAnsiTheme="majorHAnsi"/>
          <w:noProof/>
          <w:color w:val="000000" w:themeColor="text1"/>
          <w:sz w:val="32"/>
          <w:szCs w:val="32"/>
          <w:lang w:eastAsia="fr-FR"/>
        </w:rPr>
        <w:pict>
          <v:shapetype id="_x0000_t202" coordsize="21600,21600" o:spt="202" path="m,l,21600r21600,l21600,xe">
            <v:stroke joinstyle="miter"/>
            <v:path gradientshapeok="t" o:connecttype="rect"/>
          </v:shapetype>
          <v:shape id="_x0000_s1036" type="#_x0000_t202" style="position:absolute;margin-left:23.95pt;margin-top:151.8pt;width:369.6pt;height:2in;z-index:251665408" fillcolor="#c0504d [3205]" strokecolor="#f2f2f2 [3041]" strokeweight="3pt">
            <v:shadow on="t" type="perspective" color="#622423 [1605]" opacity=".5" offset="1pt" offset2="-1pt"/>
            <v:textbox>
              <w:txbxContent>
                <w:p w:rsidR="00443996" w:rsidRPr="00443996" w:rsidRDefault="00443996" w:rsidP="00443996">
                  <w:pPr>
                    <w:jc w:val="center"/>
                  </w:pPr>
                  <w:r w:rsidRPr="00443996">
                    <w:rPr>
                      <w:rFonts w:asciiTheme="majorHAnsi" w:eastAsia="DFKai-SB" w:hAnsiTheme="majorHAnsi"/>
                      <w:b/>
                      <w:color w:val="FFFFFF" w:themeColor="background1"/>
                    </w:rPr>
                    <w:t>Petit conseils en vrac</w:t>
                  </w:r>
                  <w:r w:rsidRPr="00443996">
                    <w:rPr>
                      <w:rFonts w:asciiTheme="majorHAnsi" w:eastAsia="DFKai-SB" w:hAnsiTheme="majorHAnsi"/>
                      <w:b/>
                      <w:color w:val="000000" w:themeColor="text1"/>
                    </w:rPr>
                    <w:br/>
                  </w:r>
                  <w:r w:rsidRPr="00443996">
                    <w:rPr>
                      <w:rFonts w:asciiTheme="majorHAnsi" w:eastAsia="DFKai-SB" w:hAnsiTheme="majorHAnsi"/>
                      <w:b/>
                      <w:color w:val="FFFFFF" w:themeColor="background1"/>
                    </w:rPr>
                    <w:t>A</w:t>
                  </w:r>
                  <w:r w:rsidRPr="00443996">
                    <w:rPr>
                      <w:rFonts w:asciiTheme="majorHAnsi" w:eastAsia="DFKai-SB" w:hAnsiTheme="majorHAnsi"/>
                      <w:color w:val="000000" w:themeColor="text1"/>
                    </w:rPr>
                    <w:t>voue tes peurs ! « J’ai peur de parler en publique donc si je bafouille désolé» tes interlocuteurs aurons plus confiance en toi, et te jugeras beaucoup moins</w:t>
                  </w:r>
                  <w:r w:rsidRPr="00443996">
                    <w:rPr>
                      <w:rFonts w:asciiTheme="majorHAnsi" w:eastAsia="DFKai-SB" w:hAnsiTheme="majorHAnsi"/>
                      <w:color w:val="000000" w:themeColor="text1"/>
                    </w:rPr>
                    <w:br/>
                  </w:r>
                  <w:r w:rsidRPr="00443996">
                    <w:rPr>
                      <w:rFonts w:asciiTheme="majorHAnsi" w:eastAsia="DFKai-SB" w:hAnsiTheme="majorHAnsi"/>
                      <w:b/>
                      <w:color w:val="FFFFFF" w:themeColor="background1"/>
                    </w:rPr>
                    <w:t>E</w:t>
                  </w:r>
                  <w:r w:rsidRPr="00443996">
                    <w:rPr>
                      <w:rFonts w:asciiTheme="majorHAnsi" w:eastAsia="DFKai-SB" w:hAnsiTheme="majorHAnsi"/>
                      <w:color w:val="000000" w:themeColor="text1"/>
                    </w:rPr>
                    <w:t>coute de la musique motivante avant d’aller parler comme du green day </w:t>
                  </w:r>
                  <w:r w:rsidRPr="00443996">
                    <w:rPr>
                      <w:rFonts w:asciiTheme="majorHAnsi" w:eastAsia="DFKai-SB" w:hAnsiTheme="majorHAnsi"/>
                      <w:color w:val="000000" w:themeColor="text1"/>
                    </w:rPr>
                    <w:sym w:font="Wingdings" w:char="F04A"/>
                  </w:r>
                  <w:r w:rsidRPr="00443996">
                    <w:rPr>
                      <w:rFonts w:asciiTheme="majorHAnsi" w:eastAsia="DFKai-SB" w:hAnsiTheme="majorHAnsi"/>
                      <w:color w:val="000000" w:themeColor="text1"/>
                    </w:rPr>
                    <w:t xml:space="preserve"> ou si tu ne peux pas, alors pense a des choses plaisante !</w:t>
                  </w:r>
                  <w:r>
                    <w:rPr>
                      <w:rFonts w:asciiTheme="majorHAnsi" w:eastAsia="DFKai-SB" w:hAnsiTheme="majorHAnsi"/>
                      <w:color w:val="000000" w:themeColor="text1"/>
                    </w:rPr>
                    <w:br/>
                  </w:r>
                  <w:r w:rsidRPr="00443996">
                    <w:rPr>
                      <w:rFonts w:asciiTheme="majorHAnsi" w:eastAsia="DFKai-SB" w:hAnsiTheme="majorHAnsi"/>
                      <w:color w:val="FFFFFF" w:themeColor="background1"/>
                    </w:rPr>
                    <w:t>T</w:t>
                  </w:r>
                  <w:r>
                    <w:rPr>
                      <w:rFonts w:asciiTheme="majorHAnsi" w:eastAsia="DFKai-SB" w:hAnsiTheme="majorHAnsi"/>
                      <w:color w:val="000000" w:themeColor="text1"/>
                    </w:rPr>
                    <w:t>oujours connaitre plus sur ton sujet ! (si possible) Pour être alaise et surtout répondre a certaine question qui pose problème !</w:t>
                  </w:r>
                </w:p>
              </w:txbxContent>
            </v:textbox>
          </v:shape>
        </w:pict>
      </w:r>
      <w:r w:rsidR="007C49E6">
        <w:rPr>
          <w:rFonts w:asciiTheme="majorHAnsi" w:eastAsia="DFKai-SB" w:hAnsiTheme="majorHAnsi"/>
          <w:color w:val="000000" w:themeColor="text1"/>
          <w:sz w:val="32"/>
          <w:szCs w:val="32"/>
        </w:rPr>
        <w:t>Evite de retenir ta respiration avant d’aller sur « scène » comme beaucoup font ! Il faut que tu respire profondément, calmement</w:t>
      </w:r>
      <w:r w:rsidR="000D7BD1">
        <w:rPr>
          <w:rFonts w:asciiTheme="majorHAnsi" w:eastAsia="DFKai-SB" w:hAnsiTheme="majorHAnsi"/>
          <w:color w:val="000000" w:themeColor="text1"/>
          <w:sz w:val="32"/>
          <w:szCs w:val="32"/>
        </w:rPr>
        <w:t xml:space="preserve">, pour te relaxer et relâcher la pression, avant de commencer </w:t>
      </w:r>
      <w:proofErr w:type="gramStart"/>
      <w:r w:rsidR="000D7BD1">
        <w:rPr>
          <w:rFonts w:asciiTheme="majorHAnsi" w:eastAsia="DFKai-SB" w:hAnsiTheme="majorHAnsi"/>
          <w:color w:val="000000" w:themeColor="text1"/>
          <w:sz w:val="32"/>
          <w:szCs w:val="32"/>
        </w:rPr>
        <w:t>a</w:t>
      </w:r>
      <w:proofErr w:type="gramEnd"/>
      <w:r w:rsidR="000D7BD1">
        <w:rPr>
          <w:rFonts w:asciiTheme="majorHAnsi" w:eastAsia="DFKai-SB" w:hAnsiTheme="majorHAnsi"/>
          <w:color w:val="000000" w:themeColor="text1"/>
          <w:sz w:val="32"/>
          <w:szCs w:val="32"/>
        </w:rPr>
        <w:t xml:space="preserve"> parler, prend 2 seconde de silence pour prendre une grande inspiration (oui comme dans les films  </w:t>
      </w:r>
      <w:r w:rsidR="000D7BD1" w:rsidRPr="000D7BD1">
        <w:rPr>
          <w:rFonts w:asciiTheme="majorHAnsi" w:eastAsia="DFKai-SB" w:hAnsiTheme="majorHAnsi"/>
          <w:color w:val="000000" w:themeColor="text1"/>
          <w:sz w:val="32"/>
          <w:szCs w:val="32"/>
        </w:rPr>
        <w:sym w:font="Wingdings" w:char="F04A"/>
      </w:r>
      <w:r w:rsidR="000D7BD1">
        <w:rPr>
          <w:rFonts w:asciiTheme="majorHAnsi" w:eastAsia="DFKai-SB" w:hAnsiTheme="majorHAnsi"/>
          <w:color w:val="000000" w:themeColor="text1"/>
          <w:sz w:val="32"/>
          <w:szCs w:val="32"/>
        </w:rPr>
        <w:t xml:space="preserve"> ) et surtout lance toi vite ! Car une fois lancé tu as moins de stress et moins le trac !</w:t>
      </w:r>
      <w:r w:rsidR="00D30F2B">
        <w:rPr>
          <w:rFonts w:asciiTheme="majorHAnsi" w:eastAsia="DFKai-SB" w:hAnsiTheme="majorHAnsi"/>
          <w:color w:val="000000" w:themeColor="text1"/>
          <w:sz w:val="32"/>
          <w:szCs w:val="32"/>
        </w:rPr>
        <w:br/>
      </w:r>
      <w:r w:rsidR="00D30F2B">
        <w:rPr>
          <w:rFonts w:asciiTheme="majorHAnsi" w:eastAsia="DFKai-SB" w:hAnsiTheme="majorHAnsi"/>
          <w:color w:val="000000" w:themeColor="text1"/>
          <w:sz w:val="32"/>
          <w:szCs w:val="32"/>
        </w:rPr>
        <w:br/>
      </w:r>
    </w:p>
    <w:p w:rsidR="000D7BD1" w:rsidRDefault="000D7BD1" w:rsidP="00FD6A49">
      <w:pPr>
        <w:tabs>
          <w:tab w:val="left" w:pos="6096"/>
        </w:tabs>
        <w:rPr>
          <w:rFonts w:asciiTheme="majorHAnsi" w:eastAsia="DFKai-SB" w:hAnsiTheme="majorHAnsi"/>
          <w:color w:val="000000" w:themeColor="text1"/>
          <w:sz w:val="32"/>
          <w:szCs w:val="32"/>
        </w:rPr>
      </w:pPr>
    </w:p>
    <w:p w:rsidR="000D7BD1" w:rsidRPr="007C49E6" w:rsidRDefault="00443996" w:rsidP="00FD6A49">
      <w:pPr>
        <w:tabs>
          <w:tab w:val="left" w:pos="6096"/>
        </w:tabs>
        <w:rPr>
          <w:rFonts w:asciiTheme="majorHAnsi" w:eastAsia="DFKai-SB" w:hAnsiTheme="majorHAnsi"/>
          <w:color w:val="000000" w:themeColor="text1"/>
          <w:sz w:val="32"/>
          <w:szCs w:val="32"/>
        </w:rPr>
      </w:pPr>
      <w:r>
        <w:rPr>
          <w:rFonts w:asciiTheme="majorHAnsi" w:eastAsia="DFKai-SB" w:hAnsiTheme="majorHAnsi"/>
          <w:noProof/>
          <w:color w:val="000000" w:themeColor="text1"/>
          <w:sz w:val="32"/>
          <w:szCs w:val="32"/>
          <w:lang w:eastAsia="fr-FR"/>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8" type="#_x0000_t62" style="position:absolute;margin-left:-15.05pt;margin-top:120.05pt;width:91.2pt;height:23.4pt;z-index:251667456" adj="1101,28477">
            <v:textbox>
              <w:txbxContent>
                <w:p w:rsidR="00443996" w:rsidRDefault="00443996" w:rsidP="00443996">
                  <w:pPr>
                    <w:jc w:val="center"/>
                  </w:pPr>
                  <w:r>
                    <w:t>Bonne chance !</w:t>
                  </w:r>
                </w:p>
              </w:txbxContent>
            </v:textbox>
          </v:shape>
        </w:pict>
      </w:r>
      <w:r>
        <w:rPr>
          <w:rFonts w:asciiTheme="majorHAnsi" w:eastAsia="DFKai-SB" w:hAnsiTheme="majorHAnsi"/>
          <w:noProof/>
          <w:color w:val="000000" w:themeColor="text1"/>
          <w:sz w:val="32"/>
          <w:szCs w:val="32"/>
          <w:lang w:eastAsia="fr-FR"/>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7" type="#_x0000_t96" style="position:absolute;margin-left:-46.85pt;margin-top:139.25pt;width:27.6pt;height:26.95pt;z-index:251666432" fillcolor="#c0504d [3205]" strokecolor="#f2f2f2 [3041]" strokeweight="1pt">
            <v:fill color2="#622423 [1605]" angle="-135" focus="100%" type="gradient"/>
            <v:shadow on="t" type="perspective" color="#e5b8b7 [1301]" opacity=".5" origin=",.5" offset="0,0" matrix=",-56756f,,.5"/>
          </v:shape>
        </w:pict>
      </w:r>
      <w:r>
        <w:rPr>
          <w:rFonts w:asciiTheme="majorHAnsi" w:eastAsia="DFKai-SB" w:hAnsiTheme="majorHAnsi"/>
          <w:noProof/>
          <w:color w:val="000000" w:themeColor="text1"/>
          <w:sz w:val="32"/>
          <w:szCs w:val="32"/>
          <w:lang w:eastAsia="fr-FR"/>
        </w:rPr>
        <w:pict>
          <v:shape id="_x0000_s1035" type="#_x0000_t74" style="position:absolute;margin-left:486.55pt;margin-top:148.8pt;width:19.8pt;height:17.4pt;z-index:251664384" fillcolor="red"/>
        </w:pict>
      </w:r>
      <w:r>
        <w:rPr>
          <w:rFonts w:asciiTheme="majorHAnsi" w:eastAsia="DFKai-SB" w:hAnsiTheme="majorHAnsi"/>
          <w:noProof/>
          <w:color w:val="000000" w:themeColor="text1"/>
          <w:sz w:val="32"/>
          <w:szCs w:val="32"/>
          <w:lang w:eastAsia="fr-FR"/>
        </w:rPr>
        <w:pict>
          <v:shape id="_x0000_s1034" type="#_x0000_t202" style="position:absolute;margin-left:385.15pt;margin-top:143.45pt;width:126.6pt;height:36.6pt;z-index:251663360" fillcolor="white [3201]" strokecolor="#c0504d [3205]" strokeweight="1pt">
            <v:stroke dashstyle="dash"/>
            <v:shadow color="#868686"/>
            <v:textbox>
              <w:txbxContent>
                <w:p w:rsidR="00336490" w:rsidRPr="00336490" w:rsidRDefault="00336490">
                  <w:pPr>
                    <w:rPr>
                      <w:color w:val="FF0000"/>
                    </w:rPr>
                  </w:pPr>
                  <w:r w:rsidRPr="00336490">
                    <w:rPr>
                      <w:color w:val="FF0000"/>
                    </w:rPr>
                    <w:t>Philippe</w:t>
                  </w:r>
                  <w:r w:rsidRPr="00336490">
                    <w:rPr>
                      <w:color w:val="FF0000"/>
                    </w:rPr>
                    <w:br/>
                    <w:t>Pour toi ma princesse</w:t>
                  </w:r>
                </w:p>
              </w:txbxContent>
            </v:textbox>
          </v:shape>
        </w:pict>
      </w:r>
    </w:p>
    <w:sectPr w:rsidR="000D7BD1" w:rsidRPr="007C49E6" w:rsidSect="00606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6A49"/>
    <w:rsid w:val="000B1AF3"/>
    <w:rsid w:val="000D7BD1"/>
    <w:rsid w:val="00336490"/>
    <w:rsid w:val="003B1A20"/>
    <w:rsid w:val="00443996"/>
    <w:rsid w:val="005401B5"/>
    <w:rsid w:val="00606DD9"/>
    <w:rsid w:val="00677CAD"/>
    <w:rsid w:val="00685202"/>
    <w:rsid w:val="007C49E6"/>
    <w:rsid w:val="00817BD2"/>
    <w:rsid w:val="00C70DC5"/>
    <w:rsid w:val="00D30F2B"/>
    <w:rsid w:val="00DF7210"/>
    <w:rsid w:val="00FD6A4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red" strokecolor="none"/>
    </o:shapedefaults>
    <o:shapelayout v:ext="edit">
      <o:idmap v:ext="edit" data="1"/>
      <o:rules v:ext="edit">
        <o:r id="V:Rule2" type="callout"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D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D6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5A572-810E-4E32-864F-B970FC7A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362</Words>
  <Characters>1997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2013-11-07T20:33:00Z</dcterms:created>
  <dcterms:modified xsi:type="dcterms:W3CDTF">2013-11-08T20:05:00Z</dcterms:modified>
</cp:coreProperties>
</file>