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A5" w:rsidRDefault="00A744D4" w:rsidP="00D06A5A">
      <w:pPr>
        <w:rPr>
          <w:b/>
          <w:sz w:val="36"/>
          <w:szCs w:val="36"/>
          <w:u w:val="single"/>
        </w:rPr>
      </w:pPr>
      <w:r w:rsidRPr="00A744D4">
        <w:rPr>
          <w:b/>
          <w:sz w:val="36"/>
          <w:szCs w:val="36"/>
          <w:u w:val="single"/>
        </w:rPr>
        <w:t>L’expansion japonaise de l’entre-deux guerres</w:t>
      </w:r>
    </w:p>
    <w:p w:rsidR="00A744D4" w:rsidRDefault="00A744D4" w:rsidP="00D06A5A">
      <w:pPr>
        <w:pStyle w:val="Paragraphedeliste"/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Japon à la veille de la Grande Crise</w:t>
      </w:r>
    </w:p>
    <w:p w:rsidR="00A744D4" w:rsidRDefault="00A744D4" w:rsidP="00D06A5A">
      <w:pPr>
        <w:pStyle w:val="Paragraphedeliste"/>
        <w:ind w:left="1080"/>
        <w:rPr>
          <w:sz w:val="32"/>
          <w:szCs w:val="32"/>
          <w:u w:val="single"/>
        </w:rPr>
      </w:pPr>
    </w:p>
    <w:p w:rsidR="00A744D4" w:rsidRPr="00A744D4" w:rsidRDefault="00A744D4" w:rsidP="00D06A5A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 w:rsidRPr="00A744D4">
        <w:rPr>
          <w:sz w:val="28"/>
          <w:szCs w:val="28"/>
          <w:u w:val="single"/>
        </w:rPr>
        <w:t>Au lendemain de la première Guerre Mondiale</w:t>
      </w:r>
    </w:p>
    <w:p w:rsidR="00A744D4" w:rsidRPr="00A744D4" w:rsidRDefault="00A744D4" w:rsidP="00D06A5A">
      <w:pPr>
        <w:pStyle w:val="Paragraphedelist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24"/>
          <w:szCs w:val="24"/>
        </w:rPr>
        <w:t>Concurrence internationale à cause des produits européens : baisse de la production industrielle.</w:t>
      </w:r>
    </w:p>
    <w:p w:rsidR="00A744D4" w:rsidRPr="00A744D4" w:rsidRDefault="00A744D4" w:rsidP="00D06A5A">
      <w:pPr>
        <w:pStyle w:val="Paragraphedeliste"/>
        <w:numPr>
          <w:ilvl w:val="0"/>
          <w:numId w:val="3"/>
        </w:numPr>
        <w:rPr>
          <w:sz w:val="32"/>
          <w:szCs w:val="32"/>
          <w:u w:val="single"/>
        </w:rPr>
      </w:pPr>
      <w:r w:rsidRPr="00A744D4">
        <w:rPr>
          <w:sz w:val="24"/>
          <w:szCs w:val="24"/>
        </w:rPr>
        <w:t>Crise 1921 : diminution des exportations industrielles + baisse des prix.</w:t>
      </w:r>
    </w:p>
    <w:p w:rsidR="00A744D4" w:rsidRDefault="00A744D4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Crise économique devient crise financière : de nombreuses sociétés font faillite.</w:t>
      </w:r>
    </w:p>
    <w:p w:rsidR="00022D54" w:rsidRPr="00022D54" w:rsidRDefault="00795B8F" w:rsidP="00D06A5A">
      <w:pPr>
        <w:pStyle w:val="Paragraphedelist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24"/>
          <w:szCs w:val="24"/>
        </w:rPr>
        <w:t>Classe ouvrière est la première à payer les frais : menacée par chômage et chute des salaires</w:t>
      </w:r>
      <w:r w:rsidR="00022D54">
        <w:rPr>
          <w:sz w:val="24"/>
          <w:szCs w:val="24"/>
        </w:rPr>
        <w:t>.</w:t>
      </w:r>
    </w:p>
    <w:p w:rsidR="00022D54" w:rsidRDefault="00022D54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Sort des ouvriers aux mains du patronat : grèves se multiplient et gouvernement adopte double attitude :</w:t>
      </w:r>
    </w:p>
    <w:p w:rsidR="00022D54" w:rsidRDefault="00022D54" w:rsidP="00D06A5A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Concessions (suffrage universel en 1945)</w:t>
      </w:r>
    </w:p>
    <w:p w:rsidR="00022D54" w:rsidRPr="00022D54" w:rsidRDefault="00022D54" w:rsidP="00D06A5A">
      <w:pPr>
        <w:pStyle w:val="Paragraphedeliste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Politique répressive contre mouvement des ouvriers (arrestations, dissolution syndicats, …)</w:t>
      </w:r>
    </w:p>
    <w:p w:rsidR="00022D54" w:rsidRPr="00022D54" w:rsidRDefault="00022D54" w:rsidP="00D06A5A">
      <w:pPr>
        <w:pStyle w:val="Paragraphedeliste"/>
        <w:numPr>
          <w:ilvl w:val="0"/>
          <w:numId w:val="3"/>
        </w:numPr>
        <w:rPr>
          <w:sz w:val="32"/>
          <w:szCs w:val="32"/>
          <w:u w:val="single"/>
        </w:rPr>
      </w:pPr>
      <w:r>
        <w:rPr>
          <w:sz w:val="24"/>
          <w:szCs w:val="24"/>
        </w:rPr>
        <w:t>Régime totalitaire et impérialiste.</w:t>
      </w:r>
    </w:p>
    <w:p w:rsidR="00022D54" w:rsidRDefault="00022D54" w:rsidP="00D06A5A">
      <w:pPr>
        <w:rPr>
          <w:sz w:val="32"/>
          <w:szCs w:val="32"/>
          <w:u w:val="single"/>
        </w:rPr>
      </w:pPr>
    </w:p>
    <w:p w:rsidR="00022D54" w:rsidRDefault="00022D54" w:rsidP="00D06A5A">
      <w:pPr>
        <w:pStyle w:val="Paragraphedelist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Problème de surpopulation</w:t>
      </w:r>
    </w:p>
    <w:p w:rsidR="00F005D7" w:rsidRPr="00F005D7" w:rsidRDefault="00022D54" w:rsidP="00D06A5A">
      <w:pPr>
        <w:pStyle w:val="Paragraphedelist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Entre 1850 et 1914, population japonaise passe de 26 à plus de 50 millions</w:t>
      </w:r>
      <w:r w:rsidR="00F005D7">
        <w:rPr>
          <w:sz w:val="24"/>
          <w:szCs w:val="24"/>
        </w:rPr>
        <w:t>.</w:t>
      </w:r>
    </w:p>
    <w:p w:rsidR="00F005D7" w:rsidRDefault="00F005D7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Difficultés agricoles : insuffisance des denrées alimentaires et excessive division des exploitations rurales.</w:t>
      </w:r>
    </w:p>
    <w:p w:rsidR="00F005D7" w:rsidRDefault="00F005D7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Production japonaise ne suffit plus à nourrir toute la population, importation de produits alimentaires en échange de produits exportés.</w:t>
      </w:r>
    </w:p>
    <w:p w:rsidR="00F005D7" w:rsidRDefault="00F005D7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Développement de l’industrie encore plus important.</w:t>
      </w:r>
    </w:p>
    <w:p w:rsidR="00F005D7" w:rsidRPr="00F005D7" w:rsidRDefault="00F005D7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Fermiers quittent terres pour aller en ville, donc crise agricole générale.</w:t>
      </w:r>
    </w:p>
    <w:p w:rsidR="00F005D7" w:rsidRPr="00F005D7" w:rsidRDefault="00F005D7" w:rsidP="00D06A5A">
      <w:pPr>
        <w:pStyle w:val="Paragraphedeliste"/>
        <w:numPr>
          <w:ilvl w:val="0"/>
          <w:numId w:val="3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Gouvernement démuni face à la situation. Tente une loi pour avantager les fermiers mais la crise perdure.</w:t>
      </w:r>
      <w:r w:rsidR="00C069CF">
        <w:rPr>
          <w:sz w:val="24"/>
          <w:szCs w:val="24"/>
        </w:rPr>
        <w:t xml:space="preserve"> Il faudrait augmenter le nombre de terres mais cela représente un coût trop important (construction de routes et canaux).</w:t>
      </w:r>
    </w:p>
    <w:p w:rsidR="00F005D7" w:rsidRDefault="00F005D7" w:rsidP="00D06A5A">
      <w:pPr>
        <w:rPr>
          <w:sz w:val="28"/>
          <w:szCs w:val="28"/>
          <w:u w:val="single"/>
        </w:rPr>
      </w:pPr>
    </w:p>
    <w:p w:rsidR="00C069CF" w:rsidRPr="00C069CF" w:rsidRDefault="00C069CF" w:rsidP="00D06A5A">
      <w:pPr>
        <w:pStyle w:val="Paragraphedeliste"/>
        <w:numPr>
          <w:ilvl w:val="0"/>
          <w:numId w:val="1"/>
        </w:numPr>
        <w:rPr>
          <w:sz w:val="28"/>
          <w:szCs w:val="28"/>
          <w:u w:val="single"/>
        </w:rPr>
      </w:pPr>
      <w:r w:rsidRPr="00C069CF">
        <w:rPr>
          <w:sz w:val="28"/>
          <w:szCs w:val="28"/>
          <w:u w:val="single"/>
        </w:rPr>
        <w:t>Japon durant la Grande Dépression</w:t>
      </w:r>
    </w:p>
    <w:p w:rsidR="00C069CF" w:rsidRDefault="00C069CF" w:rsidP="00D06A5A">
      <w:pPr>
        <w:pStyle w:val="Paragraphedeliste"/>
        <w:ind w:left="1080"/>
        <w:rPr>
          <w:sz w:val="28"/>
          <w:szCs w:val="28"/>
          <w:u w:val="single"/>
        </w:rPr>
      </w:pPr>
    </w:p>
    <w:p w:rsidR="00C069CF" w:rsidRDefault="00C069CF" w:rsidP="00D06A5A">
      <w:pPr>
        <w:pStyle w:val="Paragraphedeliste"/>
        <w:numPr>
          <w:ilvl w:val="0"/>
          <w:numId w:val="15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Système monétaire du Japon</w:t>
      </w:r>
    </w:p>
    <w:p w:rsidR="00C069CF" w:rsidRPr="00C069CF" w:rsidRDefault="00C069CF" w:rsidP="00D06A5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 w:rsidRPr="00C069CF">
        <w:rPr>
          <w:sz w:val="24"/>
          <w:szCs w:val="24"/>
        </w:rPr>
        <w:lastRenderedPageBreak/>
        <w:t>Convertibilité en or du yen</w:t>
      </w:r>
      <w:r>
        <w:rPr>
          <w:sz w:val="24"/>
          <w:szCs w:val="24"/>
        </w:rPr>
        <w:t xml:space="preserve"> est levée lors de la première Guerre Mondiale. Japon restaure en 1930 l’étalon or, rétablissement tardif car :</w:t>
      </w:r>
    </w:p>
    <w:p w:rsidR="00C069CF" w:rsidRPr="00C069CF" w:rsidRDefault="00C069CF" w:rsidP="00D06A5A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>
        <w:rPr>
          <w:sz w:val="24"/>
          <w:szCs w:val="24"/>
        </w:rPr>
        <w:t>Entre 1919 et 1921, forte inflation et stabilisation du yen.</w:t>
      </w:r>
    </w:p>
    <w:p w:rsidR="00C069CF" w:rsidRPr="00C069CF" w:rsidRDefault="00C069CF" w:rsidP="00D06A5A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>
        <w:rPr>
          <w:sz w:val="24"/>
          <w:szCs w:val="24"/>
        </w:rPr>
        <w:t>Mars 1924, libre cours du yen à la suite de financements accordés libéralement.</w:t>
      </w:r>
    </w:p>
    <w:p w:rsidR="00C069CF" w:rsidRPr="00C069CF" w:rsidRDefault="00C069CF" w:rsidP="00D06A5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Jusqu’en 1929, Japon exporte de façon importante en Asie, Inde et Chine.</w:t>
      </w:r>
    </w:p>
    <w:p w:rsidR="00C069CF" w:rsidRDefault="00C069CF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Crise de 1929 restreint les débouchés.</w:t>
      </w:r>
    </w:p>
    <w:p w:rsidR="00C069CF" w:rsidRDefault="00C069CF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Dévaluation de la livre sterling en 1931 profite aux exportations anglaises vers l’Inde aux dépens du Japon.</w:t>
      </w:r>
    </w:p>
    <w:p w:rsidR="006843A5" w:rsidRDefault="006843A5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Ventes du Japon à l’étranger :</w:t>
      </w:r>
    </w:p>
    <w:p w:rsidR="006843A5" w:rsidRPr="006843A5" w:rsidRDefault="006843A5" w:rsidP="00D06A5A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>
        <w:rPr>
          <w:sz w:val="24"/>
          <w:szCs w:val="24"/>
        </w:rPr>
        <w:t>1929 : 2,2 milliards de yens</w:t>
      </w:r>
    </w:p>
    <w:p w:rsidR="006843A5" w:rsidRPr="00C069CF" w:rsidRDefault="006843A5" w:rsidP="00D06A5A">
      <w:pPr>
        <w:pStyle w:val="Paragraphedeliste"/>
        <w:numPr>
          <w:ilvl w:val="0"/>
          <w:numId w:val="12"/>
        </w:numPr>
        <w:rPr>
          <w:sz w:val="28"/>
          <w:szCs w:val="28"/>
        </w:rPr>
      </w:pPr>
      <w:r>
        <w:rPr>
          <w:sz w:val="24"/>
          <w:szCs w:val="24"/>
        </w:rPr>
        <w:t>1931 : 1,2 milliards de yens</w:t>
      </w:r>
    </w:p>
    <w:p w:rsidR="006843A5" w:rsidRPr="006843A5" w:rsidRDefault="006843A5" w:rsidP="00D06A5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Yen se déprécie sur marché des changes car fragilité financière du Japon.</w:t>
      </w:r>
    </w:p>
    <w:p w:rsidR="00BE7515" w:rsidRPr="00BE7515" w:rsidRDefault="006843A5" w:rsidP="00D06A5A">
      <w:pPr>
        <w:pStyle w:val="Paragraphedeliste"/>
        <w:ind w:left="1485"/>
        <w:rPr>
          <w:sz w:val="24"/>
          <w:szCs w:val="24"/>
        </w:rPr>
      </w:pPr>
      <w:r>
        <w:rPr>
          <w:sz w:val="24"/>
          <w:szCs w:val="24"/>
        </w:rPr>
        <w:t>1931, yen perd 60 % de sa valeur par rapport au dollar donc Banque du Japon interdit exportation d’or</w:t>
      </w:r>
      <w:r w:rsidR="00BE7515">
        <w:rPr>
          <w:sz w:val="24"/>
          <w:szCs w:val="24"/>
        </w:rPr>
        <w:t xml:space="preserve"> et suspend l’application de l’étalon or.</w:t>
      </w:r>
    </w:p>
    <w:p w:rsidR="00C069CF" w:rsidRPr="006B151E" w:rsidRDefault="00BE7515" w:rsidP="00D06A5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1932, politique d’inflation menée grâce à l’établissement du contrôle des changes</w:t>
      </w:r>
      <w:r w:rsidR="002916B7">
        <w:rPr>
          <w:sz w:val="24"/>
          <w:szCs w:val="24"/>
        </w:rPr>
        <w:t xml:space="preserve"> pour maintenir la dépréciation du yen et </w:t>
      </w:r>
      <w:r w:rsidR="002916B7">
        <w:rPr>
          <w:sz w:val="24"/>
          <w:lang w:val="fr-CH"/>
        </w:rPr>
        <w:t>donner à l'armée les moyens de poursuivre sa politique d'intervention en Chine.</w:t>
      </w:r>
    </w:p>
    <w:p w:rsidR="006B151E" w:rsidRPr="00BE7515" w:rsidRDefault="006B151E" w:rsidP="00D06A5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lang w:val="fr-CH"/>
        </w:rPr>
        <w:t xml:space="preserve">Hausse des prix </w:t>
      </w:r>
      <w:proofErr w:type="gramStart"/>
      <w:r>
        <w:rPr>
          <w:sz w:val="24"/>
          <w:lang w:val="fr-CH"/>
        </w:rPr>
        <w:t>compensée</w:t>
      </w:r>
      <w:proofErr w:type="gramEnd"/>
      <w:r>
        <w:rPr>
          <w:sz w:val="24"/>
          <w:lang w:val="fr-CH"/>
        </w:rPr>
        <w:t xml:space="preserve"> par la baisse du taux de change, l’économie Japonaise est de nouveau stimulée en 1932.</w:t>
      </w:r>
    </w:p>
    <w:p w:rsidR="00BE7515" w:rsidRPr="006B151E" w:rsidRDefault="006B151E" w:rsidP="00D06A5A">
      <w:pPr>
        <w:pStyle w:val="Paragraphedeliste"/>
        <w:numPr>
          <w:ilvl w:val="0"/>
          <w:numId w:val="3"/>
        </w:numPr>
        <w:rPr>
          <w:sz w:val="28"/>
          <w:szCs w:val="28"/>
        </w:rPr>
      </w:pPr>
      <w:r>
        <w:rPr>
          <w:sz w:val="24"/>
        </w:rPr>
        <w:t>D</w:t>
      </w:r>
      <w:r>
        <w:rPr>
          <w:sz w:val="24"/>
          <w:lang w:val="fr-CH"/>
        </w:rPr>
        <w:t>évaluation du yen de décembre 1931 ouvre la voie à une politique économique expansionniste, les dépenses publiques augmentent au bénéfice de l'armée et de la marine.</w:t>
      </w:r>
    </w:p>
    <w:p w:rsidR="006B151E" w:rsidRDefault="006B151E" w:rsidP="00D06A5A">
      <w:pPr>
        <w:pStyle w:val="Paragraphedeliste"/>
        <w:numPr>
          <w:ilvl w:val="0"/>
          <w:numId w:val="3"/>
        </w:numPr>
        <w:rPr>
          <w:sz w:val="24"/>
          <w:lang w:val="fr-CH"/>
        </w:rPr>
      </w:pPr>
      <w:r w:rsidRPr="006B151E">
        <w:rPr>
          <w:sz w:val="24"/>
          <w:lang w:val="fr-CH"/>
        </w:rPr>
        <w:t>Soutenue par l'accroissement de la production d'armement, cette politique porte ses f</w:t>
      </w:r>
      <w:r>
        <w:rPr>
          <w:sz w:val="24"/>
          <w:lang w:val="fr-CH"/>
        </w:rPr>
        <w:t>ruits : les exportations</w:t>
      </w:r>
      <w:r w:rsidRPr="006B151E">
        <w:rPr>
          <w:sz w:val="24"/>
          <w:lang w:val="fr-CH"/>
        </w:rPr>
        <w:t xml:space="preserve"> vers les Etats-Unis </w:t>
      </w:r>
      <w:r>
        <w:rPr>
          <w:sz w:val="24"/>
          <w:lang w:val="fr-CH"/>
        </w:rPr>
        <w:t xml:space="preserve">et </w:t>
      </w:r>
      <w:r w:rsidRPr="006B151E">
        <w:rPr>
          <w:sz w:val="24"/>
          <w:lang w:val="fr-CH"/>
        </w:rPr>
        <w:t xml:space="preserve">vers l'Asie reprennent. </w:t>
      </w:r>
      <w:r>
        <w:rPr>
          <w:sz w:val="24"/>
          <w:lang w:val="fr-CH"/>
        </w:rPr>
        <w:t>B</w:t>
      </w:r>
      <w:r w:rsidRPr="006B151E">
        <w:rPr>
          <w:sz w:val="24"/>
          <w:lang w:val="fr-CH"/>
        </w:rPr>
        <w:t>aisse des prix des matières premières et les commandes de l'Etat permettent à la production de se maintenir et aux prix intérieurs de ne pas s'enflammer.</w:t>
      </w:r>
    </w:p>
    <w:p w:rsidR="006B151E" w:rsidRPr="006B151E" w:rsidRDefault="006B151E" w:rsidP="00D06A5A">
      <w:pPr>
        <w:pStyle w:val="Paragraphedeliste"/>
        <w:ind w:left="1485"/>
        <w:rPr>
          <w:sz w:val="24"/>
          <w:lang w:val="fr-CH"/>
        </w:rPr>
      </w:pPr>
      <w:r>
        <w:rPr>
          <w:sz w:val="24"/>
          <w:lang w:val="fr-CH"/>
        </w:rPr>
        <w:t>I</w:t>
      </w:r>
      <w:r w:rsidRPr="006B151E">
        <w:rPr>
          <w:sz w:val="24"/>
          <w:lang w:val="fr-CH"/>
        </w:rPr>
        <w:t>ndustries lourdes et chimiques qui tirent le Japon de la crise.</w:t>
      </w:r>
    </w:p>
    <w:p w:rsidR="006B151E" w:rsidRDefault="006B151E" w:rsidP="00D06A5A">
      <w:pPr>
        <w:pStyle w:val="Paragraphedeliste"/>
        <w:ind w:left="1485"/>
        <w:rPr>
          <w:sz w:val="28"/>
          <w:szCs w:val="28"/>
        </w:rPr>
      </w:pPr>
    </w:p>
    <w:p w:rsidR="006B151E" w:rsidRDefault="006B151E" w:rsidP="00D06A5A">
      <w:pPr>
        <w:pStyle w:val="Paragraphedeliste"/>
        <w:numPr>
          <w:ilvl w:val="0"/>
          <w:numId w:val="15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Occupation japonaise de la Mandchourie</w:t>
      </w:r>
    </w:p>
    <w:p w:rsidR="00D6201F" w:rsidRPr="00D6201F" w:rsidRDefault="00D6201F" w:rsidP="00D06A5A">
      <w:pPr>
        <w:pStyle w:val="Paragraphedeliste"/>
        <w:numPr>
          <w:ilvl w:val="0"/>
          <w:numId w:val="18"/>
        </w:numPr>
        <w:rPr>
          <w:sz w:val="28"/>
          <w:szCs w:val="28"/>
          <w:u w:val="single"/>
        </w:rPr>
      </w:pPr>
      <w:r>
        <w:rPr>
          <w:sz w:val="24"/>
          <w:szCs w:val="24"/>
        </w:rPr>
        <w:t>1937 : Japon se lance à l’assaut de la Chine, prémices de la guerre.</w:t>
      </w:r>
    </w:p>
    <w:p w:rsidR="006B151E" w:rsidRPr="00A05CA6" w:rsidRDefault="00A05CA6" w:rsidP="00D06A5A">
      <w:pPr>
        <w:pStyle w:val="Paragraphedeliste"/>
        <w:numPr>
          <w:ilvl w:val="0"/>
          <w:numId w:val="18"/>
        </w:numPr>
        <w:rPr>
          <w:sz w:val="28"/>
          <w:szCs w:val="28"/>
          <w:u w:val="single"/>
        </w:rPr>
      </w:pPr>
      <w:r>
        <w:rPr>
          <w:sz w:val="24"/>
          <w:lang w:val="fr-CH"/>
        </w:rPr>
        <w:t>Japon engage une politique de domination de la Mandchourie.</w:t>
      </w:r>
    </w:p>
    <w:p w:rsidR="00A05CA6" w:rsidRPr="00D6201F" w:rsidRDefault="00A05CA6" w:rsidP="00D06A5A">
      <w:pPr>
        <w:pStyle w:val="Paragraphedeliste"/>
        <w:numPr>
          <w:ilvl w:val="0"/>
          <w:numId w:val="18"/>
        </w:numPr>
        <w:rPr>
          <w:sz w:val="28"/>
          <w:szCs w:val="28"/>
          <w:u w:val="single"/>
        </w:rPr>
      </w:pPr>
      <w:r>
        <w:rPr>
          <w:sz w:val="24"/>
        </w:rPr>
        <w:t>L</w:t>
      </w:r>
      <w:r>
        <w:rPr>
          <w:sz w:val="24"/>
          <w:lang w:val="fr-CH"/>
        </w:rPr>
        <w:t>es Chemin de Fer de Mandchourie dirigent un immense empire économique qui est aux avant-postes de la pénétration industrielle et commerciale en Chine.</w:t>
      </w:r>
    </w:p>
    <w:p w:rsidR="00D6201F" w:rsidRPr="00893A53" w:rsidRDefault="00D6201F" w:rsidP="00D06A5A">
      <w:pPr>
        <w:pStyle w:val="Paragraphedeliste"/>
        <w:numPr>
          <w:ilvl w:val="0"/>
          <w:numId w:val="18"/>
        </w:numPr>
        <w:rPr>
          <w:sz w:val="28"/>
          <w:szCs w:val="28"/>
          <w:u w:val="single"/>
        </w:rPr>
      </w:pPr>
      <w:r>
        <w:rPr>
          <w:sz w:val="24"/>
          <w:lang w:val="fr-CH"/>
        </w:rPr>
        <w:t>Japon conquiert la Chine côtière et crée une coprospérité asiatique.</w:t>
      </w:r>
    </w:p>
    <w:p w:rsidR="00893A53" w:rsidRDefault="00893A53" w:rsidP="00D06A5A">
      <w:pPr>
        <w:pStyle w:val="Paragraphedeliste"/>
        <w:numPr>
          <w:ilvl w:val="0"/>
          <w:numId w:val="18"/>
        </w:numPr>
        <w:rPr>
          <w:sz w:val="24"/>
          <w:lang w:val="fr-CH"/>
        </w:rPr>
      </w:pPr>
      <w:r>
        <w:rPr>
          <w:sz w:val="24"/>
        </w:rPr>
        <w:t>C</w:t>
      </w:r>
      <w:r w:rsidRPr="00893A53">
        <w:rPr>
          <w:sz w:val="24"/>
          <w:lang w:val="fr-CH"/>
        </w:rPr>
        <w:t>et empire est à l'origine du conflit avec la Chine.</w:t>
      </w:r>
    </w:p>
    <w:p w:rsidR="00893A53" w:rsidRDefault="00893A53" w:rsidP="00D06A5A">
      <w:pPr>
        <w:rPr>
          <w:sz w:val="24"/>
          <w:lang w:val="fr-CH"/>
        </w:rPr>
      </w:pPr>
    </w:p>
    <w:p w:rsidR="00893A53" w:rsidRDefault="00893A53" w:rsidP="00D06A5A">
      <w:pPr>
        <w:rPr>
          <w:sz w:val="24"/>
          <w:lang w:val="fr-CH"/>
        </w:rPr>
      </w:pPr>
    </w:p>
    <w:p w:rsidR="00893A53" w:rsidRDefault="00893A53" w:rsidP="00D06A5A">
      <w:pPr>
        <w:pStyle w:val="Paragraphedeliste"/>
        <w:numPr>
          <w:ilvl w:val="0"/>
          <w:numId w:val="15"/>
        </w:numPr>
        <w:rPr>
          <w:sz w:val="28"/>
          <w:szCs w:val="28"/>
          <w:u w:val="single"/>
          <w:lang w:val="fr-CH"/>
        </w:rPr>
      </w:pPr>
      <w:r w:rsidRPr="00893A53">
        <w:rPr>
          <w:sz w:val="28"/>
          <w:szCs w:val="28"/>
          <w:u w:val="single"/>
          <w:lang w:val="fr-CH"/>
        </w:rPr>
        <w:t>Economie de guerre</w:t>
      </w:r>
    </w:p>
    <w:p w:rsidR="00893A53" w:rsidRPr="00173190" w:rsidRDefault="00893A53" w:rsidP="00D06A5A">
      <w:pPr>
        <w:pStyle w:val="Paragraphedeliste"/>
        <w:numPr>
          <w:ilvl w:val="0"/>
          <w:numId w:val="19"/>
        </w:numPr>
        <w:rPr>
          <w:sz w:val="24"/>
          <w:szCs w:val="24"/>
          <w:lang w:val="fr-CH"/>
        </w:rPr>
      </w:pPr>
      <w:r>
        <w:rPr>
          <w:sz w:val="24"/>
          <w:lang w:val="fr-CH"/>
        </w:rPr>
        <w:t>Avec crise des années 30, l'Etat japonais engage une politique de collaboration avec le secteur industriel.</w:t>
      </w:r>
    </w:p>
    <w:p w:rsidR="00173190" w:rsidRPr="00893A53" w:rsidRDefault="00173190" w:rsidP="00D06A5A">
      <w:pPr>
        <w:pStyle w:val="Paragraphedeliste"/>
        <w:numPr>
          <w:ilvl w:val="0"/>
          <w:numId w:val="19"/>
        </w:numPr>
        <w:rPr>
          <w:sz w:val="24"/>
          <w:szCs w:val="24"/>
          <w:lang w:val="fr-CH"/>
        </w:rPr>
      </w:pPr>
      <w:r>
        <w:rPr>
          <w:sz w:val="24"/>
          <w:lang w:val="fr-CH"/>
        </w:rPr>
        <w:t>1931 : sort</w:t>
      </w:r>
      <w:r w:rsidR="00B33352">
        <w:rPr>
          <w:sz w:val="24"/>
          <w:lang w:val="fr-CH"/>
        </w:rPr>
        <w:t xml:space="preserve"> du pays confiés aux militaires et le pays devient entièrement militarisé.</w:t>
      </w:r>
    </w:p>
    <w:p w:rsidR="00893A53" w:rsidRPr="00893A53" w:rsidRDefault="00893A53" w:rsidP="00D06A5A">
      <w:pPr>
        <w:pStyle w:val="Paragraphedeliste"/>
        <w:numPr>
          <w:ilvl w:val="0"/>
          <w:numId w:val="19"/>
        </w:numPr>
        <w:rPr>
          <w:sz w:val="24"/>
          <w:szCs w:val="24"/>
          <w:lang w:val="fr-CH"/>
        </w:rPr>
      </w:pPr>
      <w:r>
        <w:rPr>
          <w:sz w:val="24"/>
          <w:lang w:val="fr-CH"/>
        </w:rPr>
        <w:t>A partir de 1932, l'Etat organise une économie de guerre et contrôle la production, soit en l'orientant vers des secteurs déterminés, soit en participant directement à l'effort d'expansion.</w:t>
      </w:r>
    </w:p>
    <w:p w:rsidR="00893A53" w:rsidRPr="00893A53" w:rsidRDefault="00893A53" w:rsidP="00D06A5A">
      <w:pPr>
        <w:pStyle w:val="Paragraphedeliste"/>
        <w:numPr>
          <w:ilvl w:val="0"/>
          <w:numId w:val="19"/>
        </w:numPr>
        <w:rPr>
          <w:sz w:val="24"/>
          <w:lang w:val="fr-CH"/>
        </w:rPr>
      </w:pPr>
      <w:r>
        <w:rPr>
          <w:sz w:val="24"/>
          <w:lang w:val="fr-CH"/>
        </w:rPr>
        <w:t>L</w:t>
      </w:r>
      <w:r w:rsidRPr="00893A53">
        <w:rPr>
          <w:sz w:val="24"/>
          <w:lang w:val="fr-CH"/>
        </w:rPr>
        <w:t xml:space="preserve">oi de 1934 sur l'industrie pétrolière </w:t>
      </w:r>
      <w:r>
        <w:rPr>
          <w:sz w:val="24"/>
          <w:lang w:val="fr-CH"/>
        </w:rPr>
        <w:t xml:space="preserve">et </w:t>
      </w:r>
      <w:r w:rsidRPr="00893A53">
        <w:rPr>
          <w:sz w:val="24"/>
          <w:lang w:val="fr-CH"/>
        </w:rPr>
        <w:t>1938 sur le contrôle par l'Etat de la production de l'énergie électrique.</w:t>
      </w:r>
    </w:p>
    <w:p w:rsidR="00893A53" w:rsidRPr="00893A53" w:rsidRDefault="00893A53" w:rsidP="00D06A5A">
      <w:pPr>
        <w:pStyle w:val="Paragraphedeliste"/>
        <w:numPr>
          <w:ilvl w:val="0"/>
          <w:numId w:val="19"/>
        </w:numPr>
        <w:rPr>
          <w:sz w:val="24"/>
          <w:szCs w:val="24"/>
          <w:lang w:val="fr-CH"/>
        </w:rPr>
      </w:pPr>
      <w:r>
        <w:rPr>
          <w:sz w:val="24"/>
          <w:lang w:val="fr-CH"/>
        </w:rPr>
        <w:t>Le budget de 1936-1937 prévoit une forte progression des dépenses militaires.</w:t>
      </w:r>
    </w:p>
    <w:p w:rsidR="00893A53" w:rsidRPr="00485325" w:rsidRDefault="00893A53" w:rsidP="00D06A5A">
      <w:pPr>
        <w:pStyle w:val="Paragraphedeliste"/>
        <w:numPr>
          <w:ilvl w:val="0"/>
          <w:numId w:val="19"/>
        </w:numPr>
        <w:rPr>
          <w:sz w:val="24"/>
          <w:szCs w:val="24"/>
          <w:lang w:val="fr-CH"/>
        </w:rPr>
      </w:pPr>
      <w:r>
        <w:rPr>
          <w:sz w:val="24"/>
          <w:lang w:val="fr-CH"/>
        </w:rPr>
        <w:t xml:space="preserve">1937 : </w:t>
      </w:r>
      <w:r w:rsidR="0024355A">
        <w:rPr>
          <w:sz w:val="24"/>
          <w:lang w:val="fr-CH"/>
        </w:rPr>
        <w:t>n</w:t>
      </w:r>
      <w:r>
        <w:rPr>
          <w:sz w:val="24"/>
          <w:lang w:val="fr-CH"/>
        </w:rPr>
        <w:t>écessité du renforcement de la construction du Japon militaire, l'indispensable ajustement des exigences militaires aux possibilités économiques.</w:t>
      </w:r>
    </w:p>
    <w:p w:rsidR="00485325" w:rsidRPr="00893A53" w:rsidRDefault="00485325" w:rsidP="00D06A5A">
      <w:pPr>
        <w:pStyle w:val="Paragraphedeliste"/>
        <w:numPr>
          <w:ilvl w:val="0"/>
          <w:numId w:val="19"/>
        </w:numPr>
        <w:rPr>
          <w:sz w:val="24"/>
          <w:szCs w:val="24"/>
          <w:lang w:val="fr-CH"/>
        </w:rPr>
      </w:pPr>
      <w:r>
        <w:rPr>
          <w:sz w:val="24"/>
          <w:lang w:val="fr-CH"/>
        </w:rPr>
        <w:t>1938 :</w:t>
      </w:r>
      <w:r w:rsidR="0024355A">
        <w:rPr>
          <w:sz w:val="24"/>
          <w:lang w:val="fr-CH"/>
        </w:rPr>
        <w:t xml:space="preserve"> a</w:t>
      </w:r>
      <w:r>
        <w:rPr>
          <w:sz w:val="24"/>
          <w:lang w:val="fr-CH"/>
        </w:rPr>
        <w:t>rmée japonaise est engagée dans un conflit contre la Chine, il apparaît clairement que le Japon se prépare à la guerre.</w:t>
      </w:r>
    </w:p>
    <w:p w:rsidR="00893A53" w:rsidRDefault="00893A53" w:rsidP="00893A53">
      <w:pPr>
        <w:ind w:left="1440"/>
        <w:jc w:val="both"/>
        <w:rPr>
          <w:sz w:val="24"/>
          <w:lang w:val="fr-CH"/>
        </w:rPr>
      </w:pPr>
    </w:p>
    <w:p w:rsidR="00893A53" w:rsidRPr="00893A53" w:rsidRDefault="00893A53" w:rsidP="00893A53">
      <w:pPr>
        <w:jc w:val="both"/>
        <w:rPr>
          <w:sz w:val="28"/>
          <w:szCs w:val="28"/>
          <w:u w:val="single"/>
          <w:lang w:val="fr-CH"/>
        </w:rPr>
      </w:pPr>
    </w:p>
    <w:p w:rsidR="00893A53" w:rsidRDefault="00893A53" w:rsidP="00893A53">
      <w:pPr>
        <w:ind w:left="1440"/>
        <w:jc w:val="both"/>
        <w:rPr>
          <w:sz w:val="24"/>
          <w:lang w:val="fr-CH"/>
        </w:rPr>
      </w:pPr>
    </w:p>
    <w:p w:rsidR="00893A53" w:rsidRPr="00893A53" w:rsidRDefault="00893A53" w:rsidP="00893A53">
      <w:pPr>
        <w:ind w:left="708"/>
        <w:jc w:val="both"/>
        <w:rPr>
          <w:sz w:val="28"/>
          <w:szCs w:val="28"/>
          <w:lang w:val="fr-CH"/>
        </w:rPr>
      </w:pPr>
    </w:p>
    <w:p w:rsidR="00893A53" w:rsidRPr="006B151E" w:rsidRDefault="00893A53" w:rsidP="00893A53">
      <w:pPr>
        <w:pStyle w:val="Paragraphedeliste"/>
        <w:ind w:left="1800"/>
        <w:rPr>
          <w:sz w:val="28"/>
          <w:szCs w:val="28"/>
          <w:u w:val="single"/>
        </w:rPr>
      </w:pPr>
    </w:p>
    <w:p w:rsidR="00C069CF" w:rsidRPr="00C069CF" w:rsidRDefault="00C069CF" w:rsidP="00C069CF">
      <w:pPr>
        <w:rPr>
          <w:sz w:val="28"/>
          <w:szCs w:val="28"/>
        </w:rPr>
      </w:pPr>
    </w:p>
    <w:p w:rsidR="00C069CF" w:rsidRPr="00C069CF" w:rsidRDefault="00C069CF" w:rsidP="00C069CF">
      <w:pPr>
        <w:pStyle w:val="Paragraphedeliste"/>
        <w:ind w:left="1440"/>
        <w:rPr>
          <w:sz w:val="28"/>
          <w:szCs w:val="28"/>
          <w:u w:val="single"/>
        </w:rPr>
      </w:pPr>
    </w:p>
    <w:p w:rsidR="00A744D4" w:rsidRPr="00022D54" w:rsidRDefault="00795B8F" w:rsidP="00022D54">
      <w:pPr>
        <w:ind w:left="1125"/>
        <w:rPr>
          <w:sz w:val="32"/>
          <w:szCs w:val="32"/>
          <w:u w:val="single"/>
        </w:rPr>
      </w:pPr>
      <w:r w:rsidRPr="00022D54">
        <w:rPr>
          <w:sz w:val="24"/>
          <w:szCs w:val="24"/>
        </w:rPr>
        <w:t xml:space="preserve"> </w:t>
      </w:r>
    </w:p>
    <w:p w:rsidR="00A744D4" w:rsidRPr="00A744D4" w:rsidRDefault="00A744D4" w:rsidP="00A744D4">
      <w:pPr>
        <w:pStyle w:val="Paragraphedeliste"/>
        <w:ind w:left="1425"/>
        <w:rPr>
          <w:sz w:val="32"/>
          <w:szCs w:val="32"/>
          <w:u w:val="single"/>
        </w:rPr>
      </w:pPr>
    </w:p>
    <w:p w:rsidR="00A744D4" w:rsidRPr="00A744D4" w:rsidRDefault="00A744D4" w:rsidP="00A744D4">
      <w:pPr>
        <w:rPr>
          <w:sz w:val="24"/>
          <w:szCs w:val="24"/>
        </w:rPr>
      </w:pPr>
    </w:p>
    <w:p w:rsidR="00A744D4" w:rsidRPr="00A744D4" w:rsidRDefault="00A744D4" w:rsidP="00A744D4">
      <w:pPr>
        <w:rPr>
          <w:sz w:val="24"/>
          <w:szCs w:val="24"/>
        </w:rPr>
      </w:pPr>
    </w:p>
    <w:p w:rsidR="00A744D4" w:rsidRPr="00A744D4" w:rsidRDefault="00A744D4" w:rsidP="00A744D4">
      <w:pPr>
        <w:rPr>
          <w:sz w:val="32"/>
          <w:szCs w:val="32"/>
          <w:u w:val="single"/>
        </w:rPr>
      </w:pPr>
    </w:p>
    <w:p w:rsidR="00A744D4" w:rsidRPr="00A744D4" w:rsidRDefault="00A744D4" w:rsidP="00A744D4">
      <w:pPr>
        <w:ind w:left="1125"/>
        <w:rPr>
          <w:sz w:val="32"/>
          <w:szCs w:val="32"/>
        </w:rPr>
      </w:pPr>
    </w:p>
    <w:p w:rsidR="00A744D4" w:rsidRPr="00A744D4" w:rsidRDefault="00A744D4" w:rsidP="00A744D4">
      <w:pPr>
        <w:rPr>
          <w:sz w:val="32"/>
          <w:szCs w:val="32"/>
          <w:u w:val="single"/>
        </w:rPr>
      </w:pPr>
    </w:p>
    <w:sectPr w:rsidR="00A744D4" w:rsidRPr="00A744D4" w:rsidSect="00F4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C7C2F"/>
    <w:multiLevelType w:val="hybridMultilevel"/>
    <w:tmpl w:val="C8E0C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96A29"/>
    <w:multiLevelType w:val="hybridMultilevel"/>
    <w:tmpl w:val="9CFC1436"/>
    <w:lvl w:ilvl="0" w:tplc="212876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56B04"/>
    <w:multiLevelType w:val="hybridMultilevel"/>
    <w:tmpl w:val="995CEFE6"/>
    <w:lvl w:ilvl="0" w:tplc="2FB48C12">
      <w:start w:val="1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61646"/>
    <w:multiLevelType w:val="hybridMultilevel"/>
    <w:tmpl w:val="AE4C4C1C"/>
    <w:lvl w:ilvl="0" w:tplc="2FE0F2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126C70"/>
    <w:multiLevelType w:val="hybridMultilevel"/>
    <w:tmpl w:val="95A6777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61C4AF5"/>
    <w:multiLevelType w:val="hybridMultilevel"/>
    <w:tmpl w:val="D1F8C58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04918EB"/>
    <w:multiLevelType w:val="hybridMultilevel"/>
    <w:tmpl w:val="58B0B8E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16663DA"/>
    <w:multiLevelType w:val="hybridMultilevel"/>
    <w:tmpl w:val="D9040AB0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322E5E98"/>
    <w:multiLevelType w:val="hybridMultilevel"/>
    <w:tmpl w:val="69E4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20CB4"/>
    <w:multiLevelType w:val="hybridMultilevel"/>
    <w:tmpl w:val="43F231A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511903F7"/>
    <w:multiLevelType w:val="hybridMultilevel"/>
    <w:tmpl w:val="963616C6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5358304A"/>
    <w:multiLevelType w:val="hybridMultilevel"/>
    <w:tmpl w:val="ACAE0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F2B51"/>
    <w:multiLevelType w:val="hybridMultilevel"/>
    <w:tmpl w:val="D6D8D10C"/>
    <w:lvl w:ilvl="0" w:tplc="040C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3">
    <w:nsid w:val="656C2E1F"/>
    <w:multiLevelType w:val="hybridMultilevel"/>
    <w:tmpl w:val="34D65C9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E2A0849"/>
    <w:multiLevelType w:val="hybridMultilevel"/>
    <w:tmpl w:val="09D6DA1E"/>
    <w:lvl w:ilvl="0" w:tplc="2FB48C12">
      <w:start w:val="1"/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>
    <w:nsid w:val="744A0A97"/>
    <w:multiLevelType w:val="hybridMultilevel"/>
    <w:tmpl w:val="A95CD7AA"/>
    <w:lvl w:ilvl="0" w:tplc="21948C72">
      <w:start w:val="1"/>
      <w:numFmt w:val="lowerLetter"/>
      <w:lvlText w:val="%1)"/>
      <w:lvlJc w:val="left"/>
      <w:pPr>
        <w:ind w:left="144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8971483"/>
    <w:multiLevelType w:val="hybridMultilevel"/>
    <w:tmpl w:val="42BA4B70"/>
    <w:lvl w:ilvl="0" w:tplc="2FB48C12">
      <w:start w:val="1"/>
      <w:numFmt w:val="bullet"/>
      <w:lvlText w:val="-"/>
      <w:lvlJc w:val="left"/>
      <w:pPr>
        <w:ind w:left="357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D335FC8"/>
    <w:multiLevelType w:val="hybridMultilevel"/>
    <w:tmpl w:val="B3765BC0"/>
    <w:lvl w:ilvl="0" w:tplc="040C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8">
    <w:nsid w:val="7D340356"/>
    <w:multiLevelType w:val="hybridMultilevel"/>
    <w:tmpl w:val="644660F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17"/>
  </w:num>
  <w:num w:numId="5">
    <w:abstractNumId w:val="11"/>
  </w:num>
  <w:num w:numId="6">
    <w:abstractNumId w:val="12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18"/>
  </w:num>
  <w:num w:numId="12">
    <w:abstractNumId w:val="14"/>
  </w:num>
  <w:num w:numId="13">
    <w:abstractNumId w:val="16"/>
  </w:num>
  <w:num w:numId="14">
    <w:abstractNumId w:val="2"/>
  </w:num>
  <w:num w:numId="15">
    <w:abstractNumId w:val="3"/>
  </w:num>
  <w:num w:numId="16">
    <w:abstractNumId w:val="6"/>
  </w:num>
  <w:num w:numId="17">
    <w:abstractNumId w:val="8"/>
  </w:num>
  <w:num w:numId="18">
    <w:abstractNumId w:val="4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4E3"/>
    <w:rsid w:val="00022D54"/>
    <w:rsid w:val="00173190"/>
    <w:rsid w:val="0024355A"/>
    <w:rsid w:val="002916B7"/>
    <w:rsid w:val="00485325"/>
    <w:rsid w:val="005B54E3"/>
    <w:rsid w:val="006843A5"/>
    <w:rsid w:val="006B151E"/>
    <w:rsid w:val="00795B8F"/>
    <w:rsid w:val="00893A53"/>
    <w:rsid w:val="00A05CA6"/>
    <w:rsid w:val="00A744D4"/>
    <w:rsid w:val="00B33352"/>
    <w:rsid w:val="00BE7515"/>
    <w:rsid w:val="00C069CF"/>
    <w:rsid w:val="00D06A5A"/>
    <w:rsid w:val="00D21327"/>
    <w:rsid w:val="00D6201F"/>
    <w:rsid w:val="00F005D7"/>
    <w:rsid w:val="00F4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44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696</Words>
  <Characters>3831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</dc:creator>
  <cp:lastModifiedBy>Ordi</cp:lastModifiedBy>
  <cp:revision>12</cp:revision>
  <dcterms:created xsi:type="dcterms:W3CDTF">2013-09-25T17:22:00Z</dcterms:created>
  <dcterms:modified xsi:type="dcterms:W3CDTF">2013-09-26T16:47:00Z</dcterms:modified>
</cp:coreProperties>
</file>