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CEB" w:rsidRDefault="00721B61">
      <w:r w:rsidRPr="00721B61"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2.65pt;margin-top:-33.65pt;width:242.5pt;height:131.55pt;z-index:-251658752" wrapcoords="-67 -123 -67 21477 21734 21477 31765 10738 31631 10615 21667 9751 21667 -123 -67 -123" fillcolor="#4bacc6 [3208]" strokecolor="#f2f2f2 [3041]" strokeweight="1pt">
            <v:fill color2="#205867 [1608]" rotate="t" angle="-135" focusposition="1" focussize="" focus="100%" type="gradient"/>
            <v:imagedata embosscolor="shadow add(51)"/>
            <v:shadow on="t" type="perspective" color="#b6dde8 [1304]" opacity=".5" origin=",.5" offset="0,0" matrix=",-56756f,,.5"/>
            <o:extrusion v:ext="view" viewpoint="-34.72222mm" viewpointorigin="-.5" skewangle="-45" lightposition="-50000" lightposition2="50000"/>
            <v:textbox style="mso-next-textbox:#_x0000_s1026">
              <w:txbxContent>
                <w:p w:rsidR="00A12CEB" w:rsidRPr="00F50778" w:rsidRDefault="00A12CEB" w:rsidP="00A12CEB">
                  <w:pPr>
                    <w:rPr>
                      <w:b/>
                      <w:bCs/>
                      <w:color w:val="FFFF00"/>
                      <w:sz w:val="36"/>
                      <w:szCs w:val="28"/>
                      <w:u w:val="single"/>
                    </w:rPr>
                  </w:pPr>
                  <w:r w:rsidRPr="00F50778">
                    <w:rPr>
                      <w:b/>
                      <w:bCs/>
                      <w:color w:val="FFFF00"/>
                      <w:sz w:val="36"/>
                      <w:szCs w:val="28"/>
                      <w:u w:val="single"/>
                    </w:rPr>
                    <w:t>Adil</w:t>
                  </w:r>
                  <w:r w:rsidRPr="00F50778">
                    <w:rPr>
                      <w:b/>
                      <w:bCs/>
                      <w:color w:val="FFFF00"/>
                      <w:sz w:val="36"/>
                      <w:szCs w:val="28"/>
                    </w:rPr>
                    <w:t xml:space="preserve"> </w:t>
                  </w:r>
                  <w:r w:rsidRPr="00F50778">
                    <w:rPr>
                      <w:b/>
                      <w:bCs/>
                      <w:color w:val="FFFF00"/>
                      <w:sz w:val="36"/>
                      <w:szCs w:val="28"/>
                      <w:u w:val="single"/>
                    </w:rPr>
                    <w:t>KTITE</w:t>
                  </w:r>
                </w:p>
                <w:p w:rsidR="00A12CEB" w:rsidRPr="00F50778" w:rsidRDefault="00A12CEB" w:rsidP="00A12CEB">
                  <w:pPr>
                    <w:rPr>
                      <w:b/>
                      <w:bCs/>
                      <w:sz w:val="12"/>
                      <w:szCs w:val="8"/>
                      <w:u w:val="single"/>
                    </w:rPr>
                  </w:pPr>
                </w:p>
                <w:p w:rsidR="00A12CEB" w:rsidRDefault="00A12CEB" w:rsidP="00A12CEB">
                  <w:pPr>
                    <w:rPr>
                      <w:b/>
                      <w:bCs/>
                      <w:color w:val="FFFFFF" w:themeColor="background1"/>
                      <w:sz w:val="32"/>
                      <w:vertAlign w:val="superscript"/>
                    </w:rPr>
                  </w:pPr>
                  <w:r w:rsidRPr="00F50778">
                    <w:rPr>
                      <w:b/>
                      <w:bCs/>
                      <w:color w:val="FFFFFF" w:themeColor="background1"/>
                      <w:sz w:val="32"/>
                      <w:u w:val="single"/>
                      <w:vertAlign w:val="superscript"/>
                    </w:rPr>
                    <w:t>Né Le:</w:t>
                  </w:r>
                  <w:r w:rsidRPr="00F50778">
                    <w:rPr>
                      <w:b/>
                      <w:bCs/>
                      <w:color w:val="FFFFFF" w:themeColor="background1"/>
                      <w:sz w:val="32"/>
                      <w:vertAlign w:val="superscript"/>
                    </w:rPr>
                    <w:t xml:space="preserve"> 14/02/1992 (21ans) À INZEGAN</w:t>
                  </w:r>
                </w:p>
                <w:p w:rsidR="00F50778" w:rsidRPr="00F50778" w:rsidRDefault="00F50778" w:rsidP="00A12CEB">
                  <w:pPr>
                    <w:rPr>
                      <w:b/>
                      <w:bCs/>
                      <w:color w:val="FFFFFF" w:themeColor="background1"/>
                      <w:sz w:val="2"/>
                      <w:szCs w:val="2"/>
                      <w:vertAlign w:val="superscript"/>
                    </w:rPr>
                  </w:pPr>
                </w:p>
                <w:p w:rsidR="00A12CEB" w:rsidRPr="00F50778" w:rsidRDefault="00F50778" w:rsidP="00F50778">
                  <w:pPr>
                    <w:tabs>
                      <w:tab w:val="left" w:pos="426"/>
                      <w:tab w:val="left" w:pos="851"/>
                      <w:tab w:val="left" w:pos="1418"/>
                    </w:tabs>
                    <w:rPr>
                      <w:b/>
                      <w:bCs/>
                      <w:color w:val="FFFFFF" w:themeColor="background1"/>
                      <w:sz w:val="32"/>
                      <w:vertAlign w:val="superscript"/>
                    </w:rPr>
                  </w:pPr>
                  <w:r w:rsidRPr="00F50778">
                    <w:rPr>
                      <w:b/>
                      <w:bCs/>
                      <w:color w:val="FFFFFF" w:themeColor="background1"/>
                      <w:sz w:val="32"/>
                      <w:u w:val="single"/>
                      <w:vertAlign w:val="superscript"/>
                    </w:rPr>
                    <w:t>Adresse</w:t>
                  </w:r>
                  <w:r w:rsidR="00A12CEB" w:rsidRPr="00F50778">
                    <w:rPr>
                      <w:b/>
                      <w:bCs/>
                      <w:color w:val="FFFFFF" w:themeColor="background1"/>
                      <w:sz w:val="32"/>
                      <w:u w:val="single"/>
                      <w:vertAlign w:val="superscript"/>
                    </w:rPr>
                    <w:t xml:space="preserve"> </w:t>
                  </w:r>
                  <w:proofErr w:type="gramStart"/>
                  <w:r w:rsidR="00A12CEB" w:rsidRPr="00F50778">
                    <w:rPr>
                      <w:b/>
                      <w:bCs/>
                      <w:color w:val="FFFFFF" w:themeColor="background1"/>
                      <w:sz w:val="32"/>
                      <w:u w:val="single"/>
                      <w:vertAlign w:val="superscript"/>
                    </w:rPr>
                    <w:t>:</w:t>
                  </w:r>
                  <w:r w:rsidR="00A12CEB" w:rsidRPr="00F50778">
                    <w:rPr>
                      <w:b/>
                      <w:bCs/>
                      <w:color w:val="FFFFFF" w:themeColor="background1"/>
                      <w:sz w:val="32"/>
                      <w:vertAlign w:val="superscript"/>
                    </w:rPr>
                    <w:t>Casablanca</w:t>
                  </w:r>
                  <w:proofErr w:type="gramEnd"/>
                  <w:r w:rsidR="00A12CEB" w:rsidRPr="00F50778">
                    <w:rPr>
                      <w:b/>
                      <w:bCs/>
                      <w:color w:val="FFFFFF" w:themeColor="background1"/>
                      <w:sz w:val="32"/>
                      <w:vertAlign w:val="superscript"/>
                    </w:rPr>
                    <w:t xml:space="preserve"> 20620,Albernoussi,al Azhar                   1T6,IMM8,APP99</w:t>
                  </w:r>
                </w:p>
                <w:p w:rsidR="00A12CEB" w:rsidRPr="00F50778" w:rsidRDefault="00A12CEB" w:rsidP="00A12CEB">
                  <w:pPr>
                    <w:rPr>
                      <w:b/>
                      <w:bCs/>
                      <w:color w:val="FFFFFF" w:themeColor="background1"/>
                      <w:szCs w:val="20"/>
                      <w:vertAlign w:val="superscript"/>
                    </w:rPr>
                  </w:pPr>
                  <w:r w:rsidRPr="00F50778">
                    <w:rPr>
                      <w:b/>
                      <w:bCs/>
                      <w:color w:val="FFFFFF" w:themeColor="background1"/>
                      <w:sz w:val="32"/>
                      <w:u w:val="single"/>
                      <w:vertAlign w:val="superscript"/>
                    </w:rPr>
                    <w:t xml:space="preserve">Mobile </w:t>
                  </w:r>
                  <w:r w:rsidRPr="00F50778">
                    <w:rPr>
                      <w:b/>
                      <w:bCs/>
                      <w:color w:val="FFFFFF" w:themeColor="background1"/>
                      <w:sz w:val="32"/>
                      <w:vertAlign w:val="superscript"/>
                    </w:rPr>
                    <w:t>:</w:t>
                  </w:r>
                  <w:r w:rsidRPr="00F50778">
                    <w:rPr>
                      <w:b/>
                      <w:bCs/>
                      <w:color w:val="FFFFFF" w:themeColor="background1"/>
                      <w:szCs w:val="20"/>
                      <w:vertAlign w:val="superscript"/>
                    </w:rPr>
                    <w:t xml:space="preserve"> </w:t>
                  </w:r>
                  <w:r w:rsidRPr="00F50778">
                    <w:rPr>
                      <w:b/>
                      <w:bCs/>
                      <w:color w:val="FFFFFF" w:themeColor="background1"/>
                      <w:sz w:val="32"/>
                      <w:vertAlign w:val="superscript"/>
                    </w:rPr>
                    <w:t>06</w:t>
                  </w:r>
                  <w:r w:rsidR="004270FB" w:rsidRPr="00F50778">
                    <w:rPr>
                      <w:b/>
                      <w:bCs/>
                      <w:color w:val="FFFFFF" w:themeColor="background1"/>
                      <w:sz w:val="32"/>
                      <w:vertAlign w:val="superscript"/>
                    </w:rPr>
                    <w:t xml:space="preserve"> </w:t>
                  </w:r>
                  <w:r w:rsidRPr="00F50778">
                    <w:rPr>
                      <w:b/>
                      <w:bCs/>
                      <w:color w:val="FFFFFF" w:themeColor="background1"/>
                      <w:sz w:val="32"/>
                      <w:vertAlign w:val="superscript"/>
                    </w:rPr>
                    <w:t>77</w:t>
                  </w:r>
                  <w:r w:rsidR="004270FB" w:rsidRPr="00F50778">
                    <w:rPr>
                      <w:b/>
                      <w:bCs/>
                      <w:color w:val="FFFFFF" w:themeColor="background1"/>
                      <w:sz w:val="32"/>
                      <w:vertAlign w:val="superscript"/>
                    </w:rPr>
                    <w:t>.</w:t>
                  </w:r>
                  <w:r w:rsidRPr="00F50778">
                    <w:rPr>
                      <w:b/>
                      <w:bCs/>
                      <w:color w:val="FFFFFF" w:themeColor="background1"/>
                      <w:sz w:val="32"/>
                      <w:vertAlign w:val="superscript"/>
                    </w:rPr>
                    <w:t>01</w:t>
                  </w:r>
                  <w:r w:rsidR="004270FB" w:rsidRPr="00F50778">
                    <w:rPr>
                      <w:b/>
                      <w:bCs/>
                      <w:color w:val="FFFFFF" w:themeColor="background1"/>
                      <w:sz w:val="32"/>
                      <w:vertAlign w:val="superscript"/>
                    </w:rPr>
                    <w:t>.</w:t>
                  </w:r>
                  <w:r w:rsidRPr="00F50778">
                    <w:rPr>
                      <w:b/>
                      <w:bCs/>
                      <w:color w:val="FFFFFF" w:themeColor="background1"/>
                      <w:sz w:val="32"/>
                      <w:vertAlign w:val="superscript"/>
                    </w:rPr>
                    <w:t>13</w:t>
                  </w:r>
                  <w:r w:rsidR="004270FB" w:rsidRPr="00F50778">
                    <w:rPr>
                      <w:b/>
                      <w:bCs/>
                      <w:color w:val="FFFFFF" w:themeColor="background1"/>
                      <w:sz w:val="32"/>
                      <w:vertAlign w:val="superscript"/>
                    </w:rPr>
                    <w:t>.</w:t>
                  </w:r>
                  <w:r w:rsidRPr="00F50778">
                    <w:rPr>
                      <w:b/>
                      <w:bCs/>
                      <w:color w:val="FFFFFF" w:themeColor="background1"/>
                      <w:sz w:val="32"/>
                      <w:vertAlign w:val="superscript"/>
                    </w:rPr>
                    <w:t>48</w:t>
                  </w:r>
                </w:p>
                <w:p w:rsidR="00A12CEB" w:rsidRPr="00F50778" w:rsidRDefault="00A12CEB" w:rsidP="00A12CEB">
                  <w:pPr>
                    <w:rPr>
                      <w:b/>
                      <w:bCs/>
                      <w:color w:val="FFFFFF" w:themeColor="background1"/>
                      <w:sz w:val="32"/>
                      <w:vertAlign w:val="superscript"/>
                    </w:rPr>
                  </w:pPr>
                  <w:r w:rsidRPr="00F50778">
                    <w:rPr>
                      <w:b/>
                      <w:bCs/>
                      <w:color w:val="FFFFFF" w:themeColor="background1"/>
                      <w:sz w:val="32"/>
                      <w:u w:val="single"/>
                      <w:vertAlign w:val="superscript"/>
                    </w:rPr>
                    <w:t>E-Mail:</w:t>
                  </w:r>
                  <w:r w:rsidRPr="00F50778">
                    <w:rPr>
                      <w:b/>
                      <w:bCs/>
                      <w:color w:val="FFFFFF" w:themeColor="background1"/>
                      <w:sz w:val="32"/>
                      <w:vertAlign w:val="superscript"/>
                    </w:rPr>
                    <w:t xml:space="preserve"> ktite.adil@gmail.com</w:t>
                  </w:r>
                </w:p>
              </w:txbxContent>
            </v:textbox>
            <w10:wrap type="tight"/>
          </v:shape>
        </w:pict>
      </w:r>
    </w:p>
    <w:p w:rsidR="00A12CEB" w:rsidRDefault="00A12CEB"/>
    <w:p w:rsidR="00A12CEB" w:rsidRDefault="00A12CEB"/>
    <w:p w:rsidR="00A12CEB" w:rsidRDefault="00A12CEB"/>
    <w:p w:rsidR="00F57A8B" w:rsidRDefault="00F57A8B"/>
    <w:p w:rsidR="00F50778" w:rsidRDefault="00F50778" w:rsidP="00F50778">
      <w:pPr>
        <w:pStyle w:val="IntenseQuote"/>
        <w:pBdr>
          <w:bottom w:val="single" w:sz="4" w:space="5" w:color="4F81BD" w:themeColor="accent1"/>
        </w:pBdr>
        <w:tabs>
          <w:tab w:val="left" w:pos="-284"/>
        </w:tabs>
        <w:ind w:left="-567" w:right="-427"/>
        <w:rPr>
          <w:rFonts w:asciiTheme="minorBidi" w:hAnsiTheme="minorBidi" w:cstheme="minorBidi"/>
          <w:color w:val="FF9900"/>
          <w:sz w:val="22"/>
          <w:szCs w:val="22"/>
        </w:rPr>
      </w:pPr>
    </w:p>
    <w:p w:rsidR="00A12CEB" w:rsidRPr="00915BFD" w:rsidRDefault="00A12CEB" w:rsidP="009525B7">
      <w:pPr>
        <w:pStyle w:val="IntenseQuote"/>
        <w:numPr>
          <w:ilvl w:val="0"/>
          <w:numId w:val="3"/>
        </w:numPr>
        <w:pBdr>
          <w:bottom w:val="single" w:sz="4" w:space="5" w:color="4F81BD" w:themeColor="accent1"/>
        </w:pBdr>
        <w:tabs>
          <w:tab w:val="left" w:pos="-284"/>
        </w:tabs>
        <w:ind w:left="-567" w:right="-427" w:firstLine="0"/>
        <w:rPr>
          <w:rFonts w:asciiTheme="minorBidi" w:hAnsiTheme="minorBidi" w:cstheme="minorBidi"/>
          <w:color w:val="FF9900"/>
          <w:sz w:val="22"/>
          <w:szCs w:val="22"/>
        </w:rPr>
      </w:pPr>
      <w:r w:rsidRPr="00915BFD">
        <w:rPr>
          <w:rFonts w:asciiTheme="minorBidi" w:hAnsiTheme="minorBidi" w:cstheme="minorBidi"/>
          <w:color w:val="FF9900"/>
          <w:sz w:val="22"/>
          <w:szCs w:val="22"/>
        </w:rPr>
        <w:t>Etudes et formations :</w:t>
      </w:r>
    </w:p>
    <w:p w:rsidR="00A12CEB" w:rsidRPr="00915BFD" w:rsidRDefault="00A12CEB" w:rsidP="009525B7">
      <w:pPr>
        <w:pStyle w:val="NormalWeb"/>
        <w:numPr>
          <w:ilvl w:val="0"/>
          <w:numId w:val="2"/>
        </w:numPr>
        <w:tabs>
          <w:tab w:val="left" w:pos="900"/>
        </w:tabs>
        <w:spacing w:before="0" w:beforeAutospacing="0" w:line="276" w:lineRule="auto"/>
        <w:ind w:right="551"/>
        <w:rPr>
          <w:rStyle w:val="IntenseEmphasis"/>
          <w:sz w:val="22"/>
          <w:szCs w:val="22"/>
        </w:rPr>
      </w:pPr>
      <w:r w:rsidRPr="00915BFD">
        <w:rPr>
          <w:rStyle w:val="IntenseEmphasis"/>
          <w:sz w:val="22"/>
          <w:szCs w:val="22"/>
        </w:rPr>
        <w:t xml:space="preserve">2011-2013 </w:t>
      </w:r>
      <w:proofErr w:type="gramStart"/>
      <w:r w:rsidRPr="00915BFD">
        <w:rPr>
          <w:rStyle w:val="IntenseEmphasis"/>
          <w:sz w:val="22"/>
          <w:szCs w:val="22"/>
        </w:rPr>
        <w:t>:  2éme</w:t>
      </w:r>
      <w:proofErr w:type="gramEnd"/>
      <w:r w:rsidRPr="00915BFD">
        <w:rPr>
          <w:rStyle w:val="IntenseEmphasis"/>
          <w:sz w:val="22"/>
          <w:szCs w:val="22"/>
        </w:rPr>
        <w:t xml:space="preserve"> année Technicien Spécialisé en Commerce au sein de l'OFPPT</w:t>
      </w:r>
      <w:r w:rsidRPr="00915BFD">
        <w:rPr>
          <w:rStyle w:val="IntenseEmphasis"/>
          <w:sz w:val="22"/>
          <w:szCs w:val="22"/>
          <w:vertAlign w:val="superscript"/>
        </w:rPr>
        <w:t>(Office de la Formation professionnelle et de la Promotion du Travail )</w:t>
      </w:r>
      <w:r w:rsidRPr="00915BFD">
        <w:rPr>
          <w:rStyle w:val="IntenseEmphasis"/>
          <w:sz w:val="22"/>
          <w:szCs w:val="22"/>
        </w:rPr>
        <w:t xml:space="preserve"> Roches Noires</w:t>
      </w:r>
    </w:p>
    <w:p w:rsidR="00A12CEB" w:rsidRDefault="00A12CEB" w:rsidP="009525B7">
      <w:pPr>
        <w:pStyle w:val="NormalWeb"/>
        <w:numPr>
          <w:ilvl w:val="0"/>
          <w:numId w:val="2"/>
        </w:numPr>
        <w:spacing w:before="0" w:beforeAutospacing="0" w:line="276" w:lineRule="auto"/>
        <w:rPr>
          <w:rStyle w:val="IntenseEmphasis"/>
          <w:sz w:val="22"/>
          <w:szCs w:val="22"/>
        </w:rPr>
      </w:pPr>
      <w:r w:rsidRPr="00915BFD">
        <w:rPr>
          <w:rStyle w:val="IntenseEmphasis"/>
          <w:sz w:val="22"/>
          <w:szCs w:val="22"/>
        </w:rPr>
        <w:t>2011 : Baccalauréat en Lettre au lycée El Fath – la ville de Dakhla.</w:t>
      </w:r>
    </w:p>
    <w:p w:rsidR="00915BFD" w:rsidRPr="00915BFD" w:rsidRDefault="00915BFD" w:rsidP="00915BFD">
      <w:pPr>
        <w:pStyle w:val="NormalWeb"/>
        <w:spacing w:before="0" w:beforeAutospacing="0"/>
        <w:rPr>
          <w:rStyle w:val="IntenseEmphasis"/>
          <w:sz w:val="22"/>
          <w:szCs w:val="22"/>
        </w:rPr>
      </w:pPr>
    </w:p>
    <w:p w:rsidR="00A12CEB" w:rsidRDefault="00A12CEB" w:rsidP="009525B7">
      <w:pPr>
        <w:pStyle w:val="IntenseQuote"/>
        <w:numPr>
          <w:ilvl w:val="0"/>
          <w:numId w:val="3"/>
        </w:numPr>
        <w:pBdr>
          <w:bottom w:val="single" w:sz="4" w:space="5" w:color="4F81BD" w:themeColor="accent1"/>
        </w:pBdr>
        <w:tabs>
          <w:tab w:val="left" w:pos="-284"/>
        </w:tabs>
        <w:spacing w:before="0" w:after="0"/>
        <w:ind w:left="-567" w:right="-427" w:firstLine="0"/>
        <w:rPr>
          <w:rFonts w:asciiTheme="minorBidi" w:hAnsiTheme="minorBidi" w:cstheme="minorBidi"/>
          <w:color w:val="FF9900"/>
          <w:sz w:val="22"/>
          <w:szCs w:val="22"/>
        </w:rPr>
      </w:pPr>
      <w:r w:rsidRPr="00915BFD">
        <w:rPr>
          <w:rFonts w:asciiTheme="minorBidi" w:hAnsiTheme="minorBidi" w:cstheme="minorBidi"/>
          <w:color w:val="FF9900"/>
          <w:sz w:val="22"/>
          <w:szCs w:val="22"/>
        </w:rPr>
        <w:t>Expériences :</w:t>
      </w:r>
    </w:p>
    <w:p w:rsidR="00915BFD" w:rsidRPr="00915BFD" w:rsidRDefault="00915BFD" w:rsidP="009525B7">
      <w:pPr>
        <w:ind w:right="-427"/>
      </w:pPr>
    </w:p>
    <w:p w:rsidR="00915BFD" w:rsidRPr="00915BFD" w:rsidRDefault="004270FB" w:rsidP="009525B7">
      <w:pPr>
        <w:pStyle w:val="NormalWeb"/>
        <w:numPr>
          <w:ilvl w:val="0"/>
          <w:numId w:val="2"/>
        </w:numPr>
        <w:tabs>
          <w:tab w:val="left" w:pos="900"/>
        </w:tabs>
        <w:spacing w:before="0" w:beforeAutospacing="0" w:line="276" w:lineRule="auto"/>
        <w:ind w:right="551"/>
        <w:rPr>
          <w:rStyle w:val="IntenseEmphasis"/>
          <w:sz w:val="22"/>
          <w:szCs w:val="22"/>
        </w:rPr>
      </w:pPr>
      <w:r w:rsidRPr="00915BFD">
        <w:rPr>
          <w:rStyle w:val="IntenseEmphasis"/>
          <w:sz w:val="22"/>
          <w:szCs w:val="22"/>
          <w:u w:val="single"/>
        </w:rPr>
        <w:t>Avril 2012 :</w:t>
      </w:r>
      <w:r w:rsidRPr="00915BFD">
        <w:rPr>
          <w:rStyle w:val="IntenseEmphasis"/>
          <w:sz w:val="22"/>
          <w:szCs w:val="22"/>
        </w:rPr>
        <w:t xml:space="preserve"> Un mois de Stage au sien </w:t>
      </w:r>
      <w:r w:rsidR="006B0E19" w:rsidRPr="00915BFD">
        <w:rPr>
          <w:rStyle w:val="IntenseEmphasis"/>
          <w:sz w:val="22"/>
          <w:szCs w:val="22"/>
        </w:rPr>
        <w:t>d’un</w:t>
      </w:r>
      <w:r w:rsidRPr="00915BFD">
        <w:rPr>
          <w:rStyle w:val="IntenseEmphasis"/>
          <w:sz w:val="22"/>
          <w:szCs w:val="22"/>
        </w:rPr>
        <w:t xml:space="preserve"> cabinet fiduciaire « FIDU-COMPETENCE » </w:t>
      </w:r>
    </w:p>
    <w:p w:rsidR="00915BFD" w:rsidRPr="00915BFD" w:rsidRDefault="00915BFD" w:rsidP="009525B7">
      <w:pPr>
        <w:pStyle w:val="NormalWeb"/>
        <w:numPr>
          <w:ilvl w:val="0"/>
          <w:numId w:val="2"/>
        </w:numPr>
        <w:tabs>
          <w:tab w:val="left" w:pos="900"/>
        </w:tabs>
        <w:spacing w:before="0" w:beforeAutospacing="0" w:line="276" w:lineRule="auto"/>
        <w:ind w:right="551"/>
        <w:rPr>
          <w:rStyle w:val="IntenseEmphasis"/>
          <w:sz w:val="22"/>
          <w:szCs w:val="22"/>
        </w:rPr>
      </w:pPr>
      <w:r w:rsidRPr="00915BFD">
        <w:rPr>
          <w:rStyle w:val="IntenseEmphasis"/>
          <w:sz w:val="22"/>
          <w:szCs w:val="22"/>
          <w:u w:val="single"/>
        </w:rPr>
        <w:t>Novembre 2012 :</w:t>
      </w:r>
      <w:r w:rsidRPr="00915BFD">
        <w:rPr>
          <w:rStyle w:val="IntenseEmphasis"/>
          <w:sz w:val="22"/>
          <w:szCs w:val="22"/>
        </w:rPr>
        <w:t xml:space="preserve"> Un mois de stage au sein une entreprise spécialisé en promotion de produits pharmaceutiques « Media Health »</w:t>
      </w:r>
    </w:p>
    <w:p w:rsidR="00C27DB0" w:rsidRDefault="00C27DB0" w:rsidP="009525B7">
      <w:pPr>
        <w:pStyle w:val="NormalWeb"/>
        <w:numPr>
          <w:ilvl w:val="0"/>
          <w:numId w:val="2"/>
        </w:numPr>
        <w:tabs>
          <w:tab w:val="left" w:pos="900"/>
        </w:tabs>
        <w:spacing w:before="0" w:beforeAutospacing="0" w:line="276" w:lineRule="auto"/>
        <w:ind w:right="551"/>
        <w:rPr>
          <w:rStyle w:val="IntenseEmphasis"/>
          <w:sz w:val="22"/>
          <w:szCs w:val="22"/>
        </w:rPr>
      </w:pPr>
      <w:r w:rsidRPr="00915BFD">
        <w:rPr>
          <w:rStyle w:val="IntenseEmphasis"/>
          <w:sz w:val="22"/>
          <w:szCs w:val="22"/>
          <w:u w:val="single"/>
        </w:rPr>
        <w:t>Février 2013 :</w:t>
      </w:r>
      <w:r w:rsidRPr="00915BFD">
        <w:rPr>
          <w:rStyle w:val="IntenseEmphasis"/>
          <w:sz w:val="22"/>
          <w:szCs w:val="22"/>
        </w:rPr>
        <w:t xml:space="preserve"> un mois de stage au sein une société de transit « Transit Chafil »</w:t>
      </w:r>
    </w:p>
    <w:p w:rsidR="00915BFD" w:rsidRPr="00915BFD" w:rsidRDefault="00915BFD" w:rsidP="00915BFD">
      <w:pPr>
        <w:pStyle w:val="NormalWeb"/>
        <w:tabs>
          <w:tab w:val="left" w:pos="900"/>
        </w:tabs>
        <w:spacing w:before="0" w:beforeAutospacing="0"/>
        <w:ind w:left="338" w:right="551"/>
        <w:rPr>
          <w:rStyle w:val="IntenseEmphasis"/>
          <w:sz w:val="22"/>
          <w:szCs w:val="22"/>
        </w:rPr>
      </w:pPr>
    </w:p>
    <w:p w:rsidR="00915BFD" w:rsidRPr="00915BFD" w:rsidRDefault="00915BFD" w:rsidP="009525B7">
      <w:pPr>
        <w:pStyle w:val="IntenseQuote"/>
        <w:numPr>
          <w:ilvl w:val="0"/>
          <w:numId w:val="3"/>
        </w:numPr>
        <w:pBdr>
          <w:bottom w:val="single" w:sz="4" w:space="5" w:color="4F81BD" w:themeColor="accent1"/>
        </w:pBdr>
        <w:tabs>
          <w:tab w:val="left" w:pos="-284"/>
          <w:tab w:val="left" w:pos="9072"/>
        </w:tabs>
        <w:spacing w:before="0" w:after="0"/>
        <w:ind w:left="-567" w:right="-427" w:firstLine="0"/>
        <w:rPr>
          <w:rFonts w:asciiTheme="minorBidi" w:hAnsiTheme="minorBidi" w:cstheme="minorBidi"/>
          <w:color w:val="FF9900"/>
          <w:sz w:val="22"/>
          <w:szCs w:val="22"/>
        </w:rPr>
      </w:pPr>
      <w:r>
        <w:rPr>
          <w:rFonts w:asciiTheme="minorBidi" w:hAnsiTheme="minorBidi" w:cstheme="minorBidi"/>
          <w:color w:val="FF9900"/>
          <w:sz w:val="22"/>
          <w:szCs w:val="22"/>
        </w:rPr>
        <w:t>Domaines de compétences</w:t>
      </w:r>
      <w:r w:rsidRPr="00915BFD">
        <w:rPr>
          <w:rFonts w:asciiTheme="minorBidi" w:hAnsiTheme="minorBidi" w:cstheme="minorBidi"/>
          <w:color w:val="FF9900"/>
          <w:sz w:val="22"/>
          <w:szCs w:val="22"/>
        </w:rPr>
        <w:t> :</w:t>
      </w:r>
    </w:p>
    <w:p w:rsidR="009525B7" w:rsidRDefault="009525B7" w:rsidP="009525B7">
      <w:pPr>
        <w:pStyle w:val="NormalWeb"/>
        <w:spacing w:line="276" w:lineRule="auto"/>
        <w:rPr>
          <w:rStyle w:val="IntenseEmphasis"/>
          <w:sz w:val="22"/>
          <w:szCs w:val="22"/>
        </w:rPr>
        <w:sectPr w:rsidR="009525B7" w:rsidSect="00F50778">
          <w:pgSz w:w="11906" w:h="16838"/>
          <w:pgMar w:top="1417" w:right="1417" w:bottom="1417" w:left="1276" w:header="708" w:footer="708" w:gutter="0"/>
          <w:pgBorders w:offsetFrom="page">
            <w:top w:val="single" w:sz="48" w:space="24" w:color="4F81BD" w:themeColor="accent1"/>
            <w:left w:val="single" w:sz="48" w:space="24" w:color="4F81BD" w:themeColor="accent1"/>
            <w:bottom w:val="single" w:sz="48" w:space="24" w:color="4F81BD" w:themeColor="accent1"/>
            <w:right w:val="single" w:sz="48" w:space="24" w:color="4F81BD" w:themeColor="accent1"/>
          </w:pgBorders>
          <w:cols w:space="708"/>
          <w:docGrid w:linePitch="360"/>
        </w:sectPr>
      </w:pPr>
    </w:p>
    <w:p w:rsidR="00915BFD" w:rsidRPr="009525B7" w:rsidRDefault="00915BFD" w:rsidP="009525B7">
      <w:pPr>
        <w:pStyle w:val="NormalWeb"/>
        <w:numPr>
          <w:ilvl w:val="0"/>
          <w:numId w:val="5"/>
        </w:numPr>
        <w:tabs>
          <w:tab w:val="num" w:pos="720"/>
        </w:tabs>
        <w:spacing w:line="276" w:lineRule="auto"/>
        <w:rPr>
          <w:rStyle w:val="IntenseEmphasis"/>
          <w:sz w:val="22"/>
          <w:szCs w:val="22"/>
        </w:rPr>
      </w:pPr>
      <w:r w:rsidRPr="009525B7">
        <w:rPr>
          <w:rStyle w:val="IntenseEmphasis"/>
          <w:sz w:val="22"/>
          <w:szCs w:val="22"/>
        </w:rPr>
        <w:lastRenderedPageBreak/>
        <w:t>Marketing</w:t>
      </w:r>
      <w:r w:rsidR="009525B7" w:rsidRPr="009525B7">
        <w:rPr>
          <w:rStyle w:val="IntenseEmphasis"/>
          <w:sz w:val="22"/>
          <w:szCs w:val="22"/>
        </w:rPr>
        <w:t xml:space="preserve"> domestique et international </w:t>
      </w:r>
    </w:p>
    <w:p w:rsidR="00915BFD" w:rsidRPr="009525B7" w:rsidRDefault="00915BFD" w:rsidP="009525B7">
      <w:pPr>
        <w:pStyle w:val="NormalWeb"/>
        <w:numPr>
          <w:ilvl w:val="0"/>
          <w:numId w:val="5"/>
        </w:numPr>
        <w:tabs>
          <w:tab w:val="num" w:pos="720"/>
        </w:tabs>
        <w:spacing w:line="276" w:lineRule="auto"/>
        <w:rPr>
          <w:rStyle w:val="IntenseEmphasis"/>
          <w:sz w:val="22"/>
          <w:szCs w:val="22"/>
        </w:rPr>
      </w:pPr>
      <w:r w:rsidRPr="009525B7">
        <w:rPr>
          <w:rStyle w:val="IntenseEmphasis"/>
          <w:sz w:val="22"/>
          <w:szCs w:val="22"/>
        </w:rPr>
        <w:t>Techniques de vente et négociations.</w:t>
      </w:r>
    </w:p>
    <w:p w:rsidR="00915BFD" w:rsidRPr="009525B7" w:rsidRDefault="00915BFD" w:rsidP="009525B7">
      <w:pPr>
        <w:pStyle w:val="NormalWeb"/>
        <w:numPr>
          <w:ilvl w:val="0"/>
          <w:numId w:val="5"/>
        </w:numPr>
        <w:tabs>
          <w:tab w:val="num" w:pos="720"/>
        </w:tabs>
        <w:spacing w:line="276" w:lineRule="auto"/>
        <w:rPr>
          <w:rStyle w:val="IntenseEmphasis"/>
          <w:sz w:val="22"/>
          <w:szCs w:val="22"/>
        </w:rPr>
      </w:pPr>
      <w:r w:rsidRPr="009525B7">
        <w:rPr>
          <w:rStyle w:val="IntenseEmphasis"/>
          <w:sz w:val="22"/>
          <w:szCs w:val="22"/>
        </w:rPr>
        <w:t xml:space="preserve">Gestion administrative des ventes. </w:t>
      </w:r>
    </w:p>
    <w:p w:rsidR="00915BFD" w:rsidRPr="009525B7" w:rsidRDefault="00915BFD" w:rsidP="009525B7">
      <w:pPr>
        <w:pStyle w:val="NormalWeb"/>
        <w:numPr>
          <w:ilvl w:val="0"/>
          <w:numId w:val="5"/>
        </w:numPr>
        <w:tabs>
          <w:tab w:val="num" w:pos="720"/>
        </w:tabs>
        <w:spacing w:line="276" w:lineRule="auto"/>
        <w:rPr>
          <w:rStyle w:val="IntenseEmphasis"/>
          <w:sz w:val="22"/>
          <w:szCs w:val="22"/>
        </w:rPr>
      </w:pPr>
      <w:r w:rsidRPr="009525B7">
        <w:rPr>
          <w:rStyle w:val="IntenseEmphasis"/>
          <w:sz w:val="22"/>
          <w:szCs w:val="22"/>
        </w:rPr>
        <w:t xml:space="preserve">Communication </w:t>
      </w:r>
      <w:r w:rsidR="00F50778" w:rsidRPr="009525B7">
        <w:rPr>
          <w:rStyle w:val="IntenseEmphasis"/>
          <w:sz w:val="22"/>
          <w:szCs w:val="22"/>
        </w:rPr>
        <w:t xml:space="preserve">clientèle. </w:t>
      </w:r>
    </w:p>
    <w:p w:rsidR="00915BFD" w:rsidRPr="009525B7" w:rsidRDefault="00915BFD" w:rsidP="009525B7">
      <w:pPr>
        <w:pStyle w:val="NormalWeb"/>
        <w:numPr>
          <w:ilvl w:val="0"/>
          <w:numId w:val="5"/>
        </w:numPr>
        <w:tabs>
          <w:tab w:val="num" w:pos="720"/>
        </w:tabs>
        <w:spacing w:line="276" w:lineRule="auto"/>
        <w:rPr>
          <w:rStyle w:val="IntenseEmphasis"/>
          <w:sz w:val="22"/>
          <w:szCs w:val="22"/>
        </w:rPr>
      </w:pPr>
      <w:r w:rsidRPr="009525B7">
        <w:rPr>
          <w:rStyle w:val="IntenseEmphasis"/>
          <w:sz w:val="22"/>
          <w:szCs w:val="22"/>
        </w:rPr>
        <w:t>Statistique.</w:t>
      </w:r>
    </w:p>
    <w:p w:rsidR="00915BFD" w:rsidRPr="009525B7" w:rsidRDefault="00915BFD" w:rsidP="009525B7">
      <w:pPr>
        <w:pStyle w:val="NormalWeb"/>
        <w:numPr>
          <w:ilvl w:val="0"/>
          <w:numId w:val="5"/>
        </w:numPr>
        <w:tabs>
          <w:tab w:val="num" w:pos="720"/>
        </w:tabs>
        <w:spacing w:line="276" w:lineRule="auto"/>
        <w:rPr>
          <w:rStyle w:val="IntenseEmphasis"/>
          <w:sz w:val="22"/>
          <w:szCs w:val="22"/>
        </w:rPr>
      </w:pPr>
      <w:r w:rsidRPr="009525B7">
        <w:rPr>
          <w:rStyle w:val="IntenseEmphasis"/>
          <w:sz w:val="22"/>
          <w:szCs w:val="22"/>
        </w:rPr>
        <w:t>Calculs commerciaux.</w:t>
      </w:r>
    </w:p>
    <w:p w:rsidR="009559A2" w:rsidRPr="009559A2" w:rsidRDefault="009525B7" w:rsidP="009559A2">
      <w:pPr>
        <w:pStyle w:val="NormalWeb"/>
        <w:numPr>
          <w:ilvl w:val="0"/>
          <w:numId w:val="5"/>
        </w:numPr>
        <w:tabs>
          <w:tab w:val="num" w:pos="720"/>
        </w:tabs>
        <w:spacing w:line="276" w:lineRule="auto"/>
        <w:rPr>
          <w:rStyle w:val="IntenseEmphasis"/>
          <w:sz w:val="22"/>
          <w:szCs w:val="22"/>
        </w:rPr>
      </w:pPr>
      <w:r>
        <w:rPr>
          <w:rStyle w:val="IntenseEmphasis"/>
          <w:sz w:val="22"/>
          <w:szCs w:val="22"/>
        </w:rPr>
        <w:t>Etudes et recherches commerciales</w:t>
      </w:r>
    </w:p>
    <w:p w:rsidR="009559A2" w:rsidRPr="009559A2" w:rsidRDefault="009559A2" w:rsidP="009559A2">
      <w:pPr>
        <w:pStyle w:val="NormalWeb"/>
        <w:spacing w:before="0" w:beforeAutospacing="0"/>
        <w:rPr>
          <w:rStyle w:val="IntenseEmphasis"/>
          <w:sz w:val="2"/>
          <w:szCs w:val="2"/>
        </w:rPr>
      </w:pPr>
    </w:p>
    <w:p w:rsidR="00915BFD" w:rsidRPr="009525B7" w:rsidRDefault="00915BFD" w:rsidP="009559A2">
      <w:pPr>
        <w:pStyle w:val="NormalWeb"/>
        <w:numPr>
          <w:ilvl w:val="0"/>
          <w:numId w:val="5"/>
        </w:numPr>
        <w:tabs>
          <w:tab w:val="num" w:pos="720"/>
        </w:tabs>
        <w:spacing w:line="276" w:lineRule="auto"/>
        <w:rPr>
          <w:rStyle w:val="IntenseEmphasis"/>
          <w:sz w:val="22"/>
          <w:szCs w:val="22"/>
        </w:rPr>
      </w:pPr>
      <w:r w:rsidRPr="009525B7">
        <w:rPr>
          <w:rStyle w:val="IntenseEmphasis"/>
          <w:sz w:val="22"/>
          <w:szCs w:val="22"/>
        </w:rPr>
        <w:t>Comptabilité générale et analytique</w:t>
      </w:r>
    </w:p>
    <w:p w:rsidR="00C27DB0" w:rsidRDefault="00915BFD" w:rsidP="009559A2">
      <w:pPr>
        <w:pStyle w:val="NormalWeb"/>
        <w:numPr>
          <w:ilvl w:val="0"/>
          <w:numId w:val="5"/>
        </w:numPr>
        <w:spacing w:line="276" w:lineRule="auto"/>
        <w:rPr>
          <w:rStyle w:val="IntenseEmphasis"/>
          <w:sz w:val="22"/>
          <w:szCs w:val="22"/>
        </w:rPr>
      </w:pPr>
      <w:r>
        <w:rPr>
          <w:rStyle w:val="IntenseEmphasis"/>
          <w:sz w:val="22"/>
          <w:szCs w:val="22"/>
        </w:rPr>
        <w:t>La douane et transit</w:t>
      </w:r>
    </w:p>
    <w:p w:rsidR="00915BFD" w:rsidRDefault="00915BFD" w:rsidP="009559A2">
      <w:pPr>
        <w:pStyle w:val="NormalWeb"/>
        <w:numPr>
          <w:ilvl w:val="0"/>
          <w:numId w:val="5"/>
        </w:numPr>
        <w:spacing w:line="276" w:lineRule="auto"/>
        <w:rPr>
          <w:rStyle w:val="IntenseEmphasis"/>
          <w:sz w:val="22"/>
          <w:szCs w:val="22"/>
        </w:rPr>
      </w:pPr>
      <w:r>
        <w:rPr>
          <w:rStyle w:val="IntenseEmphasis"/>
          <w:sz w:val="22"/>
          <w:szCs w:val="22"/>
        </w:rPr>
        <w:t xml:space="preserve">Techniques de paiements et financements </w:t>
      </w:r>
      <w:r w:rsidR="00F50778">
        <w:rPr>
          <w:rStyle w:val="IntenseEmphasis"/>
          <w:sz w:val="22"/>
          <w:szCs w:val="22"/>
        </w:rPr>
        <w:t>à</w:t>
      </w:r>
      <w:r>
        <w:rPr>
          <w:rStyle w:val="IntenseEmphasis"/>
          <w:sz w:val="22"/>
          <w:szCs w:val="22"/>
        </w:rPr>
        <w:t xml:space="preserve"> l’international</w:t>
      </w:r>
    </w:p>
    <w:p w:rsidR="00915BFD" w:rsidRDefault="009525B7" w:rsidP="009559A2">
      <w:pPr>
        <w:pStyle w:val="NormalWeb"/>
        <w:numPr>
          <w:ilvl w:val="0"/>
          <w:numId w:val="5"/>
        </w:numPr>
        <w:spacing w:line="276" w:lineRule="auto"/>
        <w:rPr>
          <w:rStyle w:val="IntenseEmphasis"/>
          <w:sz w:val="22"/>
          <w:szCs w:val="22"/>
        </w:rPr>
      </w:pPr>
      <w:r>
        <w:rPr>
          <w:rStyle w:val="IntenseEmphasis"/>
          <w:sz w:val="22"/>
          <w:szCs w:val="22"/>
        </w:rPr>
        <w:t>La Gestion de la relation client</w:t>
      </w:r>
    </w:p>
    <w:p w:rsidR="009525B7" w:rsidRDefault="009525B7" w:rsidP="009559A2">
      <w:pPr>
        <w:pStyle w:val="NormalWeb"/>
        <w:numPr>
          <w:ilvl w:val="0"/>
          <w:numId w:val="5"/>
        </w:numPr>
        <w:spacing w:line="276" w:lineRule="auto"/>
        <w:rPr>
          <w:rStyle w:val="IntenseEmphasis"/>
          <w:sz w:val="22"/>
          <w:szCs w:val="22"/>
        </w:rPr>
      </w:pPr>
      <w:r>
        <w:rPr>
          <w:rStyle w:val="IntenseEmphasis"/>
          <w:sz w:val="22"/>
          <w:szCs w:val="22"/>
        </w:rPr>
        <w:t>La gestion de la force de vente</w:t>
      </w:r>
    </w:p>
    <w:p w:rsidR="009559A2" w:rsidRPr="009559A2" w:rsidRDefault="009525B7" w:rsidP="009559A2">
      <w:pPr>
        <w:pStyle w:val="NormalWeb"/>
        <w:numPr>
          <w:ilvl w:val="0"/>
          <w:numId w:val="5"/>
        </w:numPr>
        <w:spacing w:before="0" w:beforeAutospacing="0" w:line="276" w:lineRule="auto"/>
        <w:ind w:right="551"/>
        <w:rPr>
          <w:rStyle w:val="IntenseEmphasis"/>
          <w:sz w:val="22"/>
          <w:szCs w:val="22"/>
        </w:rPr>
        <w:sectPr w:rsidR="009559A2" w:rsidRPr="009559A2" w:rsidSect="00F50778">
          <w:type w:val="continuous"/>
          <w:pgSz w:w="11906" w:h="16838"/>
          <w:pgMar w:top="1417" w:right="1417" w:bottom="1417" w:left="1276" w:header="708" w:footer="708" w:gutter="0"/>
          <w:pgBorders w:offsetFrom="page">
            <w:top w:val="single" w:sz="48" w:space="24" w:color="4F81BD" w:themeColor="accent1"/>
            <w:left w:val="single" w:sz="48" w:space="24" w:color="4F81BD" w:themeColor="accent1"/>
            <w:bottom w:val="single" w:sz="48" w:space="24" w:color="4F81BD" w:themeColor="accent1"/>
            <w:right w:val="single" w:sz="48" w:space="24" w:color="4F81BD" w:themeColor="accent1"/>
          </w:pgBorders>
          <w:cols w:num="2" w:space="708"/>
          <w:docGrid w:linePitch="360"/>
        </w:sectPr>
      </w:pPr>
      <w:r w:rsidRPr="009559A2">
        <w:rPr>
          <w:rStyle w:val="IntenseEmphasis"/>
          <w:sz w:val="22"/>
          <w:szCs w:val="22"/>
        </w:rPr>
        <w:t xml:space="preserve">Environnement </w:t>
      </w:r>
      <w:r w:rsidR="009559A2">
        <w:rPr>
          <w:rStyle w:val="IntenseEmphasis"/>
          <w:sz w:val="22"/>
          <w:szCs w:val="22"/>
        </w:rPr>
        <w:t>international</w:t>
      </w:r>
    </w:p>
    <w:p w:rsidR="009559A2" w:rsidRPr="009559A2" w:rsidRDefault="009559A2" w:rsidP="009559A2">
      <w:pPr>
        <w:pStyle w:val="NormalWeb"/>
        <w:spacing w:before="0" w:beforeAutospacing="0" w:line="276" w:lineRule="auto"/>
        <w:ind w:right="551"/>
        <w:rPr>
          <w:rStyle w:val="IntenseEmphasis"/>
          <w:sz w:val="16"/>
          <w:szCs w:val="16"/>
        </w:rPr>
      </w:pPr>
    </w:p>
    <w:p w:rsidR="009525B7" w:rsidRDefault="009559A2" w:rsidP="00F50778">
      <w:pPr>
        <w:pStyle w:val="IntenseQuote"/>
        <w:numPr>
          <w:ilvl w:val="0"/>
          <w:numId w:val="3"/>
        </w:numPr>
        <w:pBdr>
          <w:bottom w:val="single" w:sz="4" w:space="5" w:color="4F81BD" w:themeColor="accent1"/>
        </w:pBdr>
        <w:tabs>
          <w:tab w:val="left" w:pos="-284"/>
        </w:tabs>
        <w:spacing w:before="0" w:after="0"/>
        <w:ind w:left="-567" w:right="245" w:firstLine="0"/>
        <w:rPr>
          <w:rFonts w:asciiTheme="minorBidi" w:hAnsiTheme="minorBidi" w:cstheme="minorBidi"/>
          <w:color w:val="FF9900"/>
          <w:sz w:val="22"/>
          <w:szCs w:val="22"/>
        </w:rPr>
      </w:pPr>
      <w:r>
        <w:rPr>
          <w:rFonts w:asciiTheme="minorBidi" w:hAnsiTheme="minorBidi" w:cstheme="minorBidi"/>
          <w:color w:val="FF9900"/>
          <w:sz w:val="22"/>
          <w:szCs w:val="22"/>
        </w:rPr>
        <w:t xml:space="preserve">Connaissances informatiques : </w:t>
      </w:r>
    </w:p>
    <w:p w:rsidR="00F336D4" w:rsidRPr="00F336D4" w:rsidRDefault="00F336D4" w:rsidP="00F336D4"/>
    <w:p w:rsidR="009559A2" w:rsidRPr="00F50778" w:rsidRDefault="009559A2" w:rsidP="00F50778">
      <w:pPr>
        <w:pStyle w:val="NormalWeb"/>
        <w:numPr>
          <w:ilvl w:val="0"/>
          <w:numId w:val="2"/>
        </w:numPr>
        <w:tabs>
          <w:tab w:val="clear" w:pos="338"/>
          <w:tab w:val="num" w:pos="142"/>
          <w:tab w:val="left" w:pos="426"/>
        </w:tabs>
        <w:spacing w:before="0" w:beforeAutospacing="0" w:line="276" w:lineRule="auto"/>
        <w:ind w:left="142" w:right="551" w:hanging="142"/>
        <w:rPr>
          <w:rStyle w:val="IntenseEmphasis"/>
          <w:sz w:val="22"/>
          <w:szCs w:val="22"/>
        </w:rPr>
        <w:sectPr w:rsidR="009559A2" w:rsidRPr="00F50778" w:rsidSect="00F50778">
          <w:type w:val="continuous"/>
          <w:pgSz w:w="11906" w:h="16838"/>
          <w:pgMar w:top="540" w:right="746" w:bottom="709" w:left="1276" w:header="708" w:footer="708" w:gutter="0"/>
          <w:pgBorders w:offsetFrom="page">
            <w:top w:val="single" w:sz="48" w:space="24" w:color="4F81BD" w:themeColor="accent1"/>
            <w:left w:val="single" w:sz="48" w:space="24" w:color="4F81BD" w:themeColor="accent1"/>
            <w:bottom w:val="single" w:sz="48" w:space="24" w:color="4F81BD" w:themeColor="accent1"/>
            <w:right w:val="single" w:sz="48" w:space="24" w:color="4F81BD" w:themeColor="accent1"/>
          </w:pgBorders>
          <w:cols w:space="709"/>
          <w:docGrid w:linePitch="360"/>
        </w:sectPr>
      </w:pPr>
      <w:r w:rsidRPr="00F336D4">
        <w:rPr>
          <w:rStyle w:val="IntenseEmphasis"/>
          <w:sz w:val="22"/>
          <w:szCs w:val="22"/>
        </w:rPr>
        <w:t xml:space="preserve">Bureautique: </w:t>
      </w:r>
      <w:r w:rsidR="00F50778">
        <w:rPr>
          <w:rStyle w:val="IntenseEmphasis"/>
          <w:sz w:val="22"/>
          <w:szCs w:val="22"/>
        </w:rPr>
        <w:t>Word / Excel /Access 2003-2007-2010</w:t>
      </w:r>
    </w:p>
    <w:p w:rsidR="009559A2" w:rsidRPr="00F336D4" w:rsidRDefault="00F336D4" w:rsidP="00F336D4">
      <w:pPr>
        <w:pStyle w:val="NormalWeb"/>
        <w:numPr>
          <w:ilvl w:val="0"/>
          <w:numId w:val="2"/>
        </w:numPr>
        <w:tabs>
          <w:tab w:val="clear" w:pos="338"/>
          <w:tab w:val="num" w:pos="284"/>
          <w:tab w:val="left" w:pos="900"/>
        </w:tabs>
        <w:spacing w:before="0" w:beforeAutospacing="0" w:line="276" w:lineRule="auto"/>
        <w:ind w:right="551"/>
        <w:rPr>
          <w:rStyle w:val="IntenseEmphasis"/>
          <w:sz w:val="22"/>
          <w:szCs w:val="22"/>
        </w:rPr>
      </w:pPr>
      <w:r>
        <w:rPr>
          <w:rStyle w:val="IntenseEmphasis"/>
          <w:sz w:val="22"/>
          <w:szCs w:val="22"/>
        </w:rPr>
        <w:lastRenderedPageBreak/>
        <w:t xml:space="preserve">  </w:t>
      </w:r>
      <w:r w:rsidR="009559A2" w:rsidRPr="00F336D4">
        <w:rPr>
          <w:rStyle w:val="IntenseEmphasis"/>
          <w:sz w:val="22"/>
          <w:szCs w:val="22"/>
        </w:rPr>
        <w:t xml:space="preserve">Multimédia et </w:t>
      </w:r>
      <w:r w:rsidRPr="00F336D4">
        <w:rPr>
          <w:rStyle w:val="IntenseEmphasis"/>
          <w:sz w:val="22"/>
          <w:szCs w:val="22"/>
        </w:rPr>
        <w:t>présentations</w:t>
      </w:r>
      <w:r w:rsidR="009559A2" w:rsidRPr="00F336D4">
        <w:rPr>
          <w:rStyle w:val="IntenseEmphasis"/>
          <w:sz w:val="22"/>
          <w:szCs w:val="22"/>
        </w:rPr>
        <w:t>: PowerPoint, CoolEdit, Adobe Photoshop</w:t>
      </w:r>
    </w:p>
    <w:p w:rsidR="009559A2" w:rsidRDefault="00F336D4" w:rsidP="00F336D4">
      <w:pPr>
        <w:pStyle w:val="NormalWeb"/>
        <w:numPr>
          <w:ilvl w:val="0"/>
          <w:numId w:val="2"/>
        </w:numPr>
        <w:tabs>
          <w:tab w:val="left" w:pos="900"/>
        </w:tabs>
        <w:spacing w:before="0" w:beforeAutospacing="0" w:line="276" w:lineRule="auto"/>
        <w:ind w:right="551"/>
        <w:rPr>
          <w:rStyle w:val="IntenseEmphasis"/>
          <w:sz w:val="22"/>
          <w:szCs w:val="22"/>
        </w:rPr>
      </w:pPr>
      <w:r>
        <w:rPr>
          <w:rStyle w:val="IntenseEmphasis"/>
          <w:sz w:val="22"/>
          <w:szCs w:val="22"/>
        </w:rPr>
        <w:t xml:space="preserve"> </w:t>
      </w:r>
      <w:r w:rsidR="009559A2" w:rsidRPr="00F336D4">
        <w:rPr>
          <w:rStyle w:val="IntenseEmphasis"/>
          <w:sz w:val="22"/>
          <w:szCs w:val="22"/>
        </w:rPr>
        <w:t>La création des sites web</w:t>
      </w:r>
    </w:p>
    <w:p w:rsidR="00F336D4" w:rsidRPr="00F336D4" w:rsidRDefault="00F336D4" w:rsidP="00F336D4">
      <w:pPr>
        <w:pStyle w:val="NormalWeb"/>
        <w:tabs>
          <w:tab w:val="left" w:pos="900"/>
        </w:tabs>
        <w:spacing w:before="0" w:beforeAutospacing="0" w:line="276" w:lineRule="auto"/>
        <w:ind w:left="338" w:right="551"/>
        <w:rPr>
          <w:rStyle w:val="IntenseEmphasis"/>
          <w:sz w:val="10"/>
          <w:szCs w:val="10"/>
        </w:rPr>
      </w:pPr>
    </w:p>
    <w:p w:rsidR="001C6C11" w:rsidRPr="001C6C11" w:rsidRDefault="00F336D4" w:rsidP="001C6C11">
      <w:pPr>
        <w:pStyle w:val="IntenseQuote"/>
        <w:numPr>
          <w:ilvl w:val="0"/>
          <w:numId w:val="3"/>
        </w:numPr>
        <w:pBdr>
          <w:bottom w:val="single" w:sz="4" w:space="5" w:color="4F81BD" w:themeColor="accent1"/>
        </w:pBdr>
        <w:tabs>
          <w:tab w:val="left" w:pos="-284"/>
        </w:tabs>
        <w:spacing w:before="0" w:after="0"/>
        <w:ind w:left="-567" w:right="-427" w:firstLine="0"/>
        <w:rPr>
          <w:rFonts w:asciiTheme="minorBidi" w:hAnsiTheme="minorBidi" w:cstheme="minorBidi"/>
          <w:color w:val="FF9900"/>
          <w:sz w:val="22"/>
          <w:szCs w:val="22"/>
        </w:rPr>
      </w:pPr>
      <w:r>
        <w:rPr>
          <w:rFonts w:asciiTheme="minorBidi" w:hAnsiTheme="minorBidi" w:cstheme="minorBidi"/>
          <w:color w:val="FF9900"/>
          <w:sz w:val="22"/>
          <w:szCs w:val="22"/>
        </w:rPr>
        <w:t xml:space="preserve">Langues : </w:t>
      </w:r>
    </w:p>
    <w:p w:rsidR="00F336D4" w:rsidRPr="001C6C11" w:rsidRDefault="00F336D4" w:rsidP="001C6C11">
      <w:pPr>
        <w:pStyle w:val="NormalWeb"/>
        <w:numPr>
          <w:ilvl w:val="0"/>
          <w:numId w:val="5"/>
        </w:numPr>
        <w:tabs>
          <w:tab w:val="num" w:pos="720"/>
        </w:tabs>
        <w:spacing w:line="276" w:lineRule="auto"/>
        <w:rPr>
          <w:rStyle w:val="IntenseEmphasis"/>
          <w:color w:val="4F81BD"/>
          <w:sz w:val="22"/>
          <w:szCs w:val="22"/>
        </w:rPr>
      </w:pPr>
      <w:r w:rsidRPr="001C6C11">
        <w:rPr>
          <w:rStyle w:val="IntenseEmphasis"/>
          <w:color w:val="4F81BD"/>
          <w:sz w:val="22"/>
          <w:szCs w:val="22"/>
        </w:rPr>
        <w:t>Arabe : lu, écrit, parlé</w:t>
      </w:r>
    </w:p>
    <w:p w:rsidR="00F336D4" w:rsidRPr="001C6C11" w:rsidRDefault="00F336D4" w:rsidP="001C6C11">
      <w:pPr>
        <w:pStyle w:val="NormalWeb"/>
        <w:numPr>
          <w:ilvl w:val="0"/>
          <w:numId w:val="5"/>
        </w:numPr>
        <w:tabs>
          <w:tab w:val="num" w:pos="720"/>
        </w:tabs>
        <w:spacing w:line="276" w:lineRule="auto"/>
        <w:rPr>
          <w:rStyle w:val="IntenseEmphasis"/>
          <w:color w:val="4F81BD"/>
          <w:sz w:val="22"/>
          <w:szCs w:val="22"/>
        </w:rPr>
      </w:pPr>
      <w:r w:rsidRPr="001C6C11">
        <w:rPr>
          <w:rStyle w:val="IntenseEmphasis"/>
          <w:color w:val="4F81BD"/>
          <w:sz w:val="22"/>
          <w:szCs w:val="22"/>
        </w:rPr>
        <w:t>Français : lu, écrit, parlé</w:t>
      </w:r>
    </w:p>
    <w:p w:rsidR="00F336D4" w:rsidRPr="001C6C11" w:rsidRDefault="00F336D4" w:rsidP="001C6C11">
      <w:pPr>
        <w:pStyle w:val="NormalWeb"/>
        <w:numPr>
          <w:ilvl w:val="0"/>
          <w:numId w:val="5"/>
        </w:numPr>
        <w:tabs>
          <w:tab w:val="num" w:pos="720"/>
        </w:tabs>
        <w:spacing w:line="276" w:lineRule="auto"/>
        <w:rPr>
          <w:rStyle w:val="IntenseEmphasis"/>
          <w:sz w:val="22"/>
          <w:szCs w:val="22"/>
        </w:rPr>
      </w:pPr>
      <w:r w:rsidRPr="001C6C11">
        <w:rPr>
          <w:rStyle w:val="IntenseEmphasis"/>
          <w:color w:val="4F81BD"/>
          <w:sz w:val="22"/>
          <w:szCs w:val="22"/>
        </w:rPr>
        <w:t>Anglais : lu, écrit, parlé</w:t>
      </w:r>
    </w:p>
    <w:p w:rsidR="001C6C11" w:rsidRPr="001C6C11" w:rsidRDefault="001C6C11" w:rsidP="001C6C11">
      <w:pPr>
        <w:rPr>
          <w:sz w:val="6"/>
          <w:szCs w:val="6"/>
        </w:rPr>
      </w:pPr>
    </w:p>
    <w:p w:rsidR="001C6C11" w:rsidRPr="00915BFD" w:rsidRDefault="001C6C11" w:rsidP="001C6C11">
      <w:pPr>
        <w:pStyle w:val="IntenseQuote"/>
        <w:numPr>
          <w:ilvl w:val="0"/>
          <w:numId w:val="3"/>
        </w:numPr>
        <w:pBdr>
          <w:bottom w:val="single" w:sz="4" w:space="5" w:color="4F81BD" w:themeColor="accent1"/>
        </w:pBdr>
        <w:tabs>
          <w:tab w:val="left" w:pos="-284"/>
        </w:tabs>
        <w:spacing w:before="0" w:after="0"/>
        <w:ind w:left="-567" w:right="-427" w:firstLine="0"/>
        <w:rPr>
          <w:rFonts w:asciiTheme="minorBidi" w:hAnsiTheme="minorBidi" w:cstheme="minorBidi"/>
          <w:color w:val="FF9900"/>
          <w:sz w:val="22"/>
          <w:szCs w:val="22"/>
        </w:rPr>
      </w:pPr>
      <w:r>
        <w:rPr>
          <w:rFonts w:asciiTheme="minorBidi" w:hAnsiTheme="minorBidi" w:cstheme="minorBidi"/>
          <w:color w:val="FF9900"/>
          <w:sz w:val="22"/>
          <w:szCs w:val="22"/>
        </w:rPr>
        <w:t xml:space="preserve">Atouts personnels : </w:t>
      </w:r>
    </w:p>
    <w:p w:rsidR="001C6C11" w:rsidRPr="001C6C11" w:rsidRDefault="001C6C11" w:rsidP="001C6C11">
      <w:pPr>
        <w:pStyle w:val="NormalWeb"/>
        <w:tabs>
          <w:tab w:val="num" w:pos="720"/>
          <w:tab w:val="left" w:pos="900"/>
        </w:tabs>
        <w:spacing w:before="0" w:beforeAutospacing="0" w:line="276" w:lineRule="auto"/>
        <w:ind w:left="338" w:right="551"/>
        <w:rPr>
          <w:rStyle w:val="IntenseEmphasis"/>
          <w:b w:val="0"/>
          <w:bCs w:val="0"/>
          <w:sz w:val="18"/>
          <w:szCs w:val="18"/>
        </w:rPr>
      </w:pPr>
    </w:p>
    <w:p w:rsidR="001C6C11" w:rsidRPr="001C6C11" w:rsidRDefault="001C6C11" w:rsidP="001C6C11">
      <w:pPr>
        <w:pStyle w:val="NormalWeb"/>
        <w:numPr>
          <w:ilvl w:val="0"/>
          <w:numId w:val="2"/>
        </w:numPr>
        <w:tabs>
          <w:tab w:val="clear" w:pos="338"/>
          <w:tab w:val="num" w:pos="284"/>
          <w:tab w:val="num" w:pos="720"/>
          <w:tab w:val="left" w:pos="900"/>
        </w:tabs>
        <w:spacing w:before="0" w:beforeAutospacing="0" w:line="276" w:lineRule="auto"/>
        <w:ind w:right="551"/>
        <w:rPr>
          <w:rStyle w:val="IntenseEmphasis"/>
          <w:color w:val="4F81BD"/>
          <w:sz w:val="22"/>
          <w:szCs w:val="22"/>
        </w:rPr>
      </w:pPr>
      <w:r w:rsidRPr="001C6C11">
        <w:rPr>
          <w:rStyle w:val="IntenseEmphasis"/>
          <w:color w:val="4F81BD"/>
          <w:sz w:val="22"/>
          <w:szCs w:val="22"/>
        </w:rPr>
        <w:t xml:space="preserve">Capacité d’adaptation, Sens de responsabilité, Esprit d’équipe...  </w:t>
      </w:r>
    </w:p>
    <w:p w:rsidR="00F336D4" w:rsidRPr="001C6C11" w:rsidRDefault="00F336D4" w:rsidP="00F336D4">
      <w:pPr>
        <w:pStyle w:val="NormalWeb"/>
        <w:tabs>
          <w:tab w:val="left" w:pos="900"/>
        </w:tabs>
        <w:spacing w:before="0" w:beforeAutospacing="0" w:line="276" w:lineRule="auto"/>
        <w:ind w:left="338" w:right="551"/>
        <w:rPr>
          <w:rStyle w:val="IntenseEmphasis"/>
          <w:sz w:val="10"/>
          <w:szCs w:val="10"/>
        </w:rPr>
      </w:pPr>
    </w:p>
    <w:p w:rsidR="001C6C11" w:rsidRPr="001C6C11" w:rsidRDefault="001C6C11" w:rsidP="001C6C11">
      <w:pPr>
        <w:pStyle w:val="IntenseQuote"/>
        <w:numPr>
          <w:ilvl w:val="0"/>
          <w:numId w:val="3"/>
        </w:numPr>
        <w:pBdr>
          <w:bottom w:val="single" w:sz="4" w:space="5" w:color="4F81BD" w:themeColor="accent1"/>
        </w:pBdr>
        <w:tabs>
          <w:tab w:val="left" w:pos="-284"/>
        </w:tabs>
        <w:spacing w:before="0" w:after="0"/>
        <w:ind w:left="-567" w:right="-427" w:firstLine="0"/>
        <w:rPr>
          <w:rFonts w:asciiTheme="minorBidi" w:hAnsiTheme="minorBidi" w:cstheme="minorBidi"/>
          <w:color w:val="FF9900"/>
          <w:sz w:val="22"/>
          <w:szCs w:val="22"/>
        </w:rPr>
      </w:pPr>
      <w:r>
        <w:rPr>
          <w:rFonts w:asciiTheme="minorBidi" w:hAnsiTheme="minorBidi" w:cstheme="minorBidi"/>
          <w:color w:val="FF9900"/>
          <w:sz w:val="22"/>
          <w:szCs w:val="22"/>
        </w:rPr>
        <w:t xml:space="preserve">Loisirs : </w:t>
      </w:r>
    </w:p>
    <w:p w:rsidR="00F336D4" w:rsidRPr="00F50778" w:rsidRDefault="001C6C11" w:rsidP="00F50778">
      <w:pPr>
        <w:pStyle w:val="NormalWeb"/>
        <w:numPr>
          <w:ilvl w:val="0"/>
          <w:numId w:val="2"/>
        </w:numPr>
        <w:tabs>
          <w:tab w:val="clear" w:pos="338"/>
          <w:tab w:val="num" w:pos="284"/>
          <w:tab w:val="num" w:pos="720"/>
          <w:tab w:val="left" w:pos="900"/>
        </w:tabs>
        <w:spacing w:before="0" w:beforeAutospacing="0" w:line="276" w:lineRule="auto"/>
        <w:ind w:right="551"/>
        <w:rPr>
          <w:rStyle w:val="IntenseEmphasis"/>
          <w:rFonts w:ascii="Arial" w:hAnsi="Arial" w:cs="Arial"/>
          <w:b w:val="0"/>
          <w:bCs w:val="0"/>
          <w:i w:val="0"/>
          <w:iCs w:val="0"/>
          <w:color w:val="auto"/>
          <w:sz w:val="20"/>
          <w:szCs w:val="20"/>
          <w:u w:val="single"/>
        </w:rPr>
      </w:pPr>
      <w:r w:rsidRPr="001C6C11">
        <w:rPr>
          <w:rStyle w:val="IntenseEmphasis"/>
          <w:color w:val="4F81BD"/>
          <w:sz w:val="22"/>
          <w:szCs w:val="22"/>
        </w:rPr>
        <w:t>Sport (</w:t>
      </w:r>
      <w:r w:rsidRPr="001C6C11">
        <w:rPr>
          <w:rStyle w:val="IntenseEmphasis"/>
          <w:sz w:val="22"/>
          <w:szCs w:val="22"/>
        </w:rPr>
        <w:t>football, basketball</w:t>
      </w:r>
      <w:r w:rsidRPr="001C6C11">
        <w:rPr>
          <w:rStyle w:val="IntenseEmphasis"/>
          <w:color w:val="4F81BD"/>
          <w:sz w:val="22"/>
          <w:szCs w:val="22"/>
        </w:rPr>
        <w:t xml:space="preserve">...), </w:t>
      </w:r>
      <w:r w:rsidRPr="001C6C11">
        <w:rPr>
          <w:rStyle w:val="IntenseEmphasis"/>
          <w:sz w:val="22"/>
          <w:szCs w:val="22"/>
        </w:rPr>
        <w:t>Lecture,</w:t>
      </w:r>
      <w:r w:rsidRPr="001C6C11">
        <w:rPr>
          <w:rStyle w:val="IntenseEmphasis"/>
          <w:color w:val="4F81BD"/>
          <w:sz w:val="22"/>
          <w:szCs w:val="22"/>
        </w:rPr>
        <w:t xml:space="preserve"> Navigation sur Internet...</w:t>
      </w:r>
    </w:p>
    <w:sectPr w:rsidR="00F336D4" w:rsidRPr="00F50778" w:rsidSect="00F50778">
      <w:type w:val="continuous"/>
      <w:pgSz w:w="11906" w:h="16838"/>
      <w:pgMar w:top="1417" w:right="1417" w:bottom="1417" w:left="1276" w:header="708" w:footer="708" w:gutter="0"/>
      <w:pgBorders w:offsetFrom="page">
        <w:top w:val="single" w:sz="48" w:space="24" w:color="4F81BD" w:themeColor="accent1"/>
        <w:left w:val="single" w:sz="48" w:space="24" w:color="4F81BD" w:themeColor="accent1"/>
        <w:bottom w:val="single" w:sz="48" w:space="24" w:color="4F81BD" w:themeColor="accent1"/>
        <w:right w:val="single" w:sz="48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4" type="#_x0000_t75" style="width:11.25pt;height:9.75pt" o:bullet="t">
        <v:imagedata r:id="rId1" o:title="BD21300_"/>
      </v:shape>
    </w:pict>
  </w:numPicBullet>
  <w:numPicBullet w:numPicBulletId="1">
    <w:pict>
      <v:shape id="_x0000_i1145" type="#_x0000_t75" style="width:9pt;height:9pt" o:bullet="t">
        <v:imagedata r:id="rId2" o:title="BD10267_"/>
      </v:shape>
    </w:pict>
  </w:numPicBullet>
  <w:abstractNum w:abstractNumId="0">
    <w:nsid w:val="08585583"/>
    <w:multiLevelType w:val="hybridMultilevel"/>
    <w:tmpl w:val="809C77C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7A323D"/>
    <w:multiLevelType w:val="multilevel"/>
    <w:tmpl w:val="9A9AA9D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iCs w:val="0"/>
        <w:u w:val="single"/>
      </w:rPr>
    </w:lvl>
    <w:lvl w:ilvl="1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41E8221F"/>
    <w:multiLevelType w:val="hybridMultilevel"/>
    <w:tmpl w:val="24FC4D14"/>
    <w:lvl w:ilvl="0" w:tplc="047EB852">
      <w:start w:val="1"/>
      <w:numFmt w:val="bullet"/>
      <w:lvlText w:val=""/>
      <w:lvlPicBulletId w:val="1"/>
      <w:lvlJc w:val="left"/>
      <w:pPr>
        <w:tabs>
          <w:tab w:val="num" w:pos="338"/>
        </w:tabs>
        <w:ind w:left="338" w:hanging="338"/>
      </w:pPr>
      <w:rPr>
        <w:rFonts w:ascii="Symbol" w:hAnsi="Symbol" w:hint="default"/>
        <w:color w:val="auto"/>
      </w:rPr>
    </w:lvl>
    <w:lvl w:ilvl="1" w:tplc="655291AE">
      <w:start w:val="1"/>
      <w:numFmt w:val="bullet"/>
      <w:lvlText w:val="╔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657518FF"/>
    <w:multiLevelType w:val="hybridMultilevel"/>
    <w:tmpl w:val="4FA84E72"/>
    <w:lvl w:ilvl="0" w:tplc="81BA57E4">
      <w:start w:val="1"/>
      <w:numFmt w:val="bullet"/>
      <w:lvlText w:val=""/>
      <w:lvlPicBulletId w:val="0"/>
      <w:lvlJc w:val="left"/>
      <w:pPr>
        <w:ind w:left="-41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">
    <w:nsid w:val="72630670"/>
    <w:multiLevelType w:val="hybridMultilevel"/>
    <w:tmpl w:val="36745E4E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74DF648F"/>
    <w:multiLevelType w:val="hybridMultilevel"/>
    <w:tmpl w:val="25463622"/>
    <w:lvl w:ilvl="0" w:tplc="81BA57E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76AF6F1F"/>
    <w:multiLevelType w:val="hybridMultilevel"/>
    <w:tmpl w:val="ABCAE768"/>
    <w:lvl w:ilvl="0" w:tplc="047EB85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A12CEB"/>
    <w:rsid w:val="00133AC2"/>
    <w:rsid w:val="001C6C11"/>
    <w:rsid w:val="004270FB"/>
    <w:rsid w:val="004535EB"/>
    <w:rsid w:val="004B775D"/>
    <w:rsid w:val="006B0E19"/>
    <w:rsid w:val="00721B61"/>
    <w:rsid w:val="00915BFD"/>
    <w:rsid w:val="009525B7"/>
    <w:rsid w:val="009559A2"/>
    <w:rsid w:val="00A12CEB"/>
    <w:rsid w:val="00C27DB0"/>
    <w:rsid w:val="00EC2F5C"/>
    <w:rsid w:val="00F336D4"/>
    <w:rsid w:val="00F50778"/>
    <w:rsid w:val="00F57A8B"/>
    <w:rsid w:val="00F95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hadow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2C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CEB"/>
    <w:rPr>
      <w:rFonts w:ascii="Tahoma" w:eastAsia="Times New Roman" w:hAnsi="Tahoma" w:cs="Tahoma"/>
      <w:sz w:val="16"/>
      <w:szCs w:val="16"/>
      <w:lang w:eastAsia="fr-F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CE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CEB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12CEB"/>
    <w:pPr>
      <w:spacing w:before="100" w:beforeAutospacing="1"/>
    </w:pPr>
  </w:style>
  <w:style w:type="character" w:styleId="Strong">
    <w:name w:val="Strong"/>
    <w:basedOn w:val="DefaultParagraphFont"/>
    <w:qFormat/>
    <w:rsid w:val="00A12CEB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915BFD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F336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18B58-1F5D-4406-97B8-2E9AB994A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adil</dc:creator>
  <cp:lastModifiedBy>adil</cp:lastModifiedBy>
  <cp:revision>5</cp:revision>
  <dcterms:created xsi:type="dcterms:W3CDTF">2013-06-27T22:28:00Z</dcterms:created>
  <dcterms:modified xsi:type="dcterms:W3CDTF">2013-06-28T12:48:00Z</dcterms:modified>
</cp:coreProperties>
</file>