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62D" w:rsidRPr="00292BE6" w:rsidRDefault="00292BE6" w:rsidP="00026E4F">
      <w:pPr>
        <w:tabs>
          <w:tab w:val="left" w:pos="284"/>
        </w:tabs>
        <w:rPr>
          <w:rFonts w:ascii="American Typewriter" w:hAnsi="American Typewriter"/>
          <w:sz w:val="144"/>
        </w:rPr>
      </w:pPr>
      <w:r w:rsidRPr="00292BE6">
        <w:rPr>
          <w:rFonts w:ascii="American Typewriter" w:hAnsi="American Typewriter"/>
          <w:sz w:val="144"/>
        </w:rPr>
        <w:t>Essai pour marine ;)</w:t>
      </w:r>
    </w:p>
    <w:sectPr w:rsidR="0037662D" w:rsidRPr="00292BE6" w:rsidSect="00810BEE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92BE6"/>
    <w:rsid w:val="00026E4F"/>
    <w:rsid w:val="00292BE6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62D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Eve Schmitz</cp:lastModifiedBy>
  <cp:revision>2</cp:revision>
  <dcterms:created xsi:type="dcterms:W3CDTF">2013-06-27T20:12:00Z</dcterms:created>
  <dcterms:modified xsi:type="dcterms:W3CDTF">2013-06-27T20:14:00Z</dcterms:modified>
</cp:coreProperties>
</file>