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FE" w:rsidRDefault="005F1730">
      <w:pPr>
        <w:rPr>
          <w:rFonts w:ascii="Arial" w:hAnsi="Arial" w:cs="Arial"/>
          <w:b/>
          <w:bCs/>
          <w:color w:val="FF0000"/>
          <w:sz w:val="17"/>
          <w:szCs w:val="17"/>
          <w:u w:val="single"/>
        </w:rPr>
      </w:pPr>
      <w:r>
        <w:rPr>
          <w:rFonts w:ascii="Arial" w:hAnsi="Arial" w:cs="Arial"/>
          <w:b/>
          <w:bCs/>
          <w:color w:val="FF0000"/>
          <w:sz w:val="17"/>
          <w:szCs w:val="17"/>
          <w:u w:val="single"/>
        </w:rPr>
        <w:t xml:space="preserve">Le </w:t>
      </w:r>
      <w:proofErr w:type="spellStart"/>
      <w:r>
        <w:rPr>
          <w:rFonts w:ascii="Arial" w:hAnsi="Arial" w:cs="Arial"/>
          <w:b/>
          <w:bCs/>
          <w:color w:val="FF0000"/>
          <w:sz w:val="17"/>
          <w:szCs w:val="17"/>
          <w:u w:val="single"/>
        </w:rPr>
        <w:t>developpement</w:t>
      </w:r>
      <w:proofErr w:type="spellEnd"/>
      <w:r>
        <w:rPr>
          <w:rFonts w:ascii="Arial" w:hAnsi="Arial" w:cs="Arial"/>
          <w:b/>
          <w:bCs/>
          <w:color w:val="FF0000"/>
          <w:sz w:val="17"/>
          <w:szCs w:val="17"/>
          <w:u w:val="single"/>
        </w:rPr>
        <w:t xml:space="preserve"> durable: réelle volonté ou simple façade</w:t>
      </w:r>
    </w:p>
    <w:p w:rsidR="005F1730" w:rsidRDefault="005F1730">
      <w:pPr>
        <w:rPr>
          <w:rFonts w:ascii="Arial" w:hAnsi="Arial" w:cs="Arial"/>
          <w:color w:val="000000"/>
          <w:sz w:val="20"/>
          <w:szCs w:val="20"/>
        </w:rPr>
      </w:pPr>
      <w:r w:rsidRPr="007834E0">
        <w:rPr>
          <w:rFonts w:ascii="Arial" w:hAnsi="Arial" w:cs="Arial"/>
          <w:color w:val="000000"/>
          <w:sz w:val="20"/>
          <w:szCs w:val="20"/>
        </w:rPr>
        <w:t>Le développement durable est il un simple argument de vente?</w:t>
      </w:r>
    </w:p>
    <w:p w:rsidR="001A1A1B" w:rsidRDefault="001A1A1B" w:rsidP="001A1A1B">
      <w:pPr>
        <w:rPr>
          <w:rFonts w:ascii="Arial" w:hAnsi="Arial" w:cs="Arial"/>
          <w:color w:val="000000"/>
          <w:sz w:val="20"/>
          <w:szCs w:val="20"/>
        </w:rPr>
      </w:pPr>
      <w:r>
        <w:rPr>
          <w:rFonts w:ascii="Arial" w:hAnsi="Arial" w:cs="Arial"/>
          <w:color w:val="000000"/>
          <w:sz w:val="20"/>
          <w:szCs w:val="20"/>
        </w:rPr>
        <w:t>Lors de ma formation en Institut Universitaire Technologique spécialité : Génie Electrique et Informatique Industrielle j’ai été amené à faire un travail de recherche au sujet du développement durable. Dans un premier temps nous avons défini une problématique :</w:t>
      </w:r>
      <w:r w:rsidRPr="001A1A1B">
        <w:rPr>
          <w:rFonts w:ascii="Arial" w:hAnsi="Arial" w:cs="Arial"/>
          <w:color w:val="000000"/>
          <w:sz w:val="20"/>
          <w:szCs w:val="20"/>
        </w:rPr>
        <w:t xml:space="preserve"> </w:t>
      </w:r>
      <w:r w:rsidRPr="007834E0">
        <w:rPr>
          <w:rFonts w:ascii="Arial" w:hAnsi="Arial" w:cs="Arial"/>
          <w:color w:val="000000"/>
          <w:sz w:val="20"/>
          <w:szCs w:val="20"/>
        </w:rPr>
        <w:t>Le développement durable est il un simple argument de vente?</w:t>
      </w:r>
    </w:p>
    <w:p w:rsidR="001A1A1B" w:rsidRDefault="001A1A1B" w:rsidP="001A1A1B">
      <w:pPr>
        <w:rPr>
          <w:rFonts w:ascii="Arial" w:hAnsi="Arial" w:cs="Arial"/>
          <w:color w:val="000000"/>
          <w:sz w:val="20"/>
          <w:szCs w:val="20"/>
        </w:rPr>
      </w:pPr>
      <w:r>
        <w:rPr>
          <w:rFonts w:ascii="Arial" w:hAnsi="Arial" w:cs="Arial"/>
          <w:color w:val="000000"/>
          <w:sz w:val="20"/>
          <w:szCs w:val="20"/>
        </w:rPr>
        <w:t>Par la suite nous avons divisé cette problématique en plusieurs parties. Ma partie était donc</w:t>
      </w:r>
      <w:r w:rsidR="0028269A">
        <w:rPr>
          <w:rFonts w:ascii="Arial" w:hAnsi="Arial" w:cs="Arial"/>
          <w:color w:val="000000"/>
          <w:sz w:val="20"/>
          <w:szCs w:val="20"/>
        </w:rPr>
        <w:t xml:space="preserve"> la partie marketing. Afin d’amorcer mes recherches j’ai fait une recherche dans www.google.fr pour  trouver divers documents traitant du sujet et pouvoir organiser ma partie. Je me suis donc mis d’accord avec mon groupe pour organiser ma partie de cette façon :</w:t>
      </w:r>
    </w:p>
    <w:p w:rsidR="0028269A" w:rsidRDefault="0028269A" w:rsidP="001A1A1B">
      <w:pPr>
        <w:rPr>
          <w:rFonts w:ascii="Arial" w:hAnsi="Arial" w:cs="Arial"/>
          <w:color w:val="000000"/>
          <w:sz w:val="20"/>
          <w:szCs w:val="20"/>
        </w:rPr>
      </w:pPr>
      <w:r>
        <w:rPr>
          <w:rFonts w:ascii="Arial" w:hAnsi="Arial" w:cs="Arial"/>
          <w:color w:val="000000"/>
          <w:sz w:val="20"/>
          <w:szCs w:val="20"/>
        </w:rPr>
        <w:t>-Depuis quand parle-t-on de développement durable ?</w:t>
      </w:r>
    </w:p>
    <w:p w:rsidR="0028269A" w:rsidRDefault="0028269A" w:rsidP="001A1A1B">
      <w:pPr>
        <w:rPr>
          <w:rFonts w:ascii="Arial" w:hAnsi="Arial" w:cs="Arial"/>
          <w:color w:val="000000"/>
          <w:sz w:val="20"/>
          <w:szCs w:val="20"/>
        </w:rPr>
      </w:pPr>
      <w:r>
        <w:rPr>
          <w:rFonts w:ascii="Arial" w:hAnsi="Arial" w:cs="Arial"/>
          <w:color w:val="000000"/>
          <w:sz w:val="20"/>
          <w:szCs w:val="20"/>
        </w:rPr>
        <w:t>-Qui est concerné par le développement durable ?</w:t>
      </w:r>
    </w:p>
    <w:p w:rsidR="0028269A" w:rsidRDefault="0028269A" w:rsidP="001A1A1B">
      <w:pPr>
        <w:rPr>
          <w:rFonts w:ascii="Arial" w:hAnsi="Arial" w:cs="Arial"/>
          <w:color w:val="000000"/>
          <w:sz w:val="20"/>
          <w:szCs w:val="20"/>
        </w:rPr>
      </w:pPr>
      <w:r>
        <w:rPr>
          <w:rFonts w:ascii="Arial" w:hAnsi="Arial" w:cs="Arial"/>
          <w:color w:val="000000"/>
          <w:sz w:val="20"/>
          <w:szCs w:val="20"/>
        </w:rPr>
        <w:t xml:space="preserve">-Développement durable et </w:t>
      </w:r>
      <w:r w:rsidR="00F30BD2">
        <w:rPr>
          <w:rFonts w:ascii="Arial" w:hAnsi="Arial" w:cs="Arial"/>
          <w:color w:val="000000"/>
          <w:sz w:val="20"/>
          <w:szCs w:val="20"/>
        </w:rPr>
        <w:t>marketing</w:t>
      </w:r>
    </w:p>
    <w:p w:rsidR="0028269A" w:rsidRDefault="0028269A" w:rsidP="001A1A1B">
      <w:pPr>
        <w:rPr>
          <w:rFonts w:ascii="Arial" w:hAnsi="Arial" w:cs="Arial"/>
          <w:color w:val="000000"/>
          <w:sz w:val="20"/>
          <w:szCs w:val="20"/>
        </w:rPr>
      </w:pPr>
      <w:r>
        <w:rPr>
          <w:rFonts w:ascii="Arial" w:hAnsi="Arial" w:cs="Arial"/>
          <w:color w:val="000000"/>
          <w:sz w:val="20"/>
          <w:szCs w:val="20"/>
        </w:rPr>
        <w:tab/>
        <w:t xml:space="preserve">* Présentation d’une polémique (qui aurait tendance à prouver que le développement durable </w:t>
      </w:r>
      <w:r>
        <w:rPr>
          <w:rFonts w:ascii="Arial" w:hAnsi="Arial" w:cs="Arial"/>
          <w:color w:val="000000"/>
          <w:sz w:val="20"/>
          <w:szCs w:val="20"/>
        </w:rPr>
        <w:tab/>
      </w:r>
      <w:r>
        <w:rPr>
          <w:rFonts w:ascii="Arial" w:hAnsi="Arial" w:cs="Arial"/>
          <w:color w:val="000000"/>
          <w:sz w:val="20"/>
          <w:szCs w:val="20"/>
        </w:rPr>
        <w:tab/>
        <w:t>n’est qu’un argument de vente)</w:t>
      </w:r>
    </w:p>
    <w:p w:rsidR="0028269A" w:rsidRDefault="0028269A" w:rsidP="001A1A1B">
      <w:pPr>
        <w:rPr>
          <w:rFonts w:ascii="Arial" w:hAnsi="Arial" w:cs="Arial"/>
          <w:color w:val="000000"/>
          <w:sz w:val="20"/>
          <w:szCs w:val="20"/>
        </w:rPr>
      </w:pPr>
      <w:r>
        <w:rPr>
          <w:rFonts w:ascii="Arial" w:hAnsi="Arial" w:cs="Arial"/>
          <w:color w:val="000000"/>
          <w:sz w:val="20"/>
          <w:szCs w:val="20"/>
        </w:rPr>
        <w:tab/>
        <w:t xml:space="preserve">*Présentation </w:t>
      </w:r>
      <w:r w:rsidR="00F30BD2">
        <w:rPr>
          <w:rFonts w:ascii="Arial" w:hAnsi="Arial" w:cs="Arial"/>
          <w:color w:val="000000"/>
          <w:sz w:val="20"/>
          <w:szCs w:val="20"/>
        </w:rPr>
        <w:t xml:space="preserve">du bon côté du développement durable (qui aurait tendance à prouver le </w:t>
      </w:r>
      <w:r w:rsidR="00F30BD2">
        <w:rPr>
          <w:rFonts w:ascii="Arial" w:hAnsi="Arial" w:cs="Arial"/>
          <w:color w:val="000000"/>
          <w:sz w:val="20"/>
          <w:szCs w:val="20"/>
        </w:rPr>
        <w:tab/>
      </w:r>
      <w:r w:rsidR="00F30BD2">
        <w:rPr>
          <w:rFonts w:ascii="Arial" w:hAnsi="Arial" w:cs="Arial"/>
          <w:color w:val="000000"/>
          <w:sz w:val="20"/>
          <w:szCs w:val="20"/>
        </w:rPr>
        <w:tab/>
      </w:r>
      <w:r w:rsidR="00F30BD2">
        <w:rPr>
          <w:rFonts w:ascii="Arial" w:hAnsi="Arial" w:cs="Arial"/>
          <w:color w:val="000000"/>
          <w:sz w:val="20"/>
          <w:szCs w:val="20"/>
        </w:rPr>
        <w:tab/>
        <w:t>contraire)</w:t>
      </w:r>
    </w:p>
    <w:p w:rsidR="00F30BD2" w:rsidRDefault="00F30BD2" w:rsidP="001A1A1B">
      <w:pPr>
        <w:rPr>
          <w:rFonts w:ascii="Arial" w:hAnsi="Arial" w:cs="Arial"/>
          <w:color w:val="000000"/>
          <w:sz w:val="20"/>
          <w:szCs w:val="20"/>
        </w:rPr>
      </w:pPr>
      <w:r>
        <w:rPr>
          <w:rFonts w:ascii="Arial" w:hAnsi="Arial" w:cs="Arial"/>
          <w:color w:val="000000"/>
          <w:sz w:val="20"/>
          <w:szCs w:val="20"/>
        </w:rPr>
        <w:t>-Conclusion</w:t>
      </w:r>
    </w:p>
    <w:p w:rsidR="001A1A1B" w:rsidRDefault="00F30BD2">
      <w:pPr>
        <w:rPr>
          <w:rFonts w:ascii="Arial" w:hAnsi="Arial" w:cs="Arial"/>
          <w:color w:val="000000"/>
          <w:sz w:val="20"/>
          <w:szCs w:val="20"/>
        </w:rPr>
      </w:pPr>
      <w:r>
        <w:rPr>
          <w:rFonts w:ascii="Arial" w:hAnsi="Arial" w:cs="Arial"/>
          <w:color w:val="000000"/>
          <w:sz w:val="20"/>
          <w:szCs w:val="20"/>
        </w:rPr>
        <w:t>Il a fallu par la suite que je fasse des recherches plus ciblées afin d’argumenter toutes ces sous parties.</w:t>
      </w:r>
    </w:p>
    <w:p w:rsidR="00F30BD2" w:rsidRDefault="00F30BD2">
      <w:pPr>
        <w:rPr>
          <w:rFonts w:ascii="Arial" w:hAnsi="Arial" w:cs="Arial"/>
          <w:color w:val="000000"/>
          <w:sz w:val="20"/>
          <w:szCs w:val="20"/>
        </w:rPr>
      </w:pPr>
      <w:r>
        <w:rPr>
          <w:rFonts w:ascii="Arial" w:hAnsi="Arial" w:cs="Arial"/>
          <w:color w:val="000000"/>
          <w:sz w:val="20"/>
          <w:szCs w:val="20"/>
        </w:rPr>
        <w:t>Pour enrichir mon travail de recherche je devais interroger un professionnel, j’ai donc préparé une liste de questions :</w:t>
      </w:r>
    </w:p>
    <w:p w:rsidR="00F30BD2" w:rsidRDefault="00F30BD2" w:rsidP="00F30BD2">
      <w:r>
        <w:rPr>
          <w:rFonts w:ascii="Arial" w:hAnsi="Arial" w:cs="Arial"/>
          <w:color w:val="000000"/>
          <w:sz w:val="20"/>
          <w:szCs w:val="20"/>
        </w:rPr>
        <w:t>-</w:t>
      </w:r>
      <w:r w:rsidRPr="00F30BD2">
        <w:t xml:space="preserve"> </w:t>
      </w:r>
      <w:r>
        <w:t xml:space="preserve">Possédez-vous un label ou une distinction quelconque attestant que votre entreprise est favorable </w:t>
      </w:r>
      <w:r>
        <w:tab/>
        <w:t>au développement durable?</w:t>
      </w:r>
    </w:p>
    <w:p w:rsidR="00F30BD2" w:rsidRDefault="00F30BD2">
      <w:r>
        <w:rPr>
          <w:rFonts w:ascii="Arial" w:hAnsi="Arial" w:cs="Arial"/>
          <w:color w:val="000000"/>
          <w:sz w:val="20"/>
          <w:szCs w:val="20"/>
        </w:rPr>
        <w:t>-</w:t>
      </w:r>
      <w:r w:rsidRPr="00F30BD2">
        <w:t xml:space="preserve"> </w:t>
      </w:r>
      <w:r>
        <w:t>Le développement durable augmente-t-il le prix de vos produits ? Si oui dans quelles proportions ?</w:t>
      </w:r>
    </w:p>
    <w:p w:rsidR="00F30BD2" w:rsidRDefault="00F30BD2" w:rsidP="00F30BD2">
      <w:r>
        <w:t>-</w:t>
      </w:r>
      <w:r w:rsidRPr="00F30BD2">
        <w:t xml:space="preserve"> </w:t>
      </w:r>
      <w:r>
        <w:t>Le développement durable a-t-il augmenté vos ventes ?</w:t>
      </w:r>
    </w:p>
    <w:p w:rsidR="00F30BD2" w:rsidRDefault="00F30BD2">
      <w:r>
        <w:rPr>
          <w:rFonts w:ascii="Arial" w:hAnsi="Arial" w:cs="Arial"/>
          <w:color w:val="000000"/>
          <w:sz w:val="20"/>
          <w:szCs w:val="20"/>
        </w:rPr>
        <w:t>-</w:t>
      </w:r>
      <w:r w:rsidRPr="00F30BD2">
        <w:t xml:space="preserve"> </w:t>
      </w:r>
      <w:r>
        <w:t>Pensez-vous que vos clients portent de l’attention au développement durable ?</w:t>
      </w:r>
    </w:p>
    <w:p w:rsidR="00F30BD2" w:rsidRDefault="00F30BD2" w:rsidP="00F30BD2">
      <w:r>
        <w:t>-</w:t>
      </w:r>
      <w:r w:rsidRPr="00F30BD2">
        <w:t xml:space="preserve"> </w:t>
      </w:r>
      <w:r>
        <w:t xml:space="preserve">Le développement durable change-t-il vos habitudes de travail ? </w:t>
      </w:r>
      <w:proofErr w:type="gramStart"/>
      <w:r>
        <w:t>si</w:t>
      </w:r>
      <w:proofErr w:type="gramEnd"/>
      <w:r>
        <w:t xml:space="preserve"> oui comment?</w:t>
      </w:r>
    </w:p>
    <w:p w:rsidR="00F30BD2" w:rsidRDefault="00F30BD2">
      <w:pPr>
        <w:rPr>
          <w:rFonts w:ascii="Arial" w:hAnsi="Arial" w:cs="Arial"/>
          <w:color w:val="000000"/>
          <w:sz w:val="20"/>
          <w:szCs w:val="20"/>
        </w:rPr>
      </w:pPr>
      <w:r>
        <w:rPr>
          <w:rFonts w:ascii="Arial" w:hAnsi="Arial" w:cs="Arial"/>
          <w:color w:val="000000"/>
          <w:sz w:val="20"/>
          <w:szCs w:val="20"/>
        </w:rPr>
        <w:t>J’ai eu l’</w:t>
      </w:r>
      <w:r w:rsidR="00883753">
        <w:rPr>
          <w:rFonts w:ascii="Arial" w:hAnsi="Arial" w:cs="Arial"/>
          <w:color w:val="000000"/>
          <w:sz w:val="20"/>
          <w:szCs w:val="20"/>
        </w:rPr>
        <w:t xml:space="preserve">opportunité de pouvoir interroger un employé </w:t>
      </w:r>
      <w:proofErr w:type="gramStart"/>
      <w:r w:rsidR="00883753">
        <w:rPr>
          <w:rFonts w:ascii="Arial" w:hAnsi="Arial" w:cs="Arial"/>
          <w:color w:val="000000"/>
          <w:sz w:val="20"/>
          <w:szCs w:val="20"/>
        </w:rPr>
        <w:t>de Air</w:t>
      </w:r>
      <w:proofErr w:type="gramEnd"/>
      <w:r w:rsidR="00883753">
        <w:rPr>
          <w:rFonts w:ascii="Arial" w:hAnsi="Arial" w:cs="Arial"/>
          <w:color w:val="000000"/>
          <w:sz w:val="20"/>
          <w:szCs w:val="20"/>
        </w:rPr>
        <w:t xml:space="preserve"> France, mais il y avait un problème… Les questions que j’avais préparées n’étaient pas adaptées à une société de services comme Air France, mais plutôt à une société de fabrication. J’ai donc reformulé mes question afin qu’elles puissent être exploitables.</w:t>
      </w:r>
    </w:p>
    <w:p w:rsidR="00883753" w:rsidRDefault="00883753">
      <w:pPr>
        <w:rPr>
          <w:rFonts w:ascii="Arial" w:hAnsi="Arial" w:cs="Arial"/>
          <w:color w:val="000000"/>
          <w:sz w:val="20"/>
          <w:szCs w:val="20"/>
        </w:rPr>
      </w:pPr>
      <w:r>
        <w:rPr>
          <w:rFonts w:ascii="Arial" w:hAnsi="Arial" w:cs="Arial"/>
          <w:color w:val="000000"/>
          <w:sz w:val="20"/>
          <w:szCs w:val="20"/>
        </w:rPr>
        <w:t xml:space="preserve">Lors de l’interview, qui s’est remarquablement bien passée, des documents m’ont été donnés, je me suis dit qu’ils pourraient être utiles pour mon rapport ou bien pour notre </w:t>
      </w:r>
      <w:proofErr w:type="spellStart"/>
      <w:r>
        <w:rPr>
          <w:rFonts w:ascii="Arial" w:hAnsi="Arial" w:cs="Arial"/>
          <w:color w:val="000000"/>
          <w:sz w:val="20"/>
          <w:szCs w:val="20"/>
        </w:rPr>
        <w:t>powerpoint</w:t>
      </w:r>
      <w:proofErr w:type="spellEnd"/>
      <w:r>
        <w:rPr>
          <w:rFonts w:ascii="Arial" w:hAnsi="Arial" w:cs="Arial"/>
          <w:color w:val="000000"/>
          <w:sz w:val="20"/>
          <w:szCs w:val="20"/>
        </w:rPr>
        <w:t>.</w:t>
      </w:r>
    </w:p>
    <w:p w:rsidR="00883753" w:rsidRPr="007834E0" w:rsidRDefault="00607363">
      <w:pPr>
        <w:rPr>
          <w:rFonts w:ascii="Arial" w:hAnsi="Arial" w:cs="Arial"/>
          <w:color w:val="000000"/>
          <w:sz w:val="20"/>
          <w:szCs w:val="20"/>
        </w:rPr>
      </w:pPr>
      <w:r>
        <w:rPr>
          <w:rFonts w:ascii="Arial" w:hAnsi="Arial" w:cs="Arial"/>
          <w:color w:val="000000"/>
          <w:sz w:val="20"/>
          <w:szCs w:val="20"/>
        </w:rPr>
        <w:t>Je me suis ensuite demandé de quelle façon j’allais organiser ma présentation… j’</w:t>
      </w:r>
      <w:r w:rsidR="0028105E">
        <w:rPr>
          <w:rFonts w:ascii="Arial" w:hAnsi="Arial" w:cs="Arial"/>
          <w:color w:val="000000"/>
          <w:sz w:val="20"/>
          <w:szCs w:val="20"/>
        </w:rPr>
        <w:t>ai alors préparé ce résumé qui fait le point sur les résultats de mes recherches :</w:t>
      </w:r>
    </w:p>
    <w:p w:rsidR="005F1730" w:rsidRPr="007834E0" w:rsidRDefault="00364C5A">
      <w:pPr>
        <w:rPr>
          <w:rFonts w:ascii="Arial" w:hAnsi="Arial" w:cs="Arial"/>
          <w:color w:val="000000"/>
          <w:sz w:val="20"/>
          <w:szCs w:val="20"/>
        </w:rPr>
      </w:pPr>
      <w:r w:rsidRPr="007834E0">
        <w:rPr>
          <w:rFonts w:ascii="Arial" w:hAnsi="Arial" w:cs="Arial"/>
          <w:color w:val="000000"/>
          <w:sz w:val="20"/>
          <w:szCs w:val="20"/>
        </w:rPr>
        <w:lastRenderedPageBreak/>
        <w:t>Le développement durable ne date pas d’hier !  Il était utilisé déjà dans l’ancienne Egypte avec le système de répartition de l’irrigation.</w:t>
      </w:r>
      <w:r w:rsidR="005B616E">
        <w:rPr>
          <w:rFonts w:ascii="Arial" w:hAnsi="Arial" w:cs="Arial"/>
          <w:color w:val="000000"/>
          <w:sz w:val="20"/>
          <w:szCs w:val="20"/>
        </w:rPr>
        <w:t xml:space="preserve"> Mais cela ne fait environ qu’</w:t>
      </w:r>
      <w:r w:rsidR="005F3A51" w:rsidRPr="007834E0">
        <w:rPr>
          <w:rFonts w:ascii="Arial" w:hAnsi="Arial" w:cs="Arial"/>
          <w:color w:val="000000"/>
          <w:sz w:val="20"/>
          <w:szCs w:val="20"/>
        </w:rPr>
        <w:t>une vingtaine d’années que l’on en parle…</w:t>
      </w:r>
    </w:p>
    <w:p w:rsidR="005F3A51" w:rsidRPr="007834E0" w:rsidRDefault="005F3A51">
      <w:pPr>
        <w:rPr>
          <w:rFonts w:ascii="Arial" w:hAnsi="Arial" w:cs="Arial"/>
          <w:iCs/>
          <w:sz w:val="20"/>
          <w:szCs w:val="20"/>
        </w:rPr>
      </w:pPr>
      <w:r w:rsidRPr="007834E0">
        <w:rPr>
          <w:rFonts w:ascii="Arial" w:hAnsi="Arial" w:cs="Arial"/>
          <w:color w:val="000000"/>
          <w:sz w:val="20"/>
          <w:szCs w:val="20"/>
        </w:rPr>
        <w:t>Un sondage de « </w:t>
      </w:r>
      <w:r w:rsidRPr="007834E0">
        <w:rPr>
          <w:rFonts w:ascii="Arial" w:hAnsi="Arial" w:cs="Arial"/>
          <w:iCs/>
          <w:sz w:val="20"/>
          <w:szCs w:val="20"/>
        </w:rPr>
        <w:t>Louis Harris », réalisé en juin 2005 a démontré que 58,5% des français avaient déjà entendu parler du développement durable… et que seulement 16% d’entre eux savaient ce que c’était.</w:t>
      </w:r>
    </w:p>
    <w:p w:rsidR="00A60F6A" w:rsidRPr="007834E0" w:rsidRDefault="005F3A51">
      <w:pPr>
        <w:rPr>
          <w:rFonts w:ascii="Arial" w:hAnsi="Arial" w:cs="Arial"/>
          <w:sz w:val="20"/>
          <w:szCs w:val="20"/>
        </w:rPr>
      </w:pPr>
      <w:r w:rsidRPr="007834E0">
        <w:rPr>
          <w:rFonts w:ascii="Arial" w:hAnsi="Arial" w:cs="Arial"/>
          <w:iCs/>
          <w:sz w:val="20"/>
          <w:szCs w:val="20"/>
        </w:rPr>
        <w:t xml:space="preserve">Alors le développement durable c’est quoi ? </w:t>
      </w:r>
      <w:r w:rsidRPr="007834E0">
        <w:rPr>
          <w:rFonts w:ascii="Arial" w:hAnsi="Arial" w:cs="Arial"/>
          <w:sz w:val="20"/>
          <w:szCs w:val="20"/>
        </w:rPr>
        <w:t>La Commission mondiale sur l’environnement et le développement de l'Organisation des Nations unies a tenté de donner une définition en publiant le « rapport de Brundtland » stipulant : « </w:t>
      </w:r>
      <w:r w:rsidRPr="007834E0">
        <w:rPr>
          <w:rFonts w:ascii="Arial" w:hAnsi="Arial" w:cs="Arial"/>
          <w:iCs/>
          <w:sz w:val="20"/>
          <w:szCs w:val="20"/>
        </w:rPr>
        <w:t>Le développement durable est un mode de développement qui répond aux besoins des générations du présent sans compromettre la capacité des générations futures à répondre aux leurs.</w:t>
      </w:r>
      <w:r w:rsidRPr="007834E0">
        <w:rPr>
          <w:rFonts w:ascii="Arial" w:hAnsi="Arial" w:cs="Arial"/>
          <w:sz w:val="20"/>
          <w:szCs w:val="20"/>
        </w:rPr>
        <w:t> »</w:t>
      </w:r>
    </w:p>
    <w:p w:rsidR="00A60F6A" w:rsidRPr="007834E0" w:rsidRDefault="00A60F6A">
      <w:pPr>
        <w:rPr>
          <w:rFonts w:ascii="Arial" w:hAnsi="Arial" w:cs="Arial"/>
          <w:sz w:val="20"/>
          <w:szCs w:val="20"/>
        </w:rPr>
      </w:pPr>
      <w:r w:rsidRPr="007834E0">
        <w:rPr>
          <w:rFonts w:ascii="Arial" w:hAnsi="Arial" w:cs="Arial"/>
          <w:sz w:val="20"/>
          <w:szCs w:val="20"/>
        </w:rPr>
        <w:t>Mais qu’en est-il de tout ça</w:t>
      </w:r>
      <w:r w:rsidR="008650C2" w:rsidRPr="007834E0">
        <w:rPr>
          <w:rFonts w:ascii="Arial" w:hAnsi="Arial" w:cs="Arial"/>
          <w:sz w:val="20"/>
          <w:szCs w:val="20"/>
        </w:rPr>
        <w:t xml:space="preserve"> aujourd’hui ? Le développement durable est-il réellement devenu un problème de conscience ou bien est-ce devenu un simple argument de vente ?</w:t>
      </w:r>
    </w:p>
    <w:p w:rsidR="009C6601" w:rsidRPr="007834E0" w:rsidRDefault="00682CA9">
      <w:pPr>
        <w:rPr>
          <w:rFonts w:ascii="Arial" w:hAnsi="Arial" w:cs="Arial"/>
          <w:sz w:val="20"/>
          <w:szCs w:val="20"/>
        </w:rPr>
      </w:pPr>
      <w:r w:rsidRPr="007834E0">
        <w:rPr>
          <w:rFonts w:ascii="Arial" w:hAnsi="Arial" w:cs="Arial"/>
          <w:sz w:val="20"/>
          <w:szCs w:val="20"/>
        </w:rPr>
        <w:t xml:space="preserve">Élizabeth </w:t>
      </w:r>
      <w:proofErr w:type="spellStart"/>
      <w:r w:rsidRPr="007834E0">
        <w:rPr>
          <w:rFonts w:ascii="Arial" w:hAnsi="Arial" w:cs="Arial"/>
          <w:sz w:val="20"/>
          <w:szCs w:val="20"/>
        </w:rPr>
        <w:t>Reiss</w:t>
      </w:r>
      <w:proofErr w:type="spellEnd"/>
      <w:r w:rsidR="009C6601" w:rsidRPr="007834E0">
        <w:rPr>
          <w:rFonts w:ascii="Arial" w:hAnsi="Arial" w:cs="Arial"/>
          <w:sz w:val="20"/>
          <w:szCs w:val="20"/>
        </w:rPr>
        <w:t xml:space="preserve"> (</w:t>
      </w:r>
      <w:r w:rsidR="009C6601" w:rsidRPr="007834E0">
        <w:rPr>
          <w:rStyle w:val="st"/>
          <w:rFonts w:ascii="Arial" w:hAnsi="Arial" w:cs="Arial"/>
          <w:sz w:val="20"/>
          <w:szCs w:val="20"/>
        </w:rPr>
        <w:t xml:space="preserve">directrice de </w:t>
      </w:r>
      <w:proofErr w:type="spellStart"/>
      <w:proofErr w:type="gramStart"/>
      <w:r w:rsidR="009C6601" w:rsidRPr="007834E0">
        <w:rPr>
          <w:rStyle w:val="st"/>
          <w:rFonts w:ascii="Arial" w:hAnsi="Arial" w:cs="Arial"/>
          <w:sz w:val="20"/>
          <w:szCs w:val="20"/>
        </w:rPr>
        <w:t>Ethicity</w:t>
      </w:r>
      <w:proofErr w:type="spellEnd"/>
      <w:r w:rsidR="009C6601" w:rsidRPr="007834E0">
        <w:rPr>
          <w:rStyle w:val="st"/>
          <w:rFonts w:ascii="Arial" w:hAnsi="Arial" w:cs="Arial"/>
          <w:sz w:val="20"/>
          <w:szCs w:val="20"/>
        </w:rPr>
        <w:t xml:space="preserve"> ,</w:t>
      </w:r>
      <w:proofErr w:type="gramEnd"/>
      <w:r w:rsidR="009C6601" w:rsidRPr="007834E0">
        <w:rPr>
          <w:rStyle w:val="st"/>
          <w:rFonts w:ascii="Arial" w:hAnsi="Arial" w:cs="Arial"/>
          <w:sz w:val="20"/>
          <w:szCs w:val="20"/>
        </w:rPr>
        <w:t xml:space="preserve"> agence spécialisé dans le conseil en Marketing et Communication</w:t>
      </w:r>
      <w:r w:rsidR="009C6601" w:rsidRPr="007834E0">
        <w:rPr>
          <w:rFonts w:ascii="Arial" w:hAnsi="Arial" w:cs="Arial"/>
          <w:sz w:val="20"/>
          <w:szCs w:val="20"/>
        </w:rPr>
        <w:t>)</w:t>
      </w:r>
      <w:r w:rsidRPr="007834E0">
        <w:rPr>
          <w:rFonts w:ascii="Arial" w:hAnsi="Arial" w:cs="Arial"/>
          <w:sz w:val="20"/>
          <w:szCs w:val="20"/>
        </w:rPr>
        <w:t xml:space="preserve"> montre que les entreprises ont intérêt à créer des produits et des services responsables, parce que les clients le demandent, et parce ce que c'est rentable.</w:t>
      </w:r>
    </w:p>
    <w:p w:rsidR="009C6601" w:rsidRDefault="009C6601">
      <w:pPr>
        <w:rPr>
          <w:rFonts w:ascii="Arial" w:hAnsi="Arial" w:cs="Arial"/>
          <w:sz w:val="20"/>
          <w:szCs w:val="20"/>
        </w:rPr>
      </w:pPr>
      <w:r w:rsidRPr="007834E0">
        <w:rPr>
          <w:rFonts w:ascii="Arial" w:hAnsi="Arial" w:cs="Arial"/>
          <w:sz w:val="20"/>
          <w:szCs w:val="20"/>
        </w:rPr>
        <w:t xml:space="preserve">Malheureusement le développement durable fait tellement vendre que certaines sociétés en abusent ! Récemment la police italienne a démantelé un énorme trafic de faux produits bio. Ils vendaient des pâtes alimentaires, </w:t>
      </w:r>
      <w:r w:rsidR="005B616E">
        <w:rPr>
          <w:rFonts w:ascii="Arial" w:hAnsi="Arial" w:cs="Arial"/>
          <w:sz w:val="20"/>
          <w:szCs w:val="20"/>
        </w:rPr>
        <w:t>de la</w:t>
      </w:r>
      <w:r w:rsidRPr="007834E0">
        <w:rPr>
          <w:rFonts w:ascii="Arial" w:hAnsi="Arial" w:cs="Arial"/>
          <w:sz w:val="20"/>
          <w:szCs w:val="20"/>
        </w:rPr>
        <w:t xml:space="preserve"> farine de froment, des raisins secs et de l’huile de tournesol faussement affichée bio… La société achetait s</w:t>
      </w:r>
      <w:r w:rsidR="005B616E">
        <w:rPr>
          <w:rFonts w:ascii="Arial" w:hAnsi="Arial" w:cs="Arial"/>
          <w:sz w:val="20"/>
          <w:szCs w:val="20"/>
        </w:rPr>
        <w:t xml:space="preserve">a marchandise </w:t>
      </w:r>
      <w:r w:rsidRPr="007834E0">
        <w:rPr>
          <w:rFonts w:ascii="Arial" w:hAnsi="Arial" w:cs="Arial"/>
          <w:sz w:val="20"/>
          <w:szCs w:val="20"/>
        </w:rPr>
        <w:t>bon marché en Roumanie</w:t>
      </w:r>
      <w:r w:rsidR="00FA0AAD">
        <w:rPr>
          <w:rFonts w:ascii="Arial" w:hAnsi="Arial" w:cs="Arial"/>
          <w:sz w:val="20"/>
          <w:szCs w:val="20"/>
        </w:rPr>
        <w:t xml:space="preserve"> </w:t>
      </w:r>
      <w:r w:rsidRPr="007834E0">
        <w:rPr>
          <w:rFonts w:ascii="Arial" w:hAnsi="Arial" w:cs="Arial"/>
          <w:sz w:val="20"/>
          <w:szCs w:val="20"/>
        </w:rPr>
        <w:t>et la revendait comme étant « Bio »</w:t>
      </w:r>
      <w:r w:rsidR="007834E0" w:rsidRPr="007834E0">
        <w:rPr>
          <w:rFonts w:ascii="Arial" w:hAnsi="Arial" w:cs="Arial"/>
          <w:sz w:val="20"/>
          <w:szCs w:val="20"/>
        </w:rPr>
        <w:t>, à l’aide de faux papiers,</w:t>
      </w:r>
      <w:r w:rsidRPr="007834E0">
        <w:rPr>
          <w:rFonts w:ascii="Arial" w:hAnsi="Arial" w:cs="Arial"/>
          <w:sz w:val="20"/>
          <w:szCs w:val="20"/>
        </w:rPr>
        <w:t xml:space="preserve"> dans </w:t>
      </w:r>
      <w:r w:rsidR="007834E0" w:rsidRPr="007834E0">
        <w:rPr>
          <w:rFonts w:ascii="Arial" w:hAnsi="Arial" w:cs="Arial"/>
          <w:sz w:val="20"/>
          <w:szCs w:val="20"/>
        </w:rPr>
        <w:t>neuf pays européens… dont la France</w:t>
      </w:r>
      <w:r w:rsidR="007834E0">
        <w:rPr>
          <w:rFonts w:ascii="Arial" w:hAnsi="Arial" w:cs="Arial"/>
          <w:sz w:val="20"/>
          <w:szCs w:val="20"/>
        </w:rPr>
        <w:t>…</w:t>
      </w:r>
    </w:p>
    <w:p w:rsidR="007834E0" w:rsidRDefault="007834E0">
      <w:pPr>
        <w:rPr>
          <w:rFonts w:ascii="Arial" w:hAnsi="Arial" w:cs="Arial"/>
          <w:sz w:val="20"/>
          <w:szCs w:val="20"/>
        </w:rPr>
      </w:pPr>
      <w:r>
        <w:rPr>
          <w:rFonts w:ascii="Arial" w:hAnsi="Arial" w:cs="Arial"/>
          <w:sz w:val="20"/>
          <w:szCs w:val="20"/>
        </w:rPr>
        <w:t xml:space="preserve">Malheureusement l’Europe prévoit de </w:t>
      </w:r>
      <w:r w:rsidR="00FA0AAD">
        <w:rPr>
          <w:rFonts w:ascii="Arial" w:hAnsi="Arial" w:cs="Arial"/>
          <w:sz w:val="20"/>
          <w:szCs w:val="20"/>
        </w:rPr>
        <w:t>faire une réforme du label AB, afin d’avoir un peu plus de souplesse…</w:t>
      </w:r>
      <w:r w:rsidR="00431309">
        <w:rPr>
          <w:rFonts w:ascii="Arial" w:hAnsi="Arial" w:cs="Arial"/>
          <w:sz w:val="20"/>
          <w:szCs w:val="20"/>
        </w:rPr>
        <w:t xml:space="preserve"> Ainsi, après cette réforme, les produits affichant « label AB » pourront contenir 0,9% de produits OGM.</w:t>
      </w:r>
    </w:p>
    <w:p w:rsidR="00431309" w:rsidRDefault="00431309">
      <w:pPr>
        <w:rPr>
          <w:rFonts w:ascii="Arial" w:hAnsi="Arial" w:cs="Arial"/>
          <w:sz w:val="20"/>
          <w:szCs w:val="20"/>
        </w:rPr>
      </w:pPr>
      <w:r>
        <w:rPr>
          <w:rFonts w:ascii="Arial" w:hAnsi="Arial" w:cs="Arial"/>
          <w:sz w:val="20"/>
          <w:szCs w:val="20"/>
        </w:rPr>
        <w:t>Mais alors le développement durable profite-t-il seulement aux acheteurs ?</w:t>
      </w:r>
    </w:p>
    <w:p w:rsidR="00431309" w:rsidRDefault="00431309">
      <w:pPr>
        <w:rPr>
          <w:rFonts w:ascii="Arial" w:hAnsi="Arial" w:cs="Arial"/>
          <w:sz w:val="20"/>
          <w:szCs w:val="20"/>
        </w:rPr>
      </w:pPr>
      <w:r>
        <w:rPr>
          <w:rFonts w:ascii="Arial" w:hAnsi="Arial" w:cs="Arial"/>
          <w:sz w:val="20"/>
          <w:szCs w:val="20"/>
        </w:rPr>
        <w:t xml:space="preserve">Non, j’ai eu l’occasion d’interviewer un employé </w:t>
      </w:r>
      <w:proofErr w:type="gramStart"/>
      <w:r>
        <w:rPr>
          <w:rFonts w:ascii="Arial" w:hAnsi="Arial" w:cs="Arial"/>
          <w:sz w:val="20"/>
          <w:szCs w:val="20"/>
        </w:rPr>
        <w:t>d</w:t>
      </w:r>
      <w:r w:rsidR="001A1A1B">
        <w:rPr>
          <w:rFonts w:ascii="Arial" w:hAnsi="Arial" w:cs="Arial"/>
          <w:sz w:val="20"/>
          <w:szCs w:val="20"/>
        </w:rPr>
        <w:t xml:space="preserve">e </w:t>
      </w:r>
      <w:r>
        <w:rPr>
          <w:rFonts w:ascii="Arial" w:hAnsi="Arial" w:cs="Arial"/>
          <w:sz w:val="20"/>
          <w:szCs w:val="20"/>
        </w:rPr>
        <w:t>Air</w:t>
      </w:r>
      <w:proofErr w:type="gramEnd"/>
      <w:r>
        <w:rPr>
          <w:rFonts w:ascii="Arial" w:hAnsi="Arial" w:cs="Arial"/>
          <w:sz w:val="20"/>
          <w:szCs w:val="20"/>
        </w:rPr>
        <w:t xml:space="preserve"> France : Gilles ROUDIER</w:t>
      </w:r>
    </w:p>
    <w:p w:rsidR="00431309" w:rsidRDefault="00431309">
      <w:pPr>
        <w:rPr>
          <w:rFonts w:ascii="Arial" w:hAnsi="Arial" w:cs="Arial"/>
          <w:sz w:val="20"/>
          <w:szCs w:val="20"/>
        </w:rPr>
      </w:pPr>
      <w:r>
        <w:rPr>
          <w:rFonts w:ascii="Arial" w:hAnsi="Arial" w:cs="Arial"/>
          <w:sz w:val="20"/>
          <w:szCs w:val="20"/>
        </w:rPr>
        <w:t xml:space="preserve">Air France possède </w:t>
      </w:r>
      <w:r w:rsidR="001A1A1B">
        <w:rPr>
          <w:rFonts w:ascii="Arial" w:hAnsi="Arial" w:cs="Arial"/>
          <w:sz w:val="20"/>
          <w:szCs w:val="20"/>
        </w:rPr>
        <w:t>de nombreuses</w:t>
      </w:r>
      <w:r>
        <w:rPr>
          <w:rFonts w:ascii="Arial" w:hAnsi="Arial" w:cs="Arial"/>
          <w:sz w:val="20"/>
          <w:szCs w:val="20"/>
        </w:rPr>
        <w:t xml:space="preserve"> distinctions indiquant que la société est favorable au développement durable. En voici quelques-unes :</w:t>
      </w:r>
    </w:p>
    <w:p w:rsidR="00431309" w:rsidRDefault="00431309" w:rsidP="00431309">
      <w:pPr>
        <w:pStyle w:val="Paragraphedeliste"/>
        <w:numPr>
          <w:ilvl w:val="0"/>
          <w:numId w:val="1"/>
        </w:numPr>
        <w:rPr>
          <w:rFonts w:ascii="Arial" w:hAnsi="Arial" w:cs="Arial"/>
          <w:sz w:val="20"/>
          <w:szCs w:val="20"/>
        </w:rPr>
      </w:pPr>
      <w:r>
        <w:rPr>
          <w:rFonts w:ascii="Arial" w:hAnsi="Arial" w:cs="Arial"/>
          <w:sz w:val="20"/>
          <w:szCs w:val="20"/>
        </w:rPr>
        <w:t>QSE (Qualité Sécurité Environnement)</w:t>
      </w:r>
    </w:p>
    <w:p w:rsidR="00431309" w:rsidRPr="00431309" w:rsidRDefault="00431309" w:rsidP="00431309">
      <w:pPr>
        <w:pStyle w:val="Paragraphedeliste"/>
        <w:numPr>
          <w:ilvl w:val="0"/>
          <w:numId w:val="1"/>
        </w:numPr>
        <w:rPr>
          <w:rFonts w:ascii="Arial" w:hAnsi="Arial" w:cs="Arial"/>
          <w:sz w:val="20"/>
          <w:szCs w:val="20"/>
        </w:rPr>
      </w:pPr>
      <w:r>
        <w:rPr>
          <w:rFonts w:ascii="Arial" w:hAnsi="Arial" w:cs="Arial"/>
          <w:sz w:val="20"/>
          <w:szCs w:val="20"/>
        </w:rPr>
        <w:t>ISO 26000 (</w:t>
      </w:r>
      <w:r w:rsidRPr="00431309">
        <w:rPr>
          <w:rFonts w:ascii="Arial" w:hAnsi="Arial" w:cs="Arial"/>
          <w:bCs/>
          <w:sz w:val="20"/>
          <w:szCs w:val="20"/>
        </w:rPr>
        <w:t>Responsabilité d’une organisation vis-à-vis des impacts de ses décisions et de ses activités sur la société et sur l’environnement</w:t>
      </w:r>
      <w:r>
        <w:rPr>
          <w:rFonts w:ascii="Arial" w:hAnsi="Arial" w:cs="Arial"/>
          <w:bCs/>
          <w:sz w:val="20"/>
          <w:szCs w:val="20"/>
        </w:rPr>
        <w:t>)</w:t>
      </w:r>
    </w:p>
    <w:p w:rsidR="00431309" w:rsidRPr="00027A05" w:rsidRDefault="00431309" w:rsidP="00431309">
      <w:pPr>
        <w:pStyle w:val="Paragraphedeliste"/>
        <w:numPr>
          <w:ilvl w:val="0"/>
          <w:numId w:val="1"/>
        </w:numPr>
        <w:rPr>
          <w:rFonts w:ascii="Arial" w:hAnsi="Arial" w:cs="Arial"/>
          <w:sz w:val="20"/>
          <w:szCs w:val="20"/>
        </w:rPr>
      </w:pPr>
      <w:r>
        <w:rPr>
          <w:rFonts w:ascii="Arial" w:hAnsi="Arial" w:cs="Arial"/>
          <w:bCs/>
          <w:sz w:val="20"/>
          <w:szCs w:val="20"/>
        </w:rPr>
        <w:t xml:space="preserve">ISO </w:t>
      </w:r>
      <w:r w:rsidR="00027A05">
        <w:rPr>
          <w:rFonts w:ascii="Arial" w:hAnsi="Arial" w:cs="Arial"/>
          <w:bCs/>
          <w:sz w:val="20"/>
          <w:szCs w:val="20"/>
        </w:rPr>
        <w:t>14001 (</w:t>
      </w:r>
      <w:r w:rsidR="00027A05" w:rsidRPr="00027A05">
        <w:rPr>
          <w:rFonts w:ascii="Arial" w:hAnsi="Arial" w:cs="Arial"/>
          <w:sz w:val="20"/>
          <w:szCs w:val="20"/>
        </w:rPr>
        <w:t>concernent le management environnemental</w:t>
      </w:r>
      <w:r w:rsidR="00027A05">
        <w:t>)</w:t>
      </w:r>
    </w:p>
    <w:p w:rsidR="008D7CC2" w:rsidRDefault="00027A05" w:rsidP="008D7CC2">
      <w:pPr>
        <w:pStyle w:val="Paragraphedeliste"/>
        <w:numPr>
          <w:ilvl w:val="0"/>
          <w:numId w:val="1"/>
        </w:numPr>
        <w:rPr>
          <w:rFonts w:ascii="Arial" w:hAnsi="Arial" w:cs="Arial"/>
          <w:sz w:val="20"/>
          <w:szCs w:val="20"/>
        </w:rPr>
      </w:pPr>
      <w:r>
        <w:rPr>
          <w:rFonts w:ascii="Arial" w:hAnsi="Arial" w:cs="Arial"/>
          <w:bCs/>
          <w:sz w:val="20"/>
          <w:szCs w:val="20"/>
        </w:rPr>
        <w:t>…</w:t>
      </w:r>
    </w:p>
    <w:p w:rsidR="008D7CC2" w:rsidRPr="008D7CC2" w:rsidRDefault="008D7CC2" w:rsidP="008D7CC2">
      <w:pPr>
        <w:jc w:val="center"/>
        <w:rPr>
          <w:rFonts w:ascii="Arial" w:hAnsi="Arial" w:cs="Arial"/>
          <w:sz w:val="20"/>
          <w:szCs w:val="20"/>
        </w:rPr>
      </w:pPr>
    </w:p>
    <w:p w:rsidR="00027A05" w:rsidRDefault="00027A05" w:rsidP="00027A05">
      <w:pPr>
        <w:rPr>
          <w:rFonts w:ascii="Arial" w:hAnsi="Arial" w:cs="Arial"/>
          <w:sz w:val="20"/>
          <w:szCs w:val="20"/>
        </w:rPr>
      </w:pPr>
      <w:r>
        <w:rPr>
          <w:rFonts w:ascii="Arial" w:hAnsi="Arial" w:cs="Arial"/>
          <w:sz w:val="20"/>
          <w:szCs w:val="20"/>
        </w:rPr>
        <w:t>La société tente par tous les moyens de diminuer la consommation de carburant. En effet le carburant représente l’une de</w:t>
      </w:r>
      <w:r w:rsidR="005B616E">
        <w:rPr>
          <w:rFonts w:ascii="Arial" w:hAnsi="Arial" w:cs="Arial"/>
          <w:sz w:val="20"/>
          <w:szCs w:val="20"/>
        </w:rPr>
        <w:t xml:space="preserve">s deux plus grosses dépenses : </w:t>
      </w:r>
      <w:r>
        <w:rPr>
          <w:rFonts w:ascii="Arial" w:hAnsi="Arial" w:cs="Arial"/>
          <w:sz w:val="20"/>
          <w:szCs w:val="20"/>
        </w:rPr>
        <w:t>le carburant :</w:t>
      </w:r>
      <w:r w:rsidR="001A1A1B">
        <w:rPr>
          <w:rFonts w:ascii="Arial" w:hAnsi="Arial" w:cs="Arial"/>
          <w:sz w:val="20"/>
          <w:szCs w:val="20"/>
        </w:rPr>
        <w:t xml:space="preserve"> </w:t>
      </w:r>
      <w:r>
        <w:rPr>
          <w:rFonts w:ascii="Arial" w:hAnsi="Arial" w:cs="Arial"/>
          <w:sz w:val="20"/>
          <w:szCs w:val="20"/>
        </w:rPr>
        <w:t>3,5 Milliards d’€, l</w:t>
      </w:r>
      <w:r w:rsidR="005B616E">
        <w:rPr>
          <w:rFonts w:ascii="Arial" w:hAnsi="Arial" w:cs="Arial"/>
          <w:sz w:val="20"/>
          <w:szCs w:val="20"/>
        </w:rPr>
        <w:t>e personnel : 3,8 Milliards d’€</w:t>
      </w:r>
      <w:r>
        <w:rPr>
          <w:rFonts w:ascii="Arial" w:hAnsi="Arial" w:cs="Arial"/>
          <w:sz w:val="20"/>
          <w:szCs w:val="20"/>
        </w:rPr>
        <w:t>. Pour cela, de nombreuses nouvelles mesures ont été mises en place :</w:t>
      </w:r>
    </w:p>
    <w:p w:rsidR="005C496A" w:rsidRDefault="00027A05" w:rsidP="00027A05">
      <w:pPr>
        <w:pStyle w:val="Paragraphedeliste"/>
        <w:numPr>
          <w:ilvl w:val="0"/>
          <w:numId w:val="1"/>
        </w:numPr>
        <w:rPr>
          <w:rFonts w:ascii="Arial" w:hAnsi="Arial" w:cs="Arial"/>
          <w:sz w:val="20"/>
          <w:szCs w:val="20"/>
        </w:rPr>
      </w:pPr>
      <w:r>
        <w:rPr>
          <w:rFonts w:ascii="Arial" w:hAnsi="Arial" w:cs="Arial"/>
          <w:sz w:val="20"/>
          <w:szCs w:val="20"/>
        </w:rPr>
        <w:t>Le bio carburant issu de déchets forestiers, qui sera dans un futur proche utilisé à l’aide d’un mélange de 50% de Kérosène et 50% de Bio-Kérosène</w:t>
      </w:r>
      <w:r w:rsidR="005C496A">
        <w:rPr>
          <w:rFonts w:ascii="Arial" w:hAnsi="Arial" w:cs="Arial"/>
          <w:sz w:val="20"/>
          <w:szCs w:val="20"/>
        </w:rPr>
        <w:t>.</w:t>
      </w:r>
    </w:p>
    <w:p w:rsidR="005C496A" w:rsidRDefault="005C496A" w:rsidP="00027A05">
      <w:pPr>
        <w:pStyle w:val="Paragraphedeliste"/>
        <w:numPr>
          <w:ilvl w:val="0"/>
          <w:numId w:val="1"/>
        </w:numPr>
        <w:rPr>
          <w:rFonts w:ascii="Arial" w:hAnsi="Arial" w:cs="Arial"/>
          <w:sz w:val="20"/>
          <w:szCs w:val="20"/>
        </w:rPr>
      </w:pPr>
      <w:r>
        <w:rPr>
          <w:rFonts w:ascii="Arial" w:hAnsi="Arial" w:cs="Arial"/>
          <w:sz w:val="20"/>
          <w:szCs w:val="20"/>
        </w:rPr>
        <w:t>L’optimisation de la trajectoire. En effet une trajectoire optimisée pourrait réduire jusqu’à 50% de la consommation de l’avion.</w:t>
      </w:r>
    </w:p>
    <w:p w:rsidR="00F42CEB" w:rsidRDefault="00F42CEB" w:rsidP="00F42CEB">
      <w:pPr>
        <w:pStyle w:val="Paragraphedeliste"/>
        <w:jc w:val="center"/>
        <w:rPr>
          <w:rFonts w:ascii="Arial" w:hAnsi="Arial" w:cs="Arial"/>
          <w:sz w:val="20"/>
          <w:szCs w:val="20"/>
        </w:rPr>
      </w:pPr>
      <w:r>
        <w:rPr>
          <w:rFonts w:ascii="Arial" w:hAnsi="Arial" w:cs="Arial"/>
          <w:noProof/>
          <w:sz w:val="20"/>
          <w:szCs w:val="20"/>
          <w:lang w:eastAsia="fr-FR"/>
        </w:rPr>
        <w:lastRenderedPageBreak/>
        <w:drawing>
          <wp:inline distT="0" distB="0" distL="0" distR="0">
            <wp:extent cx="4725337" cy="257821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25745" cy="2578437"/>
                    </a:xfrm>
                    <a:prstGeom prst="rect">
                      <a:avLst/>
                    </a:prstGeom>
                    <a:noFill/>
                    <a:ln w="9525">
                      <a:noFill/>
                      <a:miter lim="800000"/>
                      <a:headEnd/>
                      <a:tailEnd/>
                    </a:ln>
                  </pic:spPr>
                </pic:pic>
              </a:graphicData>
            </a:graphic>
          </wp:inline>
        </w:drawing>
      </w:r>
    </w:p>
    <w:p w:rsidR="00B46CB2" w:rsidRDefault="00B46CB2" w:rsidP="00F42CEB">
      <w:pPr>
        <w:pStyle w:val="Paragraphedeliste"/>
        <w:jc w:val="center"/>
        <w:rPr>
          <w:rFonts w:ascii="Arial" w:hAnsi="Arial" w:cs="Arial"/>
          <w:sz w:val="20"/>
          <w:szCs w:val="20"/>
        </w:rPr>
      </w:pPr>
      <w:r>
        <w:rPr>
          <w:rFonts w:ascii="Arial" w:hAnsi="Arial" w:cs="Arial"/>
          <w:noProof/>
          <w:sz w:val="20"/>
          <w:szCs w:val="20"/>
          <w:lang w:eastAsia="fr-FR"/>
        </w:rPr>
        <w:drawing>
          <wp:inline distT="0" distB="0" distL="0" distR="0">
            <wp:extent cx="2889271" cy="2053653"/>
            <wp:effectExtent l="19050" t="0" r="6329"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891421" cy="2055181"/>
                    </a:xfrm>
                    <a:prstGeom prst="rect">
                      <a:avLst/>
                    </a:prstGeom>
                    <a:noFill/>
                    <a:ln w="9525">
                      <a:noFill/>
                      <a:miter lim="800000"/>
                      <a:headEnd/>
                      <a:tailEnd/>
                    </a:ln>
                  </pic:spPr>
                </pic:pic>
              </a:graphicData>
            </a:graphic>
          </wp:inline>
        </w:drawing>
      </w:r>
    </w:p>
    <w:p w:rsidR="00027A05" w:rsidRDefault="005C496A" w:rsidP="00027A05">
      <w:pPr>
        <w:pStyle w:val="Paragraphedeliste"/>
        <w:numPr>
          <w:ilvl w:val="0"/>
          <w:numId w:val="1"/>
        </w:numPr>
        <w:rPr>
          <w:rFonts w:ascii="Arial" w:hAnsi="Arial" w:cs="Arial"/>
          <w:sz w:val="20"/>
          <w:szCs w:val="20"/>
        </w:rPr>
      </w:pPr>
      <w:r>
        <w:rPr>
          <w:rFonts w:ascii="Arial" w:hAnsi="Arial" w:cs="Arial"/>
          <w:sz w:val="20"/>
          <w:szCs w:val="20"/>
        </w:rPr>
        <w:t>Le tri sélectif. Aujourd’hui tous les papiers de la société sont triés puis revendus à une entreprise de recyclage.</w:t>
      </w:r>
    </w:p>
    <w:p w:rsidR="00B46CB2" w:rsidRPr="00B46CB2" w:rsidRDefault="00B46CB2" w:rsidP="00B46CB2">
      <w:pPr>
        <w:jc w:val="center"/>
        <w:rPr>
          <w:rFonts w:ascii="Arial" w:hAnsi="Arial" w:cs="Arial"/>
          <w:sz w:val="20"/>
          <w:szCs w:val="20"/>
        </w:rPr>
      </w:pPr>
      <w:r>
        <w:rPr>
          <w:rFonts w:ascii="Arial" w:hAnsi="Arial" w:cs="Arial"/>
          <w:noProof/>
          <w:sz w:val="20"/>
          <w:szCs w:val="20"/>
          <w:lang w:eastAsia="fr-FR"/>
        </w:rPr>
        <w:drawing>
          <wp:inline distT="0" distB="0" distL="0" distR="0">
            <wp:extent cx="2559258" cy="1780793"/>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559559" cy="1781002"/>
                    </a:xfrm>
                    <a:prstGeom prst="rect">
                      <a:avLst/>
                    </a:prstGeom>
                    <a:noFill/>
                    <a:ln w="9525">
                      <a:noFill/>
                      <a:miter lim="800000"/>
                      <a:headEnd/>
                      <a:tailEnd/>
                    </a:ln>
                  </pic:spPr>
                </pic:pic>
              </a:graphicData>
            </a:graphic>
          </wp:inline>
        </w:drawing>
      </w:r>
    </w:p>
    <w:p w:rsidR="0028105E" w:rsidRPr="00B46CB2" w:rsidRDefault="00D71DBF" w:rsidP="000E1F35">
      <w:pPr>
        <w:pStyle w:val="Paragraphedeliste"/>
        <w:numPr>
          <w:ilvl w:val="0"/>
          <w:numId w:val="1"/>
        </w:numPr>
        <w:rPr>
          <w:rFonts w:ascii="Arial" w:hAnsi="Arial" w:cs="Arial"/>
          <w:sz w:val="20"/>
          <w:szCs w:val="20"/>
        </w:rPr>
      </w:pPr>
      <w:r w:rsidRPr="00B46CB2">
        <w:rPr>
          <w:rFonts w:ascii="Arial" w:hAnsi="Arial" w:cs="Arial"/>
          <w:sz w:val="20"/>
          <w:szCs w:val="20"/>
        </w:rPr>
        <w:t>L’informatisation des informations. Aujourd’hui la majorité des billets d’avions sont envoyés en document électronique aux clients afin de ne pas utiliser de papier. Le billet peut être vérifié sous présentation du document à l’aide d’un portable ou bien à l’aide d’un code d’identification.</w:t>
      </w:r>
    </w:p>
    <w:p w:rsidR="00D71DBF" w:rsidRDefault="00D71DBF" w:rsidP="00D71DBF">
      <w:pPr>
        <w:rPr>
          <w:rFonts w:ascii="Arial" w:hAnsi="Arial" w:cs="Arial"/>
          <w:sz w:val="20"/>
          <w:szCs w:val="20"/>
        </w:rPr>
      </w:pPr>
      <w:r w:rsidRPr="00D71DBF">
        <w:rPr>
          <w:rFonts w:ascii="Arial" w:hAnsi="Arial" w:cs="Arial"/>
          <w:sz w:val="20"/>
          <w:szCs w:val="20"/>
        </w:rPr>
        <w:t>Le développement durable fait-il augmenter le prix des billets?</w:t>
      </w:r>
      <w:r>
        <w:rPr>
          <w:rFonts w:ascii="Arial" w:hAnsi="Arial" w:cs="Arial"/>
          <w:sz w:val="20"/>
          <w:szCs w:val="20"/>
        </w:rPr>
        <w:t xml:space="preserve"> Non, le prix du billet dépend majoritairement du prix du carburant.</w:t>
      </w:r>
    </w:p>
    <w:p w:rsidR="00D71DBF" w:rsidRDefault="00D71DBF" w:rsidP="00D71DBF">
      <w:pPr>
        <w:rPr>
          <w:rFonts w:ascii="Arial" w:hAnsi="Arial" w:cs="Arial"/>
          <w:sz w:val="20"/>
          <w:szCs w:val="20"/>
        </w:rPr>
      </w:pPr>
      <w:r w:rsidRPr="00D71DBF">
        <w:rPr>
          <w:rFonts w:ascii="Arial" w:hAnsi="Arial" w:cs="Arial"/>
          <w:sz w:val="20"/>
          <w:szCs w:val="20"/>
        </w:rPr>
        <w:t>Le développement durable a-t-il fait augmenter les ventes de billets?</w:t>
      </w:r>
      <w:r>
        <w:rPr>
          <w:rFonts w:ascii="Arial" w:hAnsi="Arial" w:cs="Arial"/>
          <w:sz w:val="20"/>
          <w:szCs w:val="20"/>
        </w:rPr>
        <w:t xml:space="preserve"> Non, mais par contre cela donne une bonne image de la société.</w:t>
      </w:r>
    </w:p>
    <w:p w:rsidR="00D71DBF" w:rsidRDefault="00D71DBF" w:rsidP="00D71DBF">
      <w:pPr>
        <w:rPr>
          <w:rFonts w:ascii="Arial" w:hAnsi="Arial" w:cs="Arial"/>
          <w:sz w:val="20"/>
          <w:szCs w:val="20"/>
        </w:rPr>
      </w:pPr>
      <w:r>
        <w:rPr>
          <w:rFonts w:ascii="Arial" w:hAnsi="Arial" w:cs="Arial"/>
          <w:sz w:val="20"/>
          <w:szCs w:val="20"/>
        </w:rPr>
        <w:lastRenderedPageBreak/>
        <w:t>Les clients portent-t-ils de l’attention au développement durable ? Oui, mais le</w:t>
      </w:r>
      <w:r w:rsidR="000E1F35">
        <w:rPr>
          <w:rFonts w:ascii="Arial" w:hAnsi="Arial" w:cs="Arial"/>
          <w:sz w:val="20"/>
          <w:szCs w:val="20"/>
        </w:rPr>
        <w:t>s</w:t>
      </w:r>
      <w:r>
        <w:rPr>
          <w:rFonts w:ascii="Arial" w:hAnsi="Arial" w:cs="Arial"/>
          <w:sz w:val="20"/>
          <w:szCs w:val="20"/>
        </w:rPr>
        <w:t xml:space="preserve"> premier</w:t>
      </w:r>
      <w:r w:rsidR="000E1F35">
        <w:rPr>
          <w:rFonts w:ascii="Arial" w:hAnsi="Arial" w:cs="Arial"/>
          <w:sz w:val="20"/>
          <w:szCs w:val="20"/>
        </w:rPr>
        <w:t>s</w:t>
      </w:r>
      <w:r>
        <w:rPr>
          <w:rFonts w:ascii="Arial" w:hAnsi="Arial" w:cs="Arial"/>
          <w:sz w:val="20"/>
          <w:szCs w:val="20"/>
        </w:rPr>
        <w:t xml:space="preserve"> critère</w:t>
      </w:r>
      <w:r w:rsidR="000E1F35">
        <w:rPr>
          <w:rFonts w:ascii="Arial" w:hAnsi="Arial" w:cs="Arial"/>
          <w:sz w:val="20"/>
          <w:szCs w:val="20"/>
        </w:rPr>
        <w:t>s</w:t>
      </w:r>
      <w:r>
        <w:rPr>
          <w:rFonts w:ascii="Arial" w:hAnsi="Arial" w:cs="Arial"/>
          <w:sz w:val="20"/>
          <w:szCs w:val="20"/>
        </w:rPr>
        <w:t xml:space="preserve"> de choix reste</w:t>
      </w:r>
      <w:r w:rsidR="000E1F35">
        <w:rPr>
          <w:rFonts w:ascii="Arial" w:hAnsi="Arial" w:cs="Arial"/>
          <w:sz w:val="20"/>
          <w:szCs w:val="20"/>
        </w:rPr>
        <w:t>nt</w:t>
      </w:r>
      <w:r>
        <w:rPr>
          <w:rFonts w:ascii="Arial" w:hAnsi="Arial" w:cs="Arial"/>
          <w:sz w:val="20"/>
          <w:szCs w:val="20"/>
        </w:rPr>
        <w:t xml:space="preserve"> tout de même le</w:t>
      </w:r>
      <w:r w:rsidR="000E1F35">
        <w:rPr>
          <w:rFonts w:ascii="Arial" w:hAnsi="Arial" w:cs="Arial"/>
          <w:sz w:val="20"/>
          <w:szCs w:val="20"/>
        </w:rPr>
        <w:t>s horaires et les tarifs</w:t>
      </w:r>
      <w:r>
        <w:rPr>
          <w:rFonts w:ascii="Arial" w:hAnsi="Arial" w:cs="Arial"/>
          <w:sz w:val="20"/>
          <w:szCs w:val="20"/>
        </w:rPr>
        <w:t>.</w:t>
      </w:r>
    </w:p>
    <w:p w:rsidR="000E1F35" w:rsidRDefault="000E1F35" w:rsidP="000E1F35">
      <w:pPr>
        <w:jc w:val="center"/>
        <w:rPr>
          <w:rFonts w:ascii="Arial" w:hAnsi="Arial" w:cs="Arial"/>
          <w:sz w:val="20"/>
          <w:szCs w:val="20"/>
        </w:rPr>
      </w:pPr>
      <w:r>
        <w:rPr>
          <w:rFonts w:ascii="Arial" w:hAnsi="Arial" w:cs="Arial"/>
          <w:noProof/>
          <w:sz w:val="20"/>
          <w:szCs w:val="20"/>
          <w:lang w:eastAsia="fr-FR"/>
        </w:rPr>
        <w:drawing>
          <wp:inline distT="0" distB="0" distL="0" distR="0">
            <wp:extent cx="2778961" cy="2061148"/>
            <wp:effectExtent l="19050" t="0" r="2339"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82960" cy="2064114"/>
                    </a:xfrm>
                    <a:prstGeom prst="rect">
                      <a:avLst/>
                    </a:prstGeom>
                    <a:noFill/>
                    <a:ln w="9525">
                      <a:noFill/>
                      <a:miter lim="800000"/>
                      <a:headEnd/>
                      <a:tailEnd/>
                    </a:ln>
                  </pic:spPr>
                </pic:pic>
              </a:graphicData>
            </a:graphic>
          </wp:inline>
        </w:drawing>
      </w:r>
    </w:p>
    <w:p w:rsidR="00C022AE" w:rsidRDefault="00C022AE" w:rsidP="00D71DBF">
      <w:pPr>
        <w:rPr>
          <w:rFonts w:ascii="Arial" w:hAnsi="Arial" w:cs="Arial"/>
          <w:sz w:val="20"/>
          <w:szCs w:val="20"/>
        </w:rPr>
      </w:pPr>
      <w:r>
        <w:rPr>
          <w:rFonts w:ascii="Arial" w:hAnsi="Arial" w:cs="Arial"/>
          <w:sz w:val="20"/>
          <w:szCs w:val="20"/>
        </w:rPr>
        <w:t>Dans le cas d’air France le développement durable profite à tout le monde. Si l</w:t>
      </w:r>
      <w:r w:rsidR="0043105F">
        <w:rPr>
          <w:rFonts w:ascii="Arial" w:hAnsi="Arial" w:cs="Arial"/>
          <w:sz w:val="20"/>
          <w:szCs w:val="20"/>
        </w:rPr>
        <w:t xml:space="preserve">a société arrive à baisser son </w:t>
      </w:r>
      <w:r>
        <w:rPr>
          <w:rFonts w:ascii="Arial" w:hAnsi="Arial" w:cs="Arial"/>
          <w:sz w:val="20"/>
          <w:szCs w:val="20"/>
        </w:rPr>
        <w:t>budget de carburant (de par la consommation et l’utilisation de carburant bio), l’environnement sera moins touché, l’entreprise fera moins de dépenses et le prix du billet baissera.</w:t>
      </w:r>
    </w:p>
    <w:p w:rsidR="00B46CB2" w:rsidRDefault="00B46CB2" w:rsidP="00B46CB2">
      <w:pPr>
        <w:jc w:val="center"/>
        <w:rPr>
          <w:rFonts w:ascii="Arial" w:hAnsi="Arial" w:cs="Arial"/>
          <w:sz w:val="20"/>
          <w:szCs w:val="20"/>
        </w:rPr>
      </w:pPr>
      <w:r>
        <w:rPr>
          <w:rFonts w:ascii="Arial" w:hAnsi="Arial" w:cs="Arial"/>
          <w:noProof/>
          <w:sz w:val="20"/>
          <w:szCs w:val="20"/>
          <w:lang w:eastAsia="fr-FR"/>
        </w:rPr>
        <w:drawing>
          <wp:inline distT="0" distB="0" distL="0" distR="0">
            <wp:extent cx="3161870" cy="1146747"/>
            <wp:effectExtent l="19050" t="0" r="43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62300" cy="1146903"/>
                    </a:xfrm>
                    <a:prstGeom prst="rect">
                      <a:avLst/>
                    </a:prstGeom>
                    <a:noFill/>
                    <a:ln w="9525">
                      <a:noFill/>
                      <a:miter lim="800000"/>
                      <a:headEnd/>
                      <a:tailEnd/>
                    </a:ln>
                  </pic:spPr>
                </pic:pic>
              </a:graphicData>
            </a:graphic>
          </wp:inline>
        </w:drawing>
      </w:r>
    </w:p>
    <w:p w:rsidR="00C022AE" w:rsidRDefault="00C022AE" w:rsidP="00D71DBF">
      <w:pPr>
        <w:rPr>
          <w:rFonts w:ascii="Arial" w:hAnsi="Arial" w:cs="Arial"/>
          <w:sz w:val="20"/>
          <w:szCs w:val="20"/>
        </w:rPr>
      </w:pPr>
    </w:p>
    <w:p w:rsidR="00C022AE" w:rsidRDefault="00C022AE" w:rsidP="00D71DBF">
      <w:pPr>
        <w:rPr>
          <w:rFonts w:ascii="Arial" w:hAnsi="Arial" w:cs="Arial"/>
          <w:sz w:val="20"/>
          <w:szCs w:val="20"/>
        </w:rPr>
      </w:pPr>
      <w:r>
        <w:rPr>
          <w:rFonts w:ascii="Arial" w:hAnsi="Arial" w:cs="Arial"/>
          <w:sz w:val="20"/>
          <w:szCs w:val="20"/>
        </w:rPr>
        <w:t>Le développement durable n’est donc pas qu’un argument de vente. Certes il y a des abus mais dans certains cas il peut être profitable à tous.</w:t>
      </w:r>
    </w:p>
    <w:p w:rsidR="00FD3FA6" w:rsidRDefault="00FD3FA6" w:rsidP="00D71DBF">
      <w:pPr>
        <w:rPr>
          <w:rFonts w:ascii="Arial" w:hAnsi="Arial" w:cs="Arial"/>
          <w:sz w:val="20"/>
          <w:szCs w:val="20"/>
        </w:rPr>
      </w:pPr>
      <w:r>
        <w:rPr>
          <w:rFonts w:ascii="Arial" w:hAnsi="Arial" w:cs="Arial"/>
          <w:sz w:val="20"/>
          <w:szCs w:val="20"/>
        </w:rPr>
        <w:t>Sources :</w:t>
      </w: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0" w:history="1">
        <w:r w:rsidR="00FD3FA6" w:rsidRPr="00FD3FA6">
          <w:rPr>
            <w:rFonts w:ascii="Arial" w:eastAsia="Times New Roman" w:hAnsi="Arial" w:cs="Arial"/>
            <w:color w:val="1155CC"/>
            <w:sz w:val="18"/>
            <w:u w:val="single"/>
            <w:lang w:eastAsia="fr-FR"/>
          </w:rPr>
          <w:t>http://yves-damecourt.com/blog/index.php?post/2009/05/05/Les-faux-amis-du-%22d%C3%A9veloppement-durable%22</w:t>
        </w:r>
      </w:hyperlink>
    </w:p>
    <w:p w:rsidR="00FD3FA6" w:rsidRPr="00FD3FA6" w:rsidRDefault="00FD3FA6" w:rsidP="00FD3FA6">
      <w:pPr>
        <w:spacing w:after="0" w:line="240" w:lineRule="auto"/>
        <w:rPr>
          <w:rFonts w:ascii="Times New Roman" w:eastAsia="Times New Roman" w:hAnsi="Times New Roman" w:cs="Times New Roman"/>
          <w:sz w:val="24"/>
          <w:szCs w:val="24"/>
          <w:lang w:eastAsia="fr-FR"/>
        </w:rPr>
      </w:pP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1" w:history="1">
        <w:r w:rsidR="00FD3FA6" w:rsidRPr="00FD3FA6">
          <w:rPr>
            <w:rFonts w:ascii="Arial" w:eastAsia="Times New Roman" w:hAnsi="Arial" w:cs="Arial"/>
            <w:color w:val="1155CC"/>
            <w:sz w:val="18"/>
            <w:u w:val="single"/>
            <w:lang w:eastAsia="fr-FR"/>
          </w:rPr>
          <w:t>http://isere-loisirs.forumactif.com/t282-developpement-durable-bonne-volonte-ou-hypocrisie</w:t>
        </w:r>
      </w:hyperlink>
    </w:p>
    <w:p w:rsidR="00FD3FA6" w:rsidRPr="00FD3FA6" w:rsidRDefault="00FD3FA6" w:rsidP="00FD3FA6">
      <w:pPr>
        <w:spacing w:after="0" w:line="240" w:lineRule="auto"/>
        <w:rPr>
          <w:rFonts w:ascii="Times New Roman" w:eastAsia="Times New Roman" w:hAnsi="Times New Roman" w:cs="Times New Roman"/>
          <w:sz w:val="24"/>
          <w:szCs w:val="24"/>
          <w:lang w:eastAsia="fr-FR"/>
        </w:rPr>
      </w:pP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2" w:history="1">
        <w:r w:rsidR="00FD3FA6" w:rsidRPr="00FD3FA6">
          <w:rPr>
            <w:rFonts w:ascii="Arial" w:eastAsia="Times New Roman" w:hAnsi="Arial" w:cs="Arial"/>
            <w:color w:val="1155CC"/>
            <w:sz w:val="18"/>
            <w:u w:val="single"/>
            <w:lang w:eastAsia="fr-FR"/>
          </w:rPr>
          <w:t>http://www.marketing-etudiant.fr/memoires/m/marketing-developpement-durable.php</w:t>
        </w:r>
      </w:hyperlink>
    </w:p>
    <w:p w:rsidR="00FD3FA6" w:rsidRPr="00FD3FA6" w:rsidRDefault="00FD3FA6" w:rsidP="00FD3FA6">
      <w:pPr>
        <w:spacing w:after="0" w:line="240" w:lineRule="auto"/>
        <w:rPr>
          <w:rFonts w:ascii="Times New Roman" w:eastAsia="Times New Roman" w:hAnsi="Times New Roman" w:cs="Times New Roman"/>
          <w:sz w:val="24"/>
          <w:szCs w:val="24"/>
          <w:lang w:eastAsia="fr-FR"/>
        </w:rPr>
      </w:pP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3" w:history="1">
        <w:r w:rsidR="00FD3FA6" w:rsidRPr="00FD3FA6">
          <w:rPr>
            <w:rFonts w:ascii="Arial" w:eastAsia="Times New Roman" w:hAnsi="Arial" w:cs="Arial"/>
            <w:color w:val="1155CC"/>
            <w:sz w:val="18"/>
            <w:u w:val="single"/>
            <w:lang w:eastAsia="fr-FR"/>
          </w:rPr>
          <w:t>http://lesmoutonsenrages.fr/2012/09/09/des-milliers-de-tonnes-de-faux-produits-bio-ecoulees-en-europe/</w:t>
        </w:r>
      </w:hyperlink>
    </w:p>
    <w:p w:rsidR="00FD3FA6" w:rsidRPr="00FD3FA6" w:rsidRDefault="00FD3FA6" w:rsidP="00FD3FA6">
      <w:pPr>
        <w:spacing w:after="0" w:line="240" w:lineRule="auto"/>
        <w:rPr>
          <w:rFonts w:ascii="Times New Roman" w:eastAsia="Times New Roman" w:hAnsi="Times New Roman" w:cs="Times New Roman"/>
          <w:sz w:val="24"/>
          <w:szCs w:val="24"/>
          <w:lang w:eastAsia="fr-FR"/>
        </w:rPr>
      </w:pP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4" w:history="1">
        <w:r w:rsidR="00FD3FA6" w:rsidRPr="00FD3FA6">
          <w:rPr>
            <w:rFonts w:ascii="Arial" w:eastAsia="Times New Roman" w:hAnsi="Arial" w:cs="Arial"/>
            <w:color w:val="1155CC"/>
            <w:sz w:val="18"/>
            <w:u w:val="single"/>
            <w:lang w:eastAsia="fr-FR"/>
          </w:rPr>
          <w:t>https://fr.wikipedia.org/wiki/Rapport_Brundtland</w:t>
        </w:r>
      </w:hyperlink>
    </w:p>
    <w:p w:rsidR="00FD3FA6" w:rsidRPr="00FD3FA6" w:rsidRDefault="00FD3FA6" w:rsidP="00FD3FA6">
      <w:pPr>
        <w:spacing w:after="0" w:line="240" w:lineRule="auto"/>
        <w:rPr>
          <w:rFonts w:ascii="Times New Roman" w:eastAsia="Times New Roman" w:hAnsi="Times New Roman" w:cs="Times New Roman"/>
          <w:sz w:val="24"/>
          <w:szCs w:val="24"/>
          <w:lang w:eastAsia="fr-FR"/>
        </w:rPr>
      </w:pPr>
    </w:p>
    <w:p w:rsidR="00FD3FA6" w:rsidRPr="00FD3FA6" w:rsidRDefault="00A43742" w:rsidP="00FD3FA6">
      <w:pPr>
        <w:spacing w:after="0" w:line="240" w:lineRule="auto"/>
        <w:rPr>
          <w:rFonts w:ascii="Times New Roman" w:eastAsia="Times New Roman" w:hAnsi="Times New Roman" w:cs="Times New Roman"/>
          <w:sz w:val="24"/>
          <w:szCs w:val="24"/>
          <w:lang w:eastAsia="fr-FR"/>
        </w:rPr>
      </w:pPr>
      <w:hyperlink r:id="rId15" w:history="1">
        <w:r w:rsidR="00FD3FA6" w:rsidRPr="00FD3FA6">
          <w:rPr>
            <w:rFonts w:ascii="Arial" w:eastAsia="Times New Roman" w:hAnsi="Arial" w:cs="Arial"/>
            <w:color w:val="1155CC"/>
            <w:sz w:val="18"/>
            <w:u w:val="single"/>
            <w:lang w:eastAsia="fr-FR"/>
          </w:rPr>
          <w:t>http://fr.wikipedia.org/wiki/D%C3%A9veloppement_durable</w:t>
        </w:r>
      </w:hyperlink>
    </w:p>
    <w:p w:rsidR="00FD3FA6" w:rsidRDefault="00FD3FA6" w:rsidP="00FD3FA6">
      <w:r w:rsidRPr="00FD3FA6">
        <w:rPr>
          <w:rFonts w:ascii="Times New Roman" w:eastAsia="Times New Roman" w:hAnsi="Times New Roman" w:cs="Times New Roman"/>
          <w:sz w:val="24"/>
          <w:szCs w:val="24"/>
          <w:lang w:eastAsia="fr-FR"/>
        </w:rPr>
        <w:br/>
      </w:r>
      <w:hyperlink r:id="rId16" w:history="1">
        <w:r w:rsidRPr="00FD3FA6">
          <w:rPr>
            <w:rFonts w:ascii="Arial" w:eastAsia="Times New Roman" w:hAnsi="Arial" w:cs="Arial"/>
            <w:color w:val="1155CC"/>
            <w:sz w:val="18"/>
            <w:u w:val="single"/>
            <w:lang w:eastAsia="fr-FR"/>
          </w:rPr>
          <w:t>http://www.afnor.org/profils/centre-d-interet/rse-iso-26000/la-norme-iso-26000-en-quelques-mots</w:t>
        </w:r>
      </w:hyperlink>
    </w:p>
    <w:p w:rsidR="000E1F35" w:rsidRPr="00B46CB2" w:rsidRDefault="000E1F35" w:rsidP="00FD3FA6">
      <w:pPr>
        <w:rPr>
          <w:rFonts w:ascii="Arial" w:hAnsi="Arial" w:cs="Arial"/>
          <w:sz w:val="18"/>
          <w:szCs w:val="18"/>
        </w:rPr>
      </w:pPr>
      <w:hyperlink r:id="rId17" w:history="1">
        <w:r w:rsidRPr="00B46CB2">
          <w:rPr>
            <w:rStyle w:val="Lienhypertexte"/>
            <w:rFonts w:ascii="Arial" w:hAnsi="Arial" w:cs="Arial"/>
            <w:sz w:val="18"/>
            <w:szCs w:val="18"/>
          </w:rPr>
          <w:t>http://corporate.airfrance.com/fileadmin/dd_dossiers/pdf/RapportDD0607_FR.pdf</w:t>
        </w:r>
      </w:hyperlink>
    </w:p>
    <w:p w:rsidR="000E1F35" w:rsidRPr="00B46CB2" w:rsidRDefault="000E1F35" w:rsidP="00FD3FA6">
      <w:pPr>
        <w:rPr>
          <w:rFonts w:ascii="Arial" w:hAnsi="Arial" w:cs="Arial"/>
          <w:sz w:val="18"/>
          <w:szCs w:val="18"/>
        </w:rPr>
      </w:pPr>
      <w:hyperlink r:id="rId18" w:history="1">
        <w:r w:rsidRPr="00B46CB2">
          <w:rPr>
            <w:rStyle w:val="Lienhypertexte"/>
            <w:rFonts w:ascii="Arial" w:hAnsi="Arial" w:cs="Arial"/>
            <w:sz w:val="18"/>
            <w:szCs w:val="18"/>
          </w:rPr>
          <w:t>http://corporate.airfrance.com/fileadmin/user_upload/pdf/Divers/rapport_developpement_durable_air_france_klm_2011.pdf</w:t>
        </w:r>
      </w:hyperlink>
    </w:p>
    <w:p w:rsidR="000E1F35" w:rsidRPr="00D71DBF" w:rsidRDefault="000E1F35" w:rsidP="00FD3FA6">
      <w:pPr>
        <w:rPr>
          <w:rFonts w:ascii="Arial" w:hAnsi="Arial" w:cs="Arial"/>
          <w:sz w:val="20"/>
          <w:szCs w:val="20"/>
        </w:rPr>
      </w:pPr>
    </w:p>
    <w:sectPr w:rsidR="000E1F35" w:rsidRPr="00D71DBF" w:rsidSect="00B06F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681"/>
    <w:multiLevelType w:val="hybridMultilevel"/>
    <w:tmpl w:val="D1C61A58"/>
    <w:lvl w:ilvl="0" w:tplc="CC92905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hyphenationZone w:val="425"/>
  <w:characterSpacingControl w:val="doNotCompress"/>
  <w:compat/>
  <w:rsids>
    <w:rsidRoot w:val="005F1730"/>
    <w:rsid w:val="00027A05"/>
    <w:rsid w:val="000E1F35"/>
    <w:rsid w:val="001A1A1B"/>
    <w:rsid w:val="0028105E"/>
    <w:rsid w:val="0028269A"/>
    <w:rsid w:val="00364C5A"/>
    <w:rsid w:val="00411CE0"/>
    <w:rsid w:val="0043105F"/>
    <w:rsid w:val="00431309"/>
    <w:rsid w:val="005B616E"/>
    <w:rsid w:val="005C496A"/>
    <w:rsid w:val="005F1730"/>
    <w:rsid w:val="005F3A51"/>
    <w:rsid w:val="00607363"/>
    <w:rsid w:val="00682CA9"/>
    <w:rsid w:val="007834E0"/>
    <w:rsid w:val="008650C2"/>
    <w:rsid w:val="00883753"/>
    <w:rsid w:val="008D7CC2"/>
    <w:rsid w:val="009C6601"/>
    <w:rsid w:val="00A43742"/>
    <w:rsid w:val="00A60F6A"/>
    <w:rsid w:val="00B06FFE"/>
    <w:rsid w:val="00B46CB2"/>
    <w:rsid w:val="00C022AE"/>
    <w:rsid w:val="00D71DBF"/>
    <w:rsid w:val="00F22BD4"/>
    <w:rsid w:val="00F30BD2"/>
    <w:rsid w:val="00F42CEB"/>
    <w:rsid w:val="00FA0AAD"/>
    <w:rsid w:val="00FD3F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3A51"/>
    <w:rPr>
      <w:color w:val="0000FF"/>
      <w:u w:val="single"/>
    </w:rPr>
  </w:style>
  <w:style w:type="character" w:customStyle="1" w:styleId="st">
    <w:name w:val="st"/>
    <w:basedOn w:val="Policepardfaut"/>
    <w:rsid w:val="009C6601"/>
  </w:style>
  <w:style w:type="paragraph" w:styleId="Paragraphedeliste">
    <w:name w:val="List Paragraph"/>
    <w:basedOn w:val="Normal"/>
    <w:uiPriority w:val="34"/>
    <w:qFormat/>
    <w:rsid w:val="00431309"/>
    <w:pPr>
      <w:ind w:left="720"/>
      <w:contextualSpacing/>
    </w:pPr>
  </w:style>
  <w:style w:type="paragraph" w:styleId="NormalWeb">
    <w:name w:val="Normal (Web)"/>
    <w:basedOn w:val="Normal"/>
    <w:uiPriority w:val="99"/>
    <w:semiHidden/>
    <w:unhideWhenUsed/>
    <w:rsid w:val="00FD3F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42C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27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lesmoutonsenrages.fr/2012/09/09/des-milliers-de-tonnes-de-faux-produits-bio-ecoulees-en-europe/" TargetMode="External"/><Relationship Id="rId18" Type="http://schemas.openxmlformats.org/officeDocument/2006/relationships/hyperlink" Target="http://corporate.airfrance.com/fileadmin/user_upload/pdf/Divers/rapport_developpement_durable_air_france_klm_201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arketing-etudiant.fr/memoires/m/marketing-developpement-durable.php" TargetMode="External"/><Relationship Id="rId17" Type="http://schemas.openxmlformats.org/officeDocument/2006/relationships/hyperlink" Target="http://corporate.airfrance.com/fileadmin/dd_dossiers/pdf/RapportDD0607_FR.pdf" TargetMode="External"/><Relationship Id="rId2" Type="http://schemas.openxmlformats.org/officeDocument/2006/relationships/styles" Target="styles.xml"/><Relationship Id="rId16" Type="http://schemas.openxmlformats.org/officeDocument/2006/relationships/hyperlink" Target="http://www.afnor.org/profils/centre-d-interet/rse-iso-26000/la-norme-iso-26000-en-quelques-mo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isere-loisirs.forumactif.com/t282-developpement-durable-bonne-volonte-ou-hypocrisie" TargetMode="External"/><Relationship Id="rId5" Type="http://schemas.openxmlformats.org/officeDocument/2006/relationships/image" Target="media/image1.png"/><Relationship Id="rId15" Type="http://schemas.openxmlformats.org/officeDocument/2006/relationships/hyperlink" Target="http://fr.wikipedia.org/wiki/D%C3%A9veloppement_durable" TargetMode="External"/><Relationship Id="rId10" Type="http://schemas.openxmlformats.org/officeDocument/2006/relationships/hyperlink" Target="http://yves-damecourt.com/blog/index.php?post/2009/05/05/Les-faux-amis-du-%22d%C3%A9veloppement-durable%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fr.wikipedia.org/wiki/Rapport_Brundtlan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1312</Words>
  <Characters>7218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dc:creator>
  <cp:lastModifiedBy>Clément</cp:lastModifiedBy>
  <cp:revision>7</cp:revision>
  <dcterms:created xsi:type="dcterms:W3CDTF">2013-03-19T21:35:00Z</dcterms:created>
  <dcterms:modified xsi:type="dcterms:W3CDTF">2013-03-21T22:48:00Z</dcterms:modified>
</cp:coreProperties>
</file>