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12DE" w14:textId="77777777" w:rsidR="003D77E7" w:rsidRDefault="003D77E7" w:rsidP="003D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14:paraId="2C14D705" w14:textId="77777777" w:rsidR="003D77E7" w:rsidRPr="007608BA" w:rsidRDefault="003D77E7" w:rsidP="003D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608BA">
        <w:rPr>
          <w:rFonts w:ascii="Times New Roman" w:hAnsi="Times New Roman"/>
          <w:b/>
          <w:sz w:val="32"/>
          <w:szCs w:val="32"/>
        </w:rPr>
        <w:t>RANDONNEURS MONTBLANAIS</w:t>
      </w:r>
    </w:p>
    <w:p w14:paraId="3689A4C6" w14:textId="77777777" w:rsidR="003D77E7" w:rsidRPr="007608BA" w:rsidRDefault="003D77E7" w:rsidP="003D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608BA">
        <w:rPr>
          <w:rFonts w:ascii="Times New Roman" w:hAnsi="Times New Roman"/>
          <w:b/>
          <w:sz w:val="32"/>
          <w:szCs w:val="32"/>
        </w:rPr>
        <w:t>32, LOT LES MALAUTIES</w:t>
      </w:r>
    </w:p>
    <w:p w14:paraId="5982FE1E" w14:textId="77777777" w:rsidR="003D77E7" w:rsidRPr="007608BA" w:rsidRDefault="003D77E7" w:rsidP="003D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608BA">
        <w:rPr>
          <w:rFonts w:ascii="Times New Roman" w:hAnsi="Times New Roman"/>
          <w:b/>
          <w:sz w:val="32"/>
          <w:szCs w:val="32"/>
        </w:rPr>
        <w:t>34290 MONTBLANC</w:t>
      </w:r>
    </w:p>
    <w:p w14:paraId="115BBBF6" w14:textId="77777777" w:rsidR="003D77E7" w:rsidRPr="007608BA" w:rsidRDefault="003D77E7" w:rsidP="003D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14:paraId="5C29D7DD" w14:textId="77777777" w:rsidR="00A231BD" w:rsidRDefault="00A231BD" w:rsidP="003D77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4B15AC" w14:textId="77777777" w:rsidR="00A231BD" w:rsidRDefault="00A231BD" w:rsidP="003D77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A3E09A1" w14:textId="77777777" w:rsidR="003D77E7" w:rsidRPr="003D77E7" w:rsidRDefault="003D77E7" w:rsidP="003D77E7">
      <w:pPr>
        <w:jc w:val="center"/>
        <w:rPr>
          <w:rFonts w:ascii="Times New Roman" w:hAnsi="Times New Roman"/>
          <w:b/>
          <w:sz w:val="32"/>
          <w:szCs w:val="32"/>
        </w:rPr>
      </w:pPr>
      <w:r w:rsidRPr="003D77E7">
        <w:rPr>
          <w:rFonts w:ascii="Times New Roman" w:hAnsi="Times New Roman"/>
          <w:b/>
          <w:sz w:val="32"/>
          <w:szCs w:val="32"/>
        </w:rPr>
        <w:t>COMPTE RENDU DU CONSEIL D’ADMINISTRATION</w:t>
      </w:r>
    </w:p>
    <w:p w14:paraId="30270BE9" w14:textId="70F35A7A" w:rsidR="003D77E7" w:rsidRDefault="003D77E7" w:rsidP="003D77E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4649E">
        <w:rPr>
          <w:rFonts w:ascii="Times New Roman" w:hAnsi="Times New Roman"/>
          <w:b/>
          <w:sz w:val="32"/>
          <w:szCs w:val="32"/>
        </w:rPr>
        <w:t>DU 07 JANVIER 2013</w:t>
      </w:r>
    </w:p>
    <w:p w14:paraId="2054D16F" w14:textId="77777777" w:rsidR="0084649E" w:rsidRDefault="0084649E" w:rsidP="003D77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2E2DB47" w14:textId="77777777" w:rsidR="0084649E" w:rsidRDefault="0084649E" w:rsidP="003D77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10601A1" w14:textId="77777777" w:rsidR="00646177" w:rsidRPr="007608BA" w:rsidRDefault="003D77E7" w:rsidP="003D77E7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La réunion est ouverte à 14h en  présence de Maryse CONTE,</w:t>
      </w:r>
      <w:r w:rsidR="00646177" w:rsidRPr="007608BA">
        <w:rPr>
          <w:rFonts w:ascii="Times New Roman" w:hAnsi="Times New Roman"/>
          <w:sz w:val="28"/>
          <w:szCs w:val="28"/>
        </w:rPr>
        <w:t xml:space="preserve"> Liliane FEYTE, </w:t>
      </w:r>
      <w:r w:rsidR="00FE2ACD" w:rsidRPr="007608BA">
        <w:rPr>
          <w:rFonts w:ascii="Times New Roman" w:hAnsi="Times New Roman"/>
          <w:sz w:val="28"/>
          <w:szCs w:val="28"/>
        </w:rPr>
        <w:t xml:space="preserve">Michèle GIMENEZ, Gérard GUINET, </w:t>
      </w:r>
      <w:r w:rsidRPr="007608BA">
        <w:rPr>
          <w:rFonts w:ascii="Times New Roman" w:hAnsi="Times New Roman"/>
          <w:sz w:val="28"/>
          <w:szCs w:val="28"/>
        </w:rPr>
        <w:t xml:space="preserve">Christian MORIN, Michèle MORIN, </w:t>
      </w:r>
      <w:r w:rsidR="00FE2ACD" w:rsidRPr="007608BA">
        <w:rPr>
          <w:rFonts w:ascii="Times New Roman" w:hAnsi="Times New Roman"/>
          <w:sz w:val="28"/>
          <w:szCs w:val="28"/>
        </w:rPr>
        <w:t>J</w:t>
      </w:r>
      <w:r w:rsidR="003D715D" w:rsidRPr="007608BA">
        <w:rPr>
          <w:rFonts w:ascii="Times New Roman" w:hAnsi="Times New Roman"/>
          <w:sz w:val="28"/>
          <w:szCs w:val="28"/>
        </w:rPr>
        <w:t xml:space="preserve">ean-Marie RATHS, Maurice SARROCA, </w:t>
      </w:r>
      <w:r w:rsidRPr="007608BA">
        <w:rPr>
          <w:rFonts w:ascii="Times New Roman" w:hAnsi="Times New Roman"/>
          <w:sz w:val="28"/>
          <w:szCs w:val="28"/>
        </w:rPr>
        <w:t>Monique SAVARY.</w:t>
      </w:r>
    </w:p>
    <w:p w14:paraId="6500A390" w14:textId="773E5D03" w:rsidR="003D77E7" w:rsidRPr="007608BA" w:rsidRDefault="00321714" w:rsidP="003D77E7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S</w:t>
      </w:r>
      <w:r w:rsidR="003D715D" w:rsidRPr="007608BA">
        <w:rPr>
          <w:rFonts w:ascii="Times New Roman" w:hAnsi="Times New Roman"/>
          <w:sz w:val="28"/>
          <w:szCs w:val="28"/>
        </w:rPr>
        <w:t xml:space="preserve">e sont excusés </w:t>
      </w:r>
      <w:r w:rsidR="00FE2ACD" w:rsidRPr="007608BA">
        <w:rPr>
          <w:rFonts w:ascii="Times New Roman" w:hAnsi="Times New Roman"/>
          <w:sz w:val="28"/>
          <w:szCs w:val="28"/>
        </w:rPr>
        <w:t>Liliane LOUARN,</w:t>
      </w:r>
      <w:r w:rsidR="0084649E" w:rsidRPr="007608BA">
        <w:rPr>
          <w:rFonts w:ascii="Times New Roman" w:hAnsi="Times New Roman"/>
          <w:sz w:val="28"/>
          <w:szCs w:val="28"/>
        </w:rPr>
        <w:t xml:space="preserve"> </w:t>
      </w:r>
      <w:r w:rsidR="00FE2ACD" w:rsidRPr="007608BA">
        <w:rPr>
          <w:rFonts w:ascii="Times New Roman" w:hAnsi="Times New Roman"/>
          <w:sz w:val="28"/>
          <w:szCs w:val="28"/>
        </w:rPr>
        <w:t>Monique PELLISCHEK,</w:t>
      </w:r>
      <w:r w:rsidR="003D715D" w:rsidRPr="007608BA">
        <w:rPr>
          <w:rFonts w:ascii="Times New Roman" w:hAnsi="Times New Roman"/>
          <w:sz w:val="28"/>
          <w:szCs w:val="28"/>
        </w:rPr>
        <w:t xml:space="preserve"> Gaëtan </w:t>
      </w:r>
      <w:r w:rsidR="00042879">
        <w:rPr>
          <w:rFonts w:ascii="Times New Roman" w:hAnsi="Times New Roman"/>
          <w:sz w:val="28"/>
          <w:szCs w:val="28"/>
        </w:rPr>
        <w:t>VERG</w:t>
      </w:r>
      <w:r w:rsidR="003D715D" w:rsidRPr="007608BA">
        <w:rPr>
          <w:rFonts w:ascii="Times New Roman" w:hAnsi="Times New Roman"/>
          <w:sz w:val="28"/>
          <w:szCs w:val="28"/>
        </w:rPr>
        <w:t>NE</w:t>
      </w:r>
      <w:r w:rsidR="00FE2ACD" w:rsidRPr="007608BA">
        <w:rPr>
          <w:rFonts w:ascii="Times New Roman" w:hAnsi="Times New Roman"/>
          <w:sz w:val="28"/>
          <w:szCs w:val="28"/>
        </w:rPr>
        <w:t>S</w:t>
      </w:r>
      <w:bookmarkStart w:id="0" w:name="_GoBack"/>
      <w:bookmarkEnd w:id="0"/>
      <w:r w:rsidR="003D715D" w:rsidRPr="007608BA">
        <w:rPr>
          <w:rFonts w:ascii="Times New Roman" w:hAnsi="Times New Roman"/>
          <w:sz w:val="28"/>
          <w:szCs w:val="28"/>
        </w:rPr>
        <w:t xml:space="preserve"> </w:t>
      </w:r>
    </w:p>
    <w:p w14:paraId="648FB4CF" w14:textId="453AD5BF" w:rsidR="003D77E7" w:rsidRPr="007608BA" w:rsidRDefault="0084649E" w:rsidP="003D77E7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 </w:t>
      </w:r>
    </w:p>
    <w:p w14:paraId="78185FCF" w14:textId="77777777" w:rsidR="003D77E7" w:rsidRPr="007608BA" w:rsidRDefault="003D77E7" w:rsidP="003D77E7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Ordre du jour :</w:t>
      </w:r>
    </w:p>
    <w:p w14:paraId="7CD09E02" w14:textId="77777777" w:rsidR="0084649E" w:rsidRPr="007608BA" w:rsidRDefault="0084649E" w:rsidP="003D77E7">
      <w:pPr>
        <w:rPr>
          <w:rFonts w:ascii="Times New Roman" w:hAnsi="Times New Roman"/>
          <w:sz w:val="28"/>
          <w:szCs w:val="28"/>
        </w:rPr>
      </w:pPr>
    </w:p>
    <w:p w14:paraId="6A4AAF54" w14:textId="3A87FD79" w:rsidR="0084649E" w:rsidRPr="007608BA" w:rsidRDefault="0084649E" w:rsidP="0084649E">
      <w:pPr>
        <w:pStyle w:val="Paragraphedelist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Présentation du Bilan Exercice 2012 </w:t>
      </w:r>
    </w:p>
    <w:p w14:paraId="75B84DA7" w14:textId="0E13E3E6" w:rsidR="00826A5E" w:rsidRPr="007608BA" w:rsidRDefault="00826A5E" w:rsidP="0084649E">
      <w:pPr>
        <w:pStyle w:val="Paragraphedelist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Présentation du Budget Prévisionnel</w:t>
      </w:r>
    </w:p>
    <w:p w14:paraId="0BDB9DDD" w14:textId="77777777" w:rsidR="0084649E" w:rsidRPr="007608BA" w:rsidRDefault="0084649E" w:rsidP="0084649E">
      <w:pPr>
        <w:rPr>
          <w:rFonts w:ascii="Times New Roman" w:hAnsi="Times New Roman"/>
          <w:sz w:val="28"/>
          <w:szCs w:val="28"/>
        </w:rPr>
      </w:pPr>
    </w:p>
    <w:p w14:paraId="2C1AB956" w14:textId="77777777" w:rsidR="00826A5E" w:rsidRPr="007608BA" w:rsidRDefault="00826A5E" w:rsidP="0084649E">
      <w:pPr>
        <w:rPr>
          <w:rFonts w:ascii="Times New Roman" w:hAnsi="Times New Roman"/>
          <w:sz w:val="28"/>
          <w:szCs w:val="28"/>
        </w:rPr>
      </w:pPr>
    </w:p>
    <w:p w14:paraId="074E5FD2" w14:textId="00AAABC6" w:rsidR="0084649E" w:rsidRPr="007608BA" w:rsidRDefault="0084649E" w:rsidP="0084649E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7608BA">
        <w:rPr>
          <w:rFonts w:ascii="Times New Roman" w:hAnsi="Times New Roman"/>
          <w:b/>
          <w:sz w:val="28"/>
          <w:szCs w:val="28"/>
        </w:rPr>
        <w:t>BILAN EXERCICE 2012</w:t>
      </w:r>
    </w:p>
    <w:p w14:paraId="6759E9B4" w14:textId="77777777" w:rsidR="00AD4032" w:rsidRPr="007608BA" w:rsidRDefault="00AD4032" w:rsidP="0084649E">
      <w:pPr>
        <w:rPr>
          <w:rFonts w:ascii="Times New Roman" w:hAnsi="Times New Roman"/>
          <w:sz w:val="28"/>
          <w:szCs w:val="28"/>
        </w:rPr>
      </w:pPr>
    </w:p>
    <w:p w14:paraId="61226C89" w14:textId="72100A9E" w:rsidR="0084649E" w:rsidRPr="007608BA" w:rsidRDefault="00AD4032" w:rsidP="0084649E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Maryse CONTE trésorière, présente le tableau financier de l’exercice 2012 </w:t>
      </w:r>
      <w:r w:rsidR="00340E04" w:rsidRPr="007608BA">
        <w:rPr>
          <w:rFonts w:ascii="Times New Roman" w:hAnsi="Times New Roman"/>
          <w:sz w:val="28"/>
          <w:szCs w:val="28"/>
        </w:rPr>
        <w:t>énonçant les rubriques chiffrées</w:t>
      </w:r>
      <w:r w:rsidRPr="007608BA">
        <w:rPr>
          <w:rFonts w:ascii="Times New Roman" w:hAnsi="Times New Roman"/>
          <w:sz w:val="28"/>
          <w:szCs w:val="28"/>
        </w:rPr>
        <w:t xml:space="preserve"> avec les explications nécessaires.</w:t>
      </w:r>
    </w:p>
    <w:p w14:paraId="25B2004D" w14:textId="77777777" w:rsidR="00AD4032" w:rsidRPr="007608BA" w:rsidRDefault="00AD4032" w:rsidP="0084649E">
      <w:pPr>
        <w:rPr>
          <w:rFonts w:ascii="Times New Roman" w:hAnsi="Times New Roman"/>
          <w:sz w:val="28"/>
          <w:szCs w:val="28"/>
        </w:rPr>
      </w:pPr>
    </w:p>
    <w:p w14:paraId="0FA7EBD9" w14:textId="6ACE3CCF" w:rsidR="00AD4032" w:rsidRPr="007608BA" w:rsidRDefault="00AD4032" w:rsidP="0084649E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Le Conseil d’Administration vote à l’unanimité </w:t>
      </w:r>
      <w:r w:rsidR="00340E04" w:rsidRPr="007608BA">
        <w:rPr>
          <w:rFonts w:ascii="Times New Roman" w:hAnsi="Times New Roman"/>
          <w:sz w:val="28"/>
          <w:szCs w:val="28"/>
        </w:rPr>
        <w:t>le bilan de l’exercice 2012.</w:t>
      </w:r>
    </w:p>
    <w:p w14:paraId="49F4EE9D" w14:textId="77777777" w:rsidR="00623892" w:rsidRPr="007608BA" w:rsidRDefault="00623892" w:rsidP="0084649E">
      <w:pPr>
        <w:rPr>
          <w:rFonts w:ascii="Times New Roman" w:hAnsi="Times New Roman"/>
          <w:sz w:val="28"/>
          <w:szCs w:val="28"/>
        </w:rPr>
      </w:pPr>
    </w:p>
    <w:p w14:paraId="3C783677" w14:textId="77777777" w:rsidR="00340E04" w:rsidRPr="007608BA" w:rsidRDefault="00340E04" w:rsidP="0084649E">
      <w:pPr>
        <w:rPr>
          <w:rFonts w:ascii="Times New Roman" w:hAnsi="Times New Roman"/>
          <w:sz w:val="28"/>
          <w:szCs w:val="28"/>
        </w:rPr>
      </w:pPr>
    </w:p>
    <w:p w14:paraId="04FFB947" w14:textId="08C2CB96" w:rsidR="00340E04" w:rsidRPr="007608BA" w:rsidRDefault="00340E04" w:rsidP="00340E04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7608BA">
        <w:rPr>
          <w:rFonts w:ascii="Times New Roman" w:hAnsi="Times New Roman"/>
          <w:b/>
          <w:sz w:val="28"/>
          <w:szCs w:val="28"/>
        </w:rPr>
        <w:t>BUDGET PREVISIONNEL 2013</w:t>
      </w:r>
    </w:p>
    <w:p w14:paraId="431C0FC4" w14:textId="77777777" w:rsidR="00340E04" w:rsidRPr="007608BA" w:rsidRDefault="00340E04" w:rsidP="00340E04">
      <w:pPr>
        <w:rPr>
          <w:rFonts w:ascii="Times New Roman" w:hAnsi="Times New Roman"/>
          <w:sz w:val="28"/>
          <w:szCs w:val="28"/>
        </w:rPr>
      </w:pPr>
    </w:p>
    <w:p w14:paraId="78D62310" w14:textId="1FD877D4" w:rsidR="00646177" w:rsidRPr="007608BA" w:rsidRDefault="00340E04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Christian MORIN Président, commente le budget prévisionnel 2013 qui permet </w:t>
      </w:r>
      <w:r w:rsidR="00646177" w:rsidRPr="007608BA">
        <w:rPr>
          <w:rFonts w:ascii="Times New Roman" w:hAnsi="Times New Roman"/>
          <w:sz w:val="28"/>
          <w:szCs w:val="28"/>
        </w:rPr>
        <w:t xml:space="preserve">de faire une analyse et </w:t>
      </w:r>
      <w:r w:rsidRPr="007608BA">
        <w:rPr>
          <w:rFonts w:ascii="Times New Roman" w:hAnsi="Times New Roman"/>
          <w:sz w:val="28"/>
          <w:szCs w:val="28"/>
        </w:rPr>
        <w:t>de déterminer le montant de la cotisation</w:t>
      </w:r>
      <w:r w:rsidR="00623892" w:rsidRPr="007608BA">
        <w:rPr>
          <w:rFonts w:ascii="Times New Roman" w:hAnsi="Times New Roman"/>
          <w:sz w:val="28"/>
          <w:szCs w:val="28"/>
        </w:rPr>
        <w:t xml:space="preserve"> annuelle</w:t>
      </w:r>
      <w:r w:rsidR="00646177" w:rsidRPr="007608BA">
        <w:rPr>
          <w:rFonts w:ascii="Times New Roman" w:hAnsi="Times New Roman"/>
          <w:sz w:val="28"/>
          <w:szCs w:val="28"/>
        </w:rPr>
        <w:t>.</w:t>
      </w:r>
    </w:p>
    <w:p w14:paraId="7CEF70AE" w14:textId="16C9153A" w:rsidR="00340E04" w:rsidRPr="007608BA" w:rsidRDefault="00646177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 xml:space="preserve">Sur la base de 80 adhérents la cotisation sera portée à 16 euros </w:t>
      </w:r>
      <w:r w:rsidR="00623892" w:rsidRPr="007608BA">
        <w:rPr>
          <w:rFonts w:ascii="Times New Roman" w:hAnsi="Times New Roman"/>
          <w:sz w:val="28"/>
          <w:szCs w:val="28"/>
        </w:rPr>
        <w:t>pour 2013.</w:t>
      </w:r>
    </w:p>
    <w:p w14:paraId="10952FC8" w14:textId="77777777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</w:p>
    <w:p w14:paraId="0953E880" w14:textId="7C46FA15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Les membres du Conseil d’Administration votent à l’unanimité le budget prévisionnel et la cotisation des adhérents à 16 euros.</w:t>
      </w:r>
    </w:p>
    <w:p w14:paraId="5472E7F5" w14:textId="77777777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</w:p>
    <w:p w14:paraId="5739838F" w14:textId="79C9ABB3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La réunion se termine à 15h.</w:t>
      </w:r>
    </w:p>
    <w:p w14:paraId="3EE1DC35" w14:textId="77777777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</w:p>
    <w:p w14:paraId="48CCF90C" w14:textId="77777777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</w:p>
    <w:p w14:paraId="7A7B2755" w14:textId="762D9134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Christian MORIN</w:t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  <w:t>Monique SAVARY</w:t>
      </w:r>
    </w:p>
    <w:p w14:paraId="4D285C72" w14:textId="77777777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</w:p>
    <w:p w14:paraId="206F521D" w14:textId="31E94999" w:rsidR="00623892" w:rsidRPr="007608BA" w:rsidRDefault="00623892" w:rsidP="00340E04">
      <w:pPr>
        <w:rPr>
          <w:rFonts w:ascii="Times New Roman" w:hAnsi="Times New Roman"/>
          <w:sz w:val="28"/>
          <w:szCs w:val="28"/>
        </w:rPr>
      </w:pPr>
      <w:r w:rsidRPr="007608BA">
        <w:rPr>
          <w:rFonts w:ascii="Times New Roman" w:hAnsi="Times New Roman"/>
          <w:sz w:val="28"/>
          <w:szCs w:val="28"/>
        </w:rPr>
        <w:t>Président</w:t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</w:r>
      <w:r w:rsidRPr="007608BA">
        <w:rPr>
          <w:rFonts w:ascii="Times New Roman" w:hAnsi="Times New Roman"/>
          <w:sz w:val="28"/>
          <w:szCs w:val="28"/>
        </w:rPr>
        <w:tab/>
        <w:t>Secrétaire</w:t>
      </w:r>
    </w:p>
    <w:sectPr w:rsidR="00623892" w:rsidRPr="007608BA" w:rsidSect="00847C0E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A37"/>
    <w:multiLevelType w:val="hybridMultilevel"/>
    <w:tmpl w:val="0F769DCE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DA"/>
    <w:multiLevelType w:val="hybridMultilevel"/>
    <w:tmpl w:val="D99E41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F22"/>
    <w:multiLevelType w:val="hybridMultilevel"/>
    <w:tmpl w:val="0D526F06"/>
    <w:lvl w:ilvl="0" w:tplc="1CC05D6A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5C4FAC"/>
    <w:multiLevelType w:val="hybridMultilevel"/>
    <w:tmpl w:val="EAEE4B54"/>
    <w:lvl w:ilvl="0" w:tplc="8AD8176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5701F"/>
    <w:multiLevelType w:val="hybridMultilevel"/>
    <w:tmpl w:val="6E787B24"/>
    <w:lvl w:ilvl="0" w:tplc="87F6659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fr-FR" w:vendorID="64" w:dllVersion="131078" w:nlCheck="1" w:checkStyle="1"/>
  <w:activeWritingStyle w:appName="MSWord" w:lang="fr-FR" w:vendorID="2" w:dllVersion="6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E7"/>
    <w:rsid w:val="00042879"/>
    <w:rsid w:val="001B3E47"/>
    <w:rsid w:val="001E1916"/>
    <w:rsid w:val="00321714"/>
    <w:rsid w:val="00340E04"/>
    <w:rsid w:val="003A0B09"/>
    <w:rsid w:val="003D715D"/>
    <w:rsid w:val="003D77E7"/>
    <w:rsid w:val="00563C0B"/>
    <w:rsid w:val="00597FBD"/>
    <w:rsid w:val="00623892"/>
    <w:rsid w:val="00646177"/>
    <w:rsid w:val="007608BA"/>
    <w:rsid w:val="00826A5E"/>
    <w:rsid w:val="0084649E"/>
    <w:rsid w:val="00847C0E"/>
    <w:rsid w:val="009307EF"/>
    <w:rsid w:val="009766D6"/>
    <w:rsid w:val="00A231BD"/>
    <w:rsid w:val="00AD4032"/>
    <w:rsid w:val="00BA2C55"/>
    <w:rsid w:val="00F028DA"/>
    <w:rsid w:val="00FE2ACD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4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7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7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MORIN</dc:creator>
  <cp:lastModifiedBy>monique</cp:lastModifiedBy>
  <cp:revision>7</cp:revision>
  <cp:lastPrinted>2013-01-07T17:41:00Z</cp:lastPrinted>
  <dcterms:created xsi:type="dcterms:W3CDTF">2013-01-07T17:33:00Z</dcterms:created>
  <dcterms:modified xsi:type="dcterms:W3CDTF">2013-01-07T17:44:00Z</dcterms:modified>
</cp:coreProperties>
</file>