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B6" w:rsidRPr="00CF1DB6" w:rsidRDefault="00CF1DB6" w:rsidP="00CF1DB6">
      <w:pPr>
        <w:jc w:val="both"/>
        <w:rPr>
          <w:rFonts w:ascii="Mistral" w:hAnsi="Mistral"/>
          <w:noProof/>
          <w:lang w:val="fr-FR"/>
        </w:rPr>
      </w:pPr>
    </w:p>
    <w:p w:rsidR="00CF035B" w:rsidRPr="00CF1DB6" w:rsidRDefault="00CF1DB6" w:rsidP="00CF1DB6">
      <w:pPr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 w:eastAsia="fr-FR"/>
        </w:rPr>
        <w:drawing>
          <wp:inline distT="0" distB="0" distL="0" distR="0" wp14:anchorId="38B5FB8C" wp14:editId="387FF29E">
            <wp:extent cx="8229600" cy="22701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DB6">
        <w:rPr>
          <w:rFonts w:ascii="Mistral" w:hAnsi="Mistral"/>
          <w:noProof/>
          <w:sz w:val="144"/>
          <w:szCs w:val="144"/>
          <w:lang w:val="fr-FR"/>
        </w:rPr>
        <w:t>2013</w:t>
      </w:r>
    </w:p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1673714250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F8B5930" wp14:editId="3FE94C59">
                <wp:extent cx="7851228" cy="5213705"/>
                <wp:effectExtent l="76200" t="76200" r="130810" b="13970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6131" cy="521032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Paramesotriton hongkongensis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 xml:space="preserve">Janvier 2013 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anvier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C81F0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Jour de l’an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Épiphanie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</w:tr>
      <w:tr w:rsidR="00E65F9E" w:rsidRPr="00CF1DB6" w:rsidTr="005149CF">
        <w:trPr>
          <w:trHeight w:hRule="exact" w:val="1015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 w:rsidP="00482C0A">
            <w:pPr>
              <w:pStyle w:val="Texteducalendrier"/>
              <w:spacing w:before="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83153653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7422B7DD" wp14:editId="72F488B3">
                <wp:extent cx="7734372" cy="5153025"/>
                <wp:effectExtent l="76200" t="76200" r="133350" b="1238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4372" cy="51530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CF1DB6">
      <w:pPr>
        <w:pStyle w:val="Kuvanotsikko"/>
        <w:rPr>
          <w:rFonts w:ascii="Mistral" w:hAnsi="Mistral"/>
          <w:noProof/>
          <w:lang w:val="fr-FR"/>
        </w:rPr>
      </w:pPr>
      <w:r>
        <w:rPr>
          <w:rFonts w:ascii="Mistral" w:hAnsi="Mistral"/>
          <w:noProof/>
          <w:lang w:val="fr-FR"/>
        </w:rPr>
        <w:t>Cynops ensicauda ensicauda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Février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février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La Chandeleur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 Gras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Saint-Valentin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482C0A">
            <w:pPr>
              <w:pStyle w:val="Texteducalendrier"/>
              <w:rPr>
                <w:rFonts w:ascii="Mistral" w:hAnsi="Mistral"/>
                <w:b/>
                <w:noProof/>
                <w:lang w:val="fr-FR"/>
              </w:rPr>
            </w:pPr>
            <w:r w:rsidRPr="00CF1DB6">
              <w:rPr>
                <w:rFonts w:ascii="Mistral" w:hAnsi="Mistral"/>
                <w:b/>
                <w:noProof/>
                <w:lang w:val="fr-FR"/>
              </w:rPr>
              <w:t>Symposium Urodèles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282500898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2A2D3F21" wp14:editId="24DB9175">
                <wp:extent cx="7945821" cy="5240860"/>
                <wp:effectExtent l="76200" t="76200" r="131445" b="131445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8724" cy="5236179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Mars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mars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Fêtes des grands-mères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Saint-Patrick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Vendredi Saint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Pâques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005630894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667FF63" wp14:editId="2EBD3030">
                <wp:extent cx="6930462" cy="5202621"/>
                <wp:effectExtent l="76200" t="76200" r="137160" b="131445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5279" cy="522125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73BF2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Paramesotriton caudopunctatus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Avril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avril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Lundi de Pâques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1688438106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2AEE7642" wp14:editId="193B8D22">
                <wp:extent cx="7788166" cy="5171829"/>
                <wp:effectExtent l="76200" t="76200" r="137160" b="12446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8178" cy="5171837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447DFB">
      <w:pPr>
        <w:pStyle w:val="Kuvanotsikko"/>
        <w:rPr>
          <w:rFonts w:ascii="Mistral" w:hAnsi="Mistral"/>
          <w:noProof/>
          <w:lang w:val="fr-FR"/>
        </w:rPr>
      </w:pPr>
      <w:r>
        <w:rPr>
          <w:rFonts w:ascii="Mistral" w:hAnsi="Mistral"/>
          <w:noProof/>
          <w:lang w:val="fr-FR"/>
        </w:rPr>
        <w:t>Calotriton asper</w:t>
      </w:r>
      <w:bookmarkStart w:id="0" w:name="_GoBack"/>
      <w:bookmarkEnd w:id="0"/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Mai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mai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du Travail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8 Mai 1945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Jeudi de l’Ascension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Pentecôte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Lundi de Pentecôte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mères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799572926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CA20BF3" wp14:editId="0FB11E68">
                <wp:extent cx="7820752" cy="5210575"/>
                <wp:effectExtent l="76200" t="76200" r="142240" b="14287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4570" cy="5226444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831556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Juin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uin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</w:tr>
      <w:tr w:rsidR="002F3B4F" w:rsidRPr="00CF1DB6" w:rsidTr="00254AE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 w:cs="Calibri"/>
                <w:noProof/>
                <w:color w:val="000000"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pères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</w:tr>
      <w:tr w:rsidR="002F3B4F" w:rsidRPr="00CF1DB6" w:rsidTr="00254AE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 la musique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</w:tr>
      <w:tr w:rsidR="002F3B4F" w:rsidRPr="00447DF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 la Saint-Jean</w:t>
            </w: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447DFB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B4F" w:rsidRPr="00CF1DB6" w:rsidRDefault="002F3B4F" w:rsidP="002F3B4F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2F3B4F" w:rsidRPr="00447DFB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2F3B4F" w:rsidRPr="00CF1DB6" w:rsidRDefault="002F3B4F" w:rsidP="002F3B4F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765038754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18E826F1" wp14:editId="1D2AB702">
                <wp:extent cx="6905296" cy="5178974"/>
                <wp:effectExtent l="76200" t="76200" r="124460" b="13652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7754" cy="513581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CF1DB6">
      <w:pPr>
        <w:pStyle w:val="Kuvanotsikko"/>
        <w:rPr>
          <w:rFonts w:ascii="Mistral" w:hAnsi="Mistral"/>
          <w:noProof/>
          <w:lang w:val="fr-FR"/>
        </w:rPr>
      </w:pPr>
      <w:r>
        <w:rPr>
          <w:rFonts w:ascii="Mistral" w:hAnsi="Mistral"/>
          <w:noProof/>
          <w:lang w:val="fr-FR"/>
        </w:rPr>
        <w:t>Cynops ensicauda popei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Juillet 2013</w:t>
      </w:r>
    </w:p>
    <w:tbl>
      <w:tblPr>
        <w:tblW w:w="5000" w:type="pct"/>
        <w:jc w:val="center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juillet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  <w:jc w:val="center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nationale</w:t>
            </w: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056201932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0ABB77D6" wp14:editId="54F0F162">
                <wp:extent cx="6936830" cy="5202621"/>
                <wp:effectExtent l="76200" t="76200" r="130810" b="131445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9536" cy="518215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831556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Notophthalmus viridescens viridescens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Août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août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Assomption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-520555269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3A690F9F" wp14:editId="6B892A7D">
                <wp:extent cx="7882759" cy="5133647"/>
                <wp:effectExtent l="76200" t="76200" r="137795" b="12446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3189" cy="5133927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Taricha granulosa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Septembre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septem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79606767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082FF48D" wp14:editId="32C57182">
                <wp:extent cx="6978316" cy="5233736"/>
                <wp:effectExtent l="76200" t="76200" r="127635" b="13843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5205" cy="5253903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Pseudotriton ruber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Octobre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’octo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Fête des grands-pères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Halloween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2023272319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5BA0491D" wp14:editId="2F21C2EA">
                <wp:extent cx="7642977" cy="5149456"/>
                <wp:effectExtent l="76200" t="76200" r="129540" b="127635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993" cy="513531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Cynops pyrrhogaster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Novembre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novembre"/>
      </w:tblPr>
      <w:tblGrid>
        <w:gridCol w:w="1878"/>
        <w:gridCol w:w="1882"/>
        <w:gridCol w:w="1884"/>
        <w:gridCol w:w="1882"/>
        <w:gridCol w:w="1884"/>
        <w:gridCol w:w="1884"/>
        <w:gridCol w:w="1882"/>
      </w:tblGrid>
      <w:tr w:rsidR="00E65F9E" w:rsidRPr="00CF1DB6">
        <w:trPr>
          <w:trHeight w:hRule="exact" w:val="302"/>
        </w:trPr>
        <w:tc>
          <w:tcPr>
            <w:tcW w:w="187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4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La Toussaint</w:t>
            </w: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Armistice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sdt>
      <w:sdtPr>
        <w:rPr>
          <w:rFonts w:ascii="Mistral" w:hAnsi="Mistral"/>
          <w:noProof/>
          <w:lang w:val="fr-FR"/>
        </w:rPr>
        <w:alias w:val="Cliquez sur l’icône pour remplacer l’image"/>
        <w:tag w:val="Cliquez sur l’icône pour remplacer l’image"/>
        <w:id w:val="1225413527"/>
        <w:picture/>
      </w:sdtPr>
      <w:sdtEndPr/>
      <w:sdtContent>
        <w:p w:rsidR="00E65F9E" w:rsidRPr="00CF1DB6" w:rsidRDefault="00C81F01">
          <w:pPr>
            <w:rPr>
              <w:rFonts w:ascii="Mistral" w:hAnsi="Mistral"/>
              <w:noProof/>
              <w:lang w:val="fr-FR"/>
            </w:rPr>
          </w:pPr>
          <w:r w:rsidRPr="00CF1DB6">
            <w:rPr>
              <w:rFonts w:ascii="Mistral" w:hAnsi="Mistral"/>
              <w:noProof/>
              <w:lang w:val="fr-FR" w:eastAsia="fr-FR"/>
            </w:rPr>
            <w:drawing>
              <wp:inline distT="0" distB="0" distL="0" distR="0" wp14:anchorId="3D3F5BA2" wp14:editId="42AB1A69">
                <wp:extent cx="7584636" cy="5053263"/>
                <wp:effectExtent l="76200" t="76200" r="130810" b="12890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9895" cy="5050104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E65F9E" w:rsidRPr="00CF1DB6" w:rsidRDefault="00E66FB4">
      <w:pPr>
        <w:pStyle w:val="Kuvanotsikko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Salamandra salamandra gallaica</w:t>
      </w:r>
    </w:p>
    <w:p w:rsidR="00E65F9E" w:rsidRPr="00CF1DB6" w:rsidRDefault="00C81F01">
      <w:pPr>
        <w:pStyle w:val="MoisAnne"/>
        <w:rPr>
          <w:rFonts w:ascii="Mistral" w:hAnsi="Mistral"/>
          <w:noProof/>
          <w:lang w:val="fr-FR"/>
        </w:rPr>
      </w:pPr>
      <w:r w:rsidRPr="00CF1DB6">
        <w:rPr>
          <w:rFonts w:ascii="Mistral" w:hAnsi="Mistral"/>
          <w:noProof/>
          <w:lang w:val="fr-FR"/>
        </w:rPr>
        <w:t>Décembre 2013</w:t>
      </w:r>
    </w:p>
    <w:tbl>
      <w:tblPr>
        <w:tblW w:w="5000" w:type="pct"/>
        <w:tbl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blBorders>
        <w:tblLayout w:type="fixed"/>
        <w:tblLook w:val="04A0" w:firstRow="1" w:lastRow="0" w:firstColumn="1" w:lastColumn="0" w:noHBand="0" w:noVBand="1"/>
        <w:tblDescription w:val="Calendrier de décembre"/>
      </w:tblPr>
      <w:tblGrid>
        <w:gridCol w:w="1876"/>
        <w:gridCol w:w="1881"/>
        <w:gridCol w:w="1885"/>
        <w:gridCol w:w="1882"/>
        <w:gridCol w:w="1885"/>
        <w:gridCol w:w="1885"/>
        <w:gridCol w:w="1882"/>
      </w:tblGrid>
      <w:tr w:rsidR="00E65F9E" w:rsidRPr="00CF1DB6">
        <w:trPr>
          <w:trHeight w:hRule="exact" w:val="302"/>
        </w:trPr>
        <w:tc>
          <w:tcPr>
            <w:tcW w:w="1876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Lundi</w:t>
            </w:r>
          </w:p>
        </w:tc>
        <w:tc>
          <w:tcPr>
            <w:tcW w:w="188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Mardi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Mercredi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Jeudi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Vendredi</w:t>
            </w:r>
          </w:p>
        </w:tc>
        <w:tc>
          <w:tcPr>
            <w:tcW w:w="188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Samedi</w:t>
            </w:r>
          </w:p>
        </w:tc>
        <w:tc>
          <w:tcPr>
            <w:tcW w:w="1882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E65F9E" w:rsidRPr="00CF1DB6" w:rsidRDefault="00C81F01">
            <w:pPr>
              <w:pStyle w:val="Jou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lang w:val="fr-FR"/>
              </w:rPr>
              <w:t>Dimanche</w:t>
            </w: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5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7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8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9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12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13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14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15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16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19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20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21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22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23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24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25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26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27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28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29</w:t>
            </w: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C81F0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szCs w:val="16"/>
                <w:lang w:val="fr-FR"/>
              </w:rPr>
              <w:t>Noël</w:t>
            </w: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30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C81F01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/>
                <w:noProof/>
                <w:color w:val="0D0D0D"/>
                <w:lang w:val="fr-FR"/>
              </w:rPr>
              <w:t>31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E65F9E" w:rsidRPr="00CF1DB6" w:rsidRDefault="00E65F9E">
            <w:pPr>
              <w:pStyle w:val="Pivmr"/>
              <w:spacing w:after="40"/>
              <w:rPr>
                <w:rFonts w:ascii="Mistral" w:hAnsi="Mistral"/>
                <w:noProof/>
                <w:lang w:val="fr-FR"/>
              </w:rPr>
            </w:pPr>
          </w:p>
        </w:tc>
      </w:tr>
      <w:tr w:rsidR="00E65F9E" w:rsidRPr="00CF1DB6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3C3461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  <w:r w:rsidRPr="00CF1DB6">
              <w:rPr>
                <w:rFonts w:ascii="Mistral" w:hAnsi="Mistral" w:cs="Calibri"/>
                <w:noProof/>
                <w:color w:val="000000"/>
                <w:lang w:val="fr-FR"/>
              </w:rPr>
              <w:t>Saint-Sylvestre</w:t>
            </w: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E65F9E" w:rsidRPr="00CF1DB6" w:rsidRDefault="00E65F9E">
            <w:pPr>
              <w:pStyle w:val="Texteducalendrier"/>
              <w:rPr>
                <w:rFonts w:ascii="Mistral" w:hAnsi="Mistral"/>
                <w:noProof/>
                <w:lang w:val="fr-FR"/>
              </w:rPr>
            </w:pPr>
          </w:p>
        </w:tc>
      </w:tr>
    </w:tbl>
    <w:p w:rsidR="00E65F9E" w:rsidRPr="00CF1DB6" w:rsidRDefault="00E65F9E">
      <w:pPr>
        <w:rPr>
          <w:rFonts w:ascii="Mistral" w:hAnsi="Mistral"/>
          <w:noProof/>
          <w:lang w:val="fr-FR"/>
        </w:rPr>
      </w:pPr>
    </w:p>
    <w:sectPr w:rsidR="00E65F9E" w:rsidRPr="00CF1DB6">
      <w:pgSz w:w="15840" w:h="12240" w:orient="landscape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43" w:rsidRDefault="00777643" w:rsidP="00926ED9">
      <w:r>
        <w:separator/>
      </w:r>
    </w:p>
  </w:endnote>
  <w:endnote w:type="continuationSeparator" w:id="0">
    <w:p w:rsidR="00777643" w:rsidRDefault="00777643" w:rsidP="0092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43" w:rsidRDefault="00777643" w:rsidP="00926ED9">
      <w:r>
        <w:separator/>
      </w:r>
    </w:p>
  </w:footnote>
  <w:footnote w:type="continuationSeparator" w:id="0">
    <w:p w:rsidR="00777643" w:rsidRDefault="00777643" w:rsidP="00926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EB"/>
    <w:rsid w:val="001E2815"/>
    <w:rsid w:val="0024586A"/>
    <w:rsid w:val="00254AEB"/>
    <w:rsid w:val="002E1720"/>
    <w:rsid w:val="002F3B4F"/>
    <w:rsid w:val="003B6169"/>
    <w:rsid w:val="003C3461"/>
    <w:rsid w:val="003F2200"/>
    <w:rsid w:val="0041310A"/>
    <w:rsid w:val="00447DFB"/>
    <w:rsid w:val="00473BF2"/>
    <w:rsid w:val="00482C0A"/>
    <w:rsid w:val="005149CF"/>
    <w:rsid w:val="006031C8"/>
    <w:rsid w:val="006A7171"/>
    <w:rsid w:val="006F4D8F"/>
    <w:rsid w:val="00777643"/>
    <w:rsid w:val="007B59BF"/>
    <w:rsid w:val="007B5B9A"/>
    <w:rsid w:val="007C3E0A"/>
    <w:rsid w:val="00831556"/>
    <w:rsid w:val="00903F09"/>
    <w:rsid w:val="009163CE"/>
    <w:rsid w:val="00926ED9"/>
    <w:rsid w:val="00AD7AA7"/>
    <w:rsid w:val="00B20769"/>
    <w:rsid w:val="00B937CA"/>
    <w:rsid w:val="00B94546"/>
    <w:rsid w:val="00BE5AD7"/>
    <w:rsid w:val="00C81F01"/>
    <w:rsid w:val="00C87AE4"/>
    <w:rsid w:val="00CB2262"/>
    <w:rsid w:val="00CF035B"/>
    <w:rsid w:val="00CF1DB6"/>
    <w:rsid w:val="00D46503"/>
    <w:rsid w:val="00E65F9E"/>
    <w:rsid w:val="00E66FB4"/>
    <w:rsid w:val="00F05F22"/>
    <w:rsid w:val="00F24B34"/>
    <w:rsid w:val="00F9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1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2"/>
    <w:unhideWhenUsed/>
    <w:qFormat/>
    <w:pPr>
      <w:spacing w:before="480"/>
    </w:pPr>
    <w:rPr>
      <w:i/>
      <w:iCs/>
      <w:color w:val="000000" w:themeColor="text1"/>
      <w14:textFill>
        <w14:solidFill>
          <w14:schemeClr w14:val="tx1">
            <w14:lumMod w14:val="95000"/>
            <w14:lumOff w14:val="5000"/>
            <w14:lumMod w14:val="65000"/>
            <w14:lumOff w14:val="35000"/>
          </w14:schemeClr>
        </w14:solidFill>
      </w14:textFill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Texteducalendrier">
    <w:name w:val="Texte du calendrier"/>
    <w:basedOn w:val="Normaali"/>
    <w:uiPriority w:val="1"/>
    <w:qFormat/>
    <w:pPr>
      <w:spacing w:before="40" w:after="40"/>
      <w:jc w:val="left"/>
    </w:pPr>
    <w:rPr>
      <w:sz w:val="17"/>
      <w:szCs w:val="17"/>
    </w:rPr>
  </w:style>
  <w:style w:type="paragraph" w:customStyle="1" w:styleId="Jour">
    <w:name w:val="Jour"/>
    <w:basedOn w:val="Normaali"/>
    <w:uiPriority w:val="1"/>
    <w:qFormat/>
    <w:pPr>
      <w:spacing w:before="40" w:after="40"/>
      <w:ind w:left="216" w:right="216"/>
    </w:pPr>
    <w:rPr>
      <w:caps/>
      <w:color w:val="404040" w:themeColor="text1" w:themeTint="BF"/>
      <w:spacing w:val="10"/>
      <w:sz w:val="18"/>
      <w:szCs w:val="18"/>
    </w:rPr>
  </w:style>
  <w:style w:type="paragraph" w:styleId="Pivmr">
    <w:name w:val="Date"/>
    <w:basedOn w:val="Normaali"/>
    <w:next w:val="Normaali"/>
    <w:link w:val="PivmrChar"/>
    <w:uiPriority w:val="1"/>
    <w:unhideWhenUsed/>
    <w:qFormat/>
    <w:pPr>
      <w:spacing w:before="40"/>
      <w:jc w:val="left"/>
    </w:pPr>
    <w:rPr>
      <w:sz w:val="30"/>
      <w:szCs w:val="30"/>
    </w:rPr>
  </w:style>
  <w:style w:type="character" w:customStyle="1" w:styleId="PivmrChar">
    <w:name w:val="Päivämäärä Char"/>
    <w:basedOn w:val="Kappaleenoletusfontti"/>
    <w:link w:val="Pivmr"/>
    <w:uiPriority w:val="1"/>
    <w:rPr>
      <w:sz w:val="30"/>
      <w:szCs w:val="30"/>
    </w:rPr>
  </w:style>
  <w:style w:type="paragraph" w:customStyle="1" w:styleId="MoisAnne">
    <w:name w:val="Mois Année"/>
    <w:basedOn w:val="Normaali"/>
    <w:uiPriority w:val="1"/>
    <w:qFormat/>
    <w:pPr>
      <w:pageBreakBefore/>
      <w:spacing w:after="480"/>
    </w:pPr>
    <w:rPr>
      <w:sz w:val="88"/>
      <w:szCs w:val="88"/>
    </w:rPr>
  </w:style>
  <w:style w:type="paragraph" w:styleId="Yltunniste">
    <w:name w:val="header"/>
    <w:basedOn w:val="Normaali"/>
    <w:link w:val="Yl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26ED9"/>
  </w:style>
  <w:style w:type="paragraph" w:styleId="Alatunniste">
    <w:name w:val="footer"/>
    <w:basedOn w:val="Normaali"/>
    <w:link w:val="Ala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26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uiPriority w:val="1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2"/>
    <w:unhideWhenUsed/>
    <w:qFormat/>
    <w:pPr>
      <w:spacing w:before="480"/>
    </w:pPr>
    <w:rPr>
      <w:i/>
      <w:iCs/>
      <w:color w:val="000000" w:themeColor="text1"/>
      <w14:textFill>
        <w14:solidFill>
          <w14:schemeClr w14:val="tx1">
            <w14:lumMod w14:val="95000"/>
            <w14:lumOff w14:val="5000"/>
            <w14:lumMod w14:val="65000"/>
            <w14:lumOff w14:val="35000"/>
          </w14:schemeClr>
        </w14:solidFill>
      </w14:textFill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Texteducalendrier">
    <w:name w:val="Texte du calendrier"/>
    <w:basedOn w:val="Normaali"/>
    <w:uiPriority w:val="1"/>
    <w:qFormat/>
    <w:pPr>
      <w:spacing w:before="40" w:after="40"/>
      <w:jc w:val="left"/>
    </w:pPr>
    <w:rPr>
      <w:sz w:val="17"/>
      <w:szCs w:val="17"/>
    </w:rPr>
  </w:style>
  <w:style w:type="paragraph" w:customStyle="1" w:styleId="Jour">
    <w:name w:val="Jour"/>
    <w:basedOn w:val="Normaali"/>
    <w:uiPriority w:val="1"/>
    <w:qFormat/>
    <w:pPr>
      <w:spacing w:before="40" w:after="40"/>
      <w:ind w:left="216" w:right="216"/>
    </w:pPr>
    <w:rPr>
      <w:caps/>
      <w:color w:val="404040" w:themeColor="text1" w:themeTint="BF"/>
      <w:spacing w:val="10"/>
      <w:sz w:val="18"/>
      <w:szCs w:val="18"/>
    </w:rPr>
  </w:style>
  <w:style w:type="paragraph" w:styleId="Pivmr">
    <w:name w:val="Date"/>
    <w:basedOn w:val="Normaali"/>
    <w:next w:val="Normaali"/>
    <w:link w:val="PivmrChar"/>
    <w:uiPriority w:val="1"/>
    <w:unhideWhenUsed/>
    <w:qFormat/>
    <w:pPr>
      <w:spacing w:before="40"/>
      <w:jc w:val="left"/>
    </w:pPr>
    <w:rPr>
      <w:sz w:val="30"/>
      <w:szCs w:val="30"/>
    </w:rPr>
  </w:style>
  <w:style w:type="character" w:customStyle="1" w:styleId="PivmrChar">
    <w:name w:val="Päivämäärä Char"/>
    <w:basedOn w:val="Kappaleenoletusfontti"/>
    <w:link w:val="Pivmr"/>
    <w:uiPriority w:val="1"/>
    <w:rPr>
      <w:sz w:val="30"/>
      <w:szCs w:val="30"/>
    </w:rPr>
  </w:style>
  <w:style w:type="paragraph" w:customStyle="1" w:styleId="MoisAnne">
    <w:name w:val="Mois Année"/>
    <w:basedOn w:val="Normaali"/>
    <w:uiPriority w:val="1"/>
    <w:qFormat/>
    <w:pPr>
      <w:pageBreakBefore/>
      <w:spacing w:after="480"/>
    </w:pPr>
    <w:rPr>
      <w:sz w:val="88"/>
      <w:szCs w:val="88"/>
    </w:rPr>
  </w:style>
  <w:style w:type="paragraph" w:styleId="Yltunniste">
    <w:name w:val="header"/>
    <w:basedOn w:val="Normaali"/>
    <w:link w:val="Yl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26ED9"/>
  </w:style>
  <w:style w:type="paragraph" w:styleId="Alatunniste">
    <w:name w:val="footer"/>
    <w:basedOn w:val="Normaali"/>
    <w:link w:val="AlatunnisteChar"/>
    <w:uiPriority w:val="99"/>
    <w:unhideWhenUsed/>
    <w:rsid w:val="00926ED9"/>
    <w:pPr>
      <w:tabs>
        <w:tab w:val="center" w:pos="4536"/>
        <w:tab w:val="right" w:pos="9072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26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LL\LOCALS~1\Temp\TS103408245.dotx" TargetMode="External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C8E9F-381E-4181-B9BA-DEE642A575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C15712-0E0E-43C1-82AD-D569B329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TS103408245</Template>
  <TotalTime>100</TotalTime>
  <Pages>25</Pages>
  <Words>504</Words>
  <Characters>2775</Characters>
  <Application>Microsoft Office Word</Application>
  <DocSecurity>0</DocSecurity>
  <Lines>23</Lines>
  <Paragraphs>6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</dc:creator>
  <cp:keywords/>
  <cp:lastModifiedBy>LL</cp:lastModifiedBy>
  <cp:revision>5</cp:revision>
  <dcterms:created xsi:type="dcterms:W3CDTF">2013-01-01T21:34:00Z</dcterms:created>
  <dcterms:modified xsi:type="dcterms:W3CDTF">2013-01-02T21:03:00Z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TC034082459991</vt:lpwstr>
  </property>
</Properties>
</file>