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6FC" w:rsidRPr="00326909" w:rsidRDefault="00287281" w:rsidP="00287281">
      <w:pPr>
        <w:rPr>
          <w:rFonts w:cs="Arial"/>
        </w:rPr>
      </w:pPr>
      <w:r w:rsidRPr="00326909">
        <w:rPr>
          <w:rFonts w:cs="Arial"/>
        </w:rPr>
        <w:t>« Institutions Internationales » ne veut pas dire « Organisation Internationale ».  L’organisation est un cadre normatif alors que l’institution est une notion sociologique. Les anthropologues ont beaucoup travaillé cette notion d’institution. Lorsque l’Européen arrive en Afrique au XVIIIème, ils ne voient pas les institutions puisqu’elles ne sont pas écrites, la tradition est orale.</w:t>
      </w:r>
    </w:p>
    <w:p w:rsidR="00287281" w:rsidRPr="00326909" w:rsidRDefault="00287281" w:rsidP="00287281">
      <w:pPr>
        <w:rPr>
          <w:rFonts w:cs="Arial"/>
        </w:rPr>
      </w:pPr>
      <w:r w:rsidRPr="00326909">
        <w:rPr>
          <w:rFonts w:cs="Arial"/>
        </w:rPr>
        <w:t xml:space="preserve">On développera dans ce cours la notion d’intégration, processus qui fait et fera « les beaux jours » de l’UE, dans une procédure </w:t>
      </w:r>
      <w:proofErr w:type="gramStart"/>
      <w:r w:rsidRPr="00326909">
        <w:rPr>
          <w:rFonts w:cs="Arial"/>
        </w:rPr>
        <w:t>d’</w:t>
      </w:r>
      <w:r w:rsidR="005A3689" w:rsidRPr="00326909">
        <w:rPr>
          <w:rFonts w:cs="Arial"/>
        </w:rPr>
        <w:t>institution supra</w:t>
      </w:r>
      <w:r w:rsidRPr="00326909">
        <w:rPr>
          <w:rFonts w:cs="Arial"/>
        </w:rPr>
        <w:t>nationale</w:t>
      </w:r>
      <w:r w:rsidR="005A3689" w:rsidRPr="00326909">
        <w:rPr>
          <w:rFonts w:cs="Arial"/>
        </w:rPr>
        <w:t>s</w:t>
      </w:r>
      <w:proofErr w:type="gramEnd"/>
      <w:r w:rsidRPr="00326909">
        <w:rPr>
          <w:rFonts w:cs="Arial"/>
        </w:rPr>
        <w:t xml:space="preserve">. </w:t>
      </w:r>
    </w:p>
    <w:p w:rsidR="00287281" w:rsidRPr="00326909" w:rsidRDefault="00287281" w:rsidP="00287281">
      <w:pPr>
        <w:rPr>
          <w:rFonts w:cs="Arial"/>
        </w:rPr>
      </w:pPr>
    </w:p>
    <w:p w:rsidR="005A3689" w:rsidRPr="00326909" w:rsidRDefault="00287281" w:rsidP="00287281">
      <w:pPr>
        <w:rPr>
          <w:rFonts w:cs="Arial"/>
        </w:rPr>
      </w:pPr>
      <w:r w:rsidRPr="00326909">
        <w:rPr>
          <w:rFonts w:cs="Arial"/>
        </w:rPr>
        <w:t>Qu’est-ce que les relations internationales ?</w:t>
      </w:r>
      <w:r w:rsidR="005A3689" w:rsidRPr="00326909">
        <w:rPr>
          <w:rFonts w:cs="Arial"/>
        </w:rPr>
        <w:t xml:space="preserve"> Les relations internationales sont actuelles et quotidiennes. Tout le monde en entend parler, et tout le monde est susceptible d’en débattre. Nous sommes dans une démarche qui prétend être scientifique, mais il n’est pas possible d’</w:t>
      </w:r>
      <w:r w:rsidR="00C76C01" w:rsidRPr="00326909">
        <w:rPr>
          <w:rFonts w:cs="Arial"/>
        </w:rPr>
        <w:t>échapper aux effets « distordant »</w:t>
      </w:r>
      <w:r w:rsidR="005A3689" w:rsidRPr="00326909">
        <w:rPr>
          <w:rFonts w:cs="Arial"/>
        </w:rPr>
        <w:t xml:space="preserve"> de notre société ; un européen ou un chinois n’aura pas les mêmes visions des relations internationales. On prendra souvent pour acquis les réalités construite. Il va falloir prendre une distance vis-à-vis du conditionnement culturelle pour trouver la vérité. En tant que Français, notre comportement est induit par notre éducation, notre culture européenne occidentale.</w:t>
      </w:r>
      <w:r w:rsidR="005A3689" w:rsidRPr="00326909">
        <w:rPr>
          <w:rFonts w:cs="Arial"/>
        </w:rPr>
        <w:br/>
        <w:t xml:space="preserve">Exemple : le concept d’intégration. L’intégration peut avoir différents sens. Dans le sens des Institutions internationales, elle répond </w:t>
      </w:r>
      <w:proofErr w:type="spellStart"/>
      <w:proofErr w:type="gramStart"/>
      <w:r w:rsidR="005A3689" w:rsidRPr="00326909">
        <w:rPr>
          <w:rFonts w:cs="Arial"/>
        </w:rPr>
        <w:t>a</w:t>
      </w:r>
      <w:proofErr w:type="spellEnd"/>
      <w:proofErr w:type="gramEnd"/>
      <w:r w:rsidR="005A3689" w:rsidRPr="00326909">
        <w:rPr>
          <w:rFonts w:cs="Arial"/>
        </w:rPr>
        <w:t xml:space="preserve"> un certain nombre de critère. Ce concept d’intégration va être appliqué à une réalité donné. On a un certain nombre d’organisation, mais on va s’interroger sur le phénomène, l’analyser, l’évaluer. </w:t>
      </w:r>
    </w:p>
    <w:p w:rsidR="00C76C01" w:rsidRPr="00326909" w:rsidRDefault="00C76C01" w:rsidP="00287281">
      <w:pPr>
        <w:rPr>
          <w:rFonts w:cs="Arial"/>
        </w:rPr>
      </w:pPr>
      <w:r w:rsidRPr="00326909">
        <w:rPr>
          <w:rFonts w:cs="Arial"/>
        </w:rPr>
        <w:t>« Les sociétés sont comme les organismes vivants : elles sont en constant renouvellement ». Nous sommes nous-même un ensemble de cellules organisées de manière cohérente, nous mettant forme ; mais il y a quelques années, aucunes de nos cellules d’aujourd’hui n’étaient présentes. La société fonctionne de la même manière, les sociétés évoluent en permanence. Il faut être conscient de cette dynamique pour savoir vers quoi nous pouvons aller. L’amnésie est la pire des choses, même si elle est tentante : dans une logique folle d’innovation et d’évolution, ce qui marche pour les techniques n’est pas forcément valable avec les sociétés. Il faut faire attention à ne pas prétendre trouver des solutions innovantes alors qu’elles ont existés dans des temps passés sans donner de résultat. C’est le travail du politologue de resituer les évènements.</w:t>
      </w:r>
      <w:r w:rsidR="00EA1083" w:rsidRPr="00326909">
        <w:rPr>
          <w:rFonts w:cs="Arial"/>
        </w:rPr>
        <w:t xml:space="preserve"> Deux types de bouleversement :</w:t>
      </w:r>
    </w:p>
    <w:p w:rsidR="00C76C01" w:rsidRPr="00326909" w:rsidRDefault="00EA1083" w:rsidP="00287281">
      <w:pPr>
        <w:rPr>
          <w:rFonts w:cs="Arial"/>
        </w:rPr>
      </w:pPr>
      <w:r w:rsidRPr="00326909">
        <w:rPr>
          <w:rFonts w:cs="Arial"/>
        </w:rPr>
        <w:t xml:space="preserve">Bouleversement démographique : </w:t>
      </w:r>
      <w:r w:rsidR="00C76C01" w:rsidRPr="00326909">
        <w:rPr>
          <w:rFonts w:cs="Arial"/>
        </w:rPr>
        <w:t xml:space="preserve">1,5 milliards d’habitant en 1900 ; </w:t>
      </w:r>
      <w:r w:rsidRPr="00326909">
        <w:rPr>
          <w:rFonts w:cs="Arial"/>
        </w:rPr>
        <w:t xml:space="preserve">plus de </w:t>
      </w:r>
      <w:r w:rsidR="00C76C01" w:rsidRPr="00326909">
        <w:rPr>
          <w:rFonts w:cs="Arial"/>
        </w:rPr>
        <w:t xml:space="preserve">7 milliards aujourd’hui. </w:t>
      </w:r>
      <w:r w:rsidRPr="00326909">
        <w:rPr>
          <w:rFonts w:cs="Arial"/>
        </w:rPr>
        <w:t xml:space="preserve">Il y a une croissance démographique folle par rapport au temps et à l’espace. C’est sur une même planète qu’on ne peut pas élargir, et nous avons conscience du caractère limité des ressources de la planète. Il a fallu des millénaires pour arriver à 1,5 milliards d’humain, et un seul siècle pour arriver à 7 milliards. Il va falloir faire face à ce défi démographique. </w:t>
      </w:r>
    </w:p>
    <w:p w:rsidR="00DA4084" w:rsidRPr="00326909" w:rsidRDefault="00EA1083" w:rsidP="00287281">
      <w:pPr>
        <w:rPr>
          <w:rFonts w:cs="Arial"/>
        </w:rPr>
      </w:pPr>
      <w:r w:rsidRPr="00326909">
        <w:rPr>
          <w:rFonts w:cs="Arial"/>
        </w:rPr>
        <w:t xml:space="preserve">Bouleversement technologique : il est utile de remettre les progrès de la médecine dans le contexte démographique, augmentant l’espérance de vie. Vieillir signifie augmenter le nombre d’habitant, financer des soins… et l’augmentation du taux de naissance demande une gestion de l’éducation, et de l’emploi… </w:t>
      </w:r>
      <w:r w:rsidR="00F96C1E" w:rsidRPr="00326909">
        <w:rPr>
          <w:rFonts w:cs="Arial"/>
        </w:rPr>
        <w:t>(</w:t>
      </w:r>
      <w:r w:rsidRPr="00326909">
        <w:rPr>
          <w:rFonts w:cs="Arial"/>
        </w:rPr>
        <w:t>Exemple de l’Algérie : politique nataliste ; en 1992, guerre civile en Algérie, soutenue par ces jeunes frustrés et délaissés</w:t>
      </w:r>
      <w:r w:rsidR="00F96C1E" w:rsidRPr="00326909">
        <w:rPr>
          <w:rFonts w:cs="Arial"/>
        </w:rPr>
        <w:t xml:space="preserve">). Le progrès technologique se montre aussi à travers les NTIC (Nouvelles Technologies d’Information et de Communication). Il y a moins de 20 temps, envoyer un MMS à l’autre bout du monde n’était pas possible ; et ce moyen de communication est incontrôlable. Nous sommes dans un monde de l’hyperréactivité, et en particulier les jeunes de notre génération, nés avec internet, </w:t>
      </w:r>
      <w:proofErr w:type="spellStart"/>
      <w:r w:rsidR="00F96C1E" w:rsidRPr="00326909">
        <w:rPr>
          <w:rFonts w:cs="Arial"/>
        </w:rPr>
        <w:t>google</w:t>
      </w:r>
      <w:proofErr w:type="spellEnd"/>
      <w:r w:rsidR="00F96C1E" w:rsidRPr="00326909">
        <w:rPr>
          <w:rFonts w:cs="Arial"/>
        </w:rPr>
        <w:t xml:space="preserve"> &amp; </w:t>
      </w:r>
      <w:proofErr w:type="spellStart"/>
      <w:r w:rsidR="00F96C1E" w:rsidRPr="00326909">
        <w:rPr>
          <w:rFonts w:cs="Arial"/>
        </w:rPr>
        <w:t>co.</w:t>
      </w:r>
      <w:proofErr w:type="spellEnd"/>
      <w:r w:rsidR="00DA4084" w:rsidRPr="00326909">
        <w:rPr>
          <w:rFonts w:cs="Arial"/>
        </w:rPr>
        <w:t xml:space="preserve"> Sans parler de Julian </w:t>
      </w:r>
      <w:proofErr w:type="spellStart"/>
      <w:r w:rsidR="00DA4084" w:rsidRPr="00326909">
        <w:rPr>
          <w:rFonts w:cs="Arial"/>
        </w:rPr>
        <w:t>Assange</w:t>
      </w:r>
      <w:proofErr w:type="spellEnd"/>
      <w:r w:rsidR="00DA4084" w:rsidRPr="00326909">
        <w:rPr>
          <w:rFonts w:cs="Arial"/>
        </w:rPr>
        <w:t>…</w:t>
      </w:r>
    </w:p>
    <w:p w:rsidR="000D3208" w:rsidRPr="00326909" w:rsidRDefault="00DA4084" w:rsidP="00DA4084">
      <w:pPr>
        <w:rPr>
          <w:rFonts w:cs="Arial"/>
        </w:rPr>
      </w:pPr>
      <w:r w:rsidRPr="00326909">
        <w:rPr>
          <w:rFonts w:cs="Arial"/>
        </w:rPr>
        <w:lastRenderedPageBreak/>
        <w:t xml:space="preserve">On peut parler de véritable révolution dans la perception de l’espace et du temps. </w:t>
      </w:r>
      <w:proofErr w:type="spellStart"/>
      <w:r w:rsidRPr="00326909">
        <w:rPr>
          <w:rFonts w:cs="Arial"/>
        </w:rPr>
        <w:t>MacKinder</w:t>
      </w:r>
      <w:proofErr w:type="spellEnd"/>
      <w:r w:rsidRPr="00326909">
        <w:rPr>
          <w:rFonts w:cs="Arial"/>
        </w:rPr>
        <w:t xml:space="preserve"> </w:t>
      </w:r>
      <w:r w:rsidR="000D3208" w:rsidRPr="00326909">
        <w:rPr>
          <w:rFonts w:cs="Arial"/>
        </w:rPr>
        <w:t xml:space="preserve">définit que si le XIXème a été le siècle de la Grande Bretagne, quels seront les défis à réaliser au XXème pour garder cette puissance ? La machine </w:t>
      </w:r>
      <w:proofErr w:type="spellStart"/>
      <w:proofErr w:type="gramStart"/>
      <w:r w:rsidR="000D3208" w:rsidRPr="00326909">
        <w:rPr>
          <w:rFonts w:cs="Arial"/>
        </w:rPr>
        <w:t>a</w:t>
      </w:r>
      <w:proofErr w:type="spellEnd"/>
      <w:proofErr w:type="gramEnd"/>
      <w:r w:rsidR="000D3208" w:rsidRPr="00326909">
        <w:rPr>
          <w:rFonts w:cs="Arial"/>
        </w:rPr>
        <w:t xml:space="preserve"> vapeur a aidé au développement de la Marine Marchande et Militaire anglaise, qui constitue le plus grand empire maritime à l’époque. A partir de 1850, on assiste à une extension phénoménale du réseau de chemin de fer dans l’Europe continentale. </w:t>
      </w:r>
      <w:proofErr w:type="spellStart"/>
      <w:r w:rsidR="000D3208" w:rsidRPr="00326909">
        <w:rPr>
          <w:rFonts w:cs="Arial"/>
        </w:rPr>
        <w:t>Jusque là</w:t>
      </w:r>
      <w:proofErr w:type="spellEnd"/>
      <w:r w:rsidR="000D3208" w:rsidRPr="00326909">
        <w:rPr>
          <w:rFonts w:cs="Arial"/>
        </w:rPr>
        <w:t xml:space="preserve">, la puissance de la Grande-Bretagne repose sur sa puissance maritime, et a toujours essayer d’empêcher la constitution d’une puissance continentale en ayant deux ennemis continentaux qui se rivalisait. Le transport maritime était le meilleur moyen de transporter du tonnage et des soldats ; le chemin de fer, lui, le permet de façon continentale. Les puissances continentales vont disposer de l’outil qui les fera émerger. Les perspectives de </w:t>
      </w:r>
      <w:proofErr w:type="spellStart"/>
      <w:r w:rsidR="000D3208" w:rsidRPr="00326909">
        <w:rPr>
          <w:rFonts w:cs="Arial"/>
        </w:rPr>
        <w:t>MacKinder</w:t>
      </w:r>
      <w:proofErr w:type="spellEnd"/>
      <w:r w:rsidR="000D3208" w:rsidRPr="00326909">
        <w:rPr>
          <w:rFonts w:cs="Arial"/>
        </w:rPr>
        <w:t xml:space="preserve"> sont limitées, puisqu’il n’avait pas pris le paramètre aérien et l’aviation qui a pris une importance au XXème. </w:t>
      </w:r>
      <w:r w:rsidR="000D3208" w:rsidRPr="00326909">
        <w:rPr>
          <w:rFonts w:cs="Arial"/>
        </w:rPr>
        <w:sym w:font="Wingdings" w:char="F0E8"/>
      </w:r>
      <w:r w:rsidR="000D3208" w:rsidRPr="00326909">
        <w:rPr>
          <w:rFonts w:cs="Arial"/>
        </w:rPr>
        <w:t xml:space="preserve"> L’information se diffusait mal par rapport à aujourd’hui, et nous sommes dans une situation radicalement différente.</w:t>
      </w:r>
    </w:p>
    <w:p w:rsidR="00E4708B" w:rsidRPr="00326909" w:rsidRDefault="000D3208" w:rsidP="00DA4084">
      <w:pPr>
        <w:rPr>
          <w:rFonts w:cs="Arial"/>
        </w:rPr>
      </w:pPr>
      <w:r w:rsidRPr="00326909">
        <w:rPr>
          <w:rFonts w:cs="Arial"/>
        </w:rPr>
        <w:t xml:space="preserve">Il faudra rajouter à cela les transformations politiques. Les régimes politiques des principales puissances au tournant du XXème, il n’y a pas vraiment de démocratie mais plutôt des régimes totalitaires, qui gèrent l’intérêt « nationale » d’une façon patrimoniale. </w:t>
      </w:r>
      <w:r w:rsidR="00E4708B" w:rsidRPr="00326909">
        <w:rPr>
          <w:rFonts w:cs="Arial"/>
        </w:rPr>
        <w:t xml:space="preserve">On ne peut pas mener la politique internationale d’aujourd’hui comme on la menait à l’époque. Nous sommes dans une situation où les acteurs sont mieux formés et mieux informés. Les hommes politiques –et en l’occurrence les chefs d’Etat- retournent dans aux urnes. Les comportements ne sont donc plus les mêmes. </w:t>
      </w:r>
    </w:p>
    <w:p w:rsidR="00200C6D" w:rsidRPr="00326909" w:rsidRDefault="00E4708B" w:rsidP="00DA4084">
      <w:pPr>
        <w:rPr>
          <w:rFonts w:cs="Arial"/>
          <w:b/>
        </w:rPr>
      </w:pPr>
      <w:r w:rsidRPr="00326909">
        <w:rPr>
          <w:rFonts w:cs="Arial"/>
          <w:b/>
        </w:rPr>
        <w:t xml:space="preserve">Le monde a considérablement changé, qu’on ne peut pas étudier le monde avec les analyses d’hier ; mais nous sommes le produit d’une histoire qui a façonné un certain nombre de réalité. L’ONU peut être analysée de façon juridique, mais en décalage avec les réalités, puisque l’ONU est le produit d’une histoire et répond à une vision d’une certaine époque, d’un certain milieu, pour la « paix perpétuelle ». Elle est le produit d’une structure occidentale (la SDN), qui répond selon elle d’une expression universelle mais surtout d’un rapport de force (des pays aujourd’hui de premier plan ne jouaient aucuns rôles en 1945). </w:t>
      </w:r>
    </w:p>
    <w:p w:rsidR="00200C6D" w:rsidRPr="00326909" w:rsidRDefault="006E1670" w:rsidP="00DA4084">
      <w:pPr>
        <w:pBdr>
          <w:bottom w:val="single" w:sz="12" w:space="1" w:color="auto"/>
        </w:pBdr>
        <w:rPr>
          <w:rFonts w:cs="Arial"/>
        </w:rPr>
      </w:pPr>
      <w:r w:rsidRPr="00326909">
        <w:rPr>
          <w:rFonts w:cs="Arial"/>
        </w:rPr>
        <w:t xml:space="preserve">Bibliographie : </w:t>
      </w:r>
    </w:p>
    <w:p w:rsidR="00CC7A4D" w:rsidRPr="00326909" w:rsidRDefault="006E1670" w:rsidP="00DA4084">
      <w:pPr>
        <w:pBdr>
          <w:bottom w:val="single" w:sz="12" w:space="1" w:color="auto"/>
        </w:pBdr>
        <w:rPr>
          <w:rFonts w:cs="Arial"/>
          <w:u w:val="single"/>
        </w:rPr>
      </w:pPr>
      <w:r w:rsidRPr="00326909">
        <w:rPr>
          <w:rFonts w:cs="Arial"/>
        </w:rPr>
        <w:t xml:space="preserve">Jean-Jacques Roche, </w:t>
      </w:r>
      <w:r w:rsidR="00DF51B4" w:rsidRPr="00326909">
        <w:rPr>
          <w:rFonts w:cs="Arial"/>
          <w:u w:val="single"/>
        </w:rPr>
        <w:t>Relations Internatio</w:t>
      </w:r>
      <w:r w:rsidRPr="00326909">
        <w:rPr>
          <w:rFonts w:cs="Arial"/>
          <w:u w:val="single"/>
        </w:rPr>
        <w:t>nales</w:t>
      </w:r>
      <w:r w:rsidRPr="00326909">
        <w:rPr>
          <w:rFonts w:cs="Arial"/>
          <w:u w:val="single"/>
        </w:rPr>
        <w:br/>
      </w:r>
      <w:r w:rsidRPr="00326909">
        <w:rPr>
          <w:rFonts w:cs="Arial"/>
        </w:rPr>
        <w:t xml:space="preserve">Guillaume Devin et Marie-Claude </w:t>
      </w:r>
      <w:proofErr w:type="spellStart"/>
      <w:r w:rsidRPr="00326909">
        <w:rPr>
          <w:rFonts w:cs="Arial"/>
        </w:rPr>
        <w:t>Smouts</w:t>
      </w:r>
      <w:proofErr w:type="spellEnd"/>
      <w:r w:rsidRPr="00326909">
        <w:rPr>
          <w:rFonts w:cs="Arial"/>
        </w:rPr>
        <w:t xml:space="preserve">, </w:t>
      </w:r>
      <w:r w:rsidRPr="00326909">
        <w:rPr>
          <w:rFonts w:cs="Arial"/>
          <w:u w:val="single"/>
        </w:rPr>
        <w:t xml:space="preserve">Organisations Internationales </w:t>
      </w:r>
      <w:r w:rsidR="001E5065" w:rsidRPr="00326909">
        <w:rPr>
          <w:rFonts w:cs="Arial"/>
          <w:u w:val="single"/>
        </w:rPr>
        <w:br/>
      </w:r>
      <w:proofErr w:type="spellStart"/>
      <w:r w:rsidR="001E5065" w:rsidRPr="00326909">
        <w:rPr>
          <w:rFonts w:cs="Arial"/>
        </w:rPr>
        <w:t>Pacteau</w:t>
      </w:r>
      <w:proofErr w:type="spellEnd"/>
      <w:r w:rsidR="001E5065" w:rsidRPr="00326909">
        <w:rPr>
          <w:rFonts w:cs="Arial"/>
        </w:rPr>
        <w:t xml:space="preserve"> et </w:t>
      </w:r>
      <w:proofErr w:type="spellStart"/>
      <w:r w:rsidR="001E5065" w:rsidRPr="00326909">
        <w:rPr>
          <w:rFonts w:cs="Arial"/>
        </w:rPr>
        <w:t>Mougel</w:t>
      </w:r>
      <w:proofErr w:type="spellEnd"/>
      <w:r w:rsidR="001E5065" w:rsidRPr="00326909">
        <w:rPr>
          <w:rFonts w:cs="Arial"/>
        </w:rPr>
        <w:t xml:space="preserve">, </w:t>
      </w:r>
      <w:r w:rsidR="001E5065" w:rsidRPr="00326909">
        <w:rPr>
          <w:rFonts w:cs="Arial"/>
          <w:u w:val="single"/>
        </w:rPr>
        <w:t>Histoires des relations internationales</w:t>
      </w:r>
      <w:r w:rsidR="00CC7A4D" w:rsidRPr="00326909">
        <w:rPr>
          <w:rFonts w:cs="Arial"/>
          <w:u w:val="single"/>
        </w:rPr>
        <w:br/>
      </w:r>
      <w:r w:rsidR="00CC7A4D" w:rsidRPr="00326909">
        <w:rPr>
          <w:rFonts w:cs="Arial"/>
        </w:rPr>
        <w:t>Henry Kissinger,</w:t>
      </w:r>
      <w:r w:rsidR="00CC7A4D" w:rsidRPr="00326909">
        <w:rPr>
          <w:rFonts w:cs="Arial"/>
          <w:u w:val="single"/>
        </w:rPr>
        <w:t xml:space="preserve"> Diplomatie</w:t>
      </w:r>
    </w:p>
    <w:p w:rsidR="00DF51B4" w:rsidRPr="00326909" w:rsidRDefault="00DF51B4" w:rsidP="00DA4084">
      <w:pPr>
        <w:rPr>
          <w:rFonts w:cs="Arial"/>
        </w:rPr>
      </w:pPr>
      <w:r w:rsidRPr="00326909">
        <w:rPr>
          <w:rFonts w:cs="Arial"/>
        </w:rPr>
        <w:t xml:space="preserve">Situation au début du XXème siècle : </w:t>
      </w:r>
    </w:p>
    <w:p w:rsidR="001E5065" w:rsidRPr="00326909" w:rsidRDefault="00DF51B4" w:rsidP="00DA4084">
      <w:pPr>
        <w:rPr>
          <w:rFonts w:cs="Arial"/>
        </w:rPr>
      </w:pPr>
      <w:proofErr w:type="spellStart"/>
      <w:r w:rsidRPr="00326909">
        <w:rPr>
          <w:rFonts w:cs="Arial"/>
          <w:lang w:val="de-DE"/>
        </w:rPr>
        <w:t>Tsar</w:t>
      </w:r>
      <w:proofErr w:type="spellEnd"/>
      <w:r w:rsidRPr="00326909">
        <w:rPr>
          <w:rFonts w:cs="Arial"/>
          <w:lang w:val="de-DE"/>
        </w:rPr>
        <w:t xml:space="preserve"> </w:t>
      </w:r>
      <w:proofErr w:type="spellStart"/>
      <w:r w:rsidRPr="00326909">
        <w:rPr>
          <w:rFonts w:cs="Arial"/>
          <w:lang w:val="de-DE"/>
        </w:rPr>
        <w:t>russe</w:t>
      </w:r>
      <w:proofErr w:type="spellEnd"/>
      <w:r w:rsidRPr="00326909">
        <w:rPr>
          <w:rFonts w:cs="Arial"/>
          <w:lang w:val="de-DE"/>
        </w:rPr>
        <w:t xml:space="preserve">, Kaiser </w:t>
      </w:r>
      <w:proofErr w:type="spellStart"/>
      <w:r w:rsidRPr="00326909">
        <w:rPr>
          <w:rFonts w:cs="Arial"/>
          <w:lang w:val="de-DE"/>
        </w:rPr>
        <w:t>allemand</w:t>
      </w:r>
      <w:proofErr w:type="spellEnd"/>
      <w:r w:rsidRPr="00326909">
        <w:rPr>
          <w:rFonts w:cs="Arial"/>
          <w:lang w:val="de-DE"/>
        </w:rPr>
        <w:t xml:space="preserve">, </w:t>
      </w:r>
      <w:proofErr w:type="spellStart"/>
      <w:r w:rsidRPr="00326909">
        <w:rPr>
          <w:rFonts w:cs="Arial"/>
          <w:lang w:val="de-DE"/>
        </w:rPr>
        <w:t>Roi</w:t>
      </w:r>
      <w:proofErr w:type="spellEnd"/>
      <w:r w:rsidRPr="00326909">
        <w:rPr>
          <w:rFonts w:cs="Arial"/>
          <w:lang w:val="de-DE"/>
        </w:rPr>
        <w:t xml:space="preserve"> </w:t>
      </w:r>
      <w:proofErr w:type="spellStart"/>
      <w:r w:rsidRPr="00326909">
        <w:rPr>
          <w:rFonts w:cs="Arial"/>
          <w:lang w:val="de-DE"/>
        </w:rPr>
        <w:t>italien</w:t>
      </w:r>
      <w:proofErr w:type="spellEnd"/>
      <w:r w:rsidRPr="00326909">
        <w:rPr>
          <w:rFonts w:cs="Arial"/>
          <w:lang w:val="de-DE"/>
        </w:rPr>
        <w:t xml:space="preserve">, </w:t>
      </w:r>
      <w:proofErr w:type="spellStart"/>
      <w:r w:rsidRPr="00326909">
        <w:rPr>
          <w:rFonts w:cs="Arial"/>
          <w:lang w:val="de-DE"/>
        </w:rPr>
        <w:t>sultan</w:t>
      </w:r>
      <w:proofErr w:type="spellEnd"/>
      <w:r w:rsidRPr="00326909">
        <w:rPr>
          <w:rFonts w:cs="Arial"/>
          <w:lang w:val="de-DE"/>
        </w:rPr>
        <w:t xml:space="preserve"> </w:t>
      </w:r>
      <w:proofErr w:type="spellStart"/>
      <w:r w:rsidRPr="00326909">
        <w:rPr>
          <w:rFonts w:cs="Arial"/>
          <w:lang w:val="de-DE"/>
        </w:rPr>
        <w:t>ottoman</w:t>
      </w:r>
      <w:proofErr w:type="spellEnd"/>
      <w:r w:rsidRPr="00326909">
        <w:rPr>
          <w:rFonts w:cs="Arial"/>
          <w:lang w:val="de-DE"/>
        </w:rPr>
        <w:t xml:space="preserve">… </w:t>
      </w:r>
      <w:r w:rsidRPr="00326909">
        <w:rPr>
          <w:rFonts w:cs="Arial"/>
        </w:rPr>
        <w:t>Le monde a considérablement changé depuis.  Il y a un certain nombre de changement récents.</w:t>
      </w:r>
      <w:r w:rsidRPr="00326909">
        <w:rPr>
          <w:rFonts w:cs="Arial"/>
        </w:rPr>
        <w:br/>
        <w:t xml:space="preserve">La SDN est née en 1919, tentative avortée, est très récente à l’échelle des sociétés. Jusqu’en 1945, nous étions dans un monde d’Etat uniquement. Les ONG, elles, sont encore plus récentes. Elles naissent dans les années 60 ; or ce sont aujourd’hui des acteurs essentiels des relations internationales. Il ne viendra à l’idée de personne d’agir sans prendre en compte le rôle de ces organisations. </w:t>
      </w:r>
    </w:p>
    <w:p w:rsidR="007B1607" w:rsidRPr="00326909" w:rsidRDefault="007B1607" w:rsidP="00DA4084">
      <w:pPr>
        <w:rPr>
          <w:rFonts w:cs="Arial"/>
        </w:rPr>
      </w:pPr>
    </w:p>
    <w:p w:rsidR="001E5065" w:rsidRPr="00326909" w:rsidRDefault="001E5065" w:rsidP="00DA4084">
      <w:pPr>
        <w:rPr>
          <w:rFonts w:cs="Arial"/>
        </w:rPr>
      </w:pPr>
      <w:r w:rsidRPr="00326909">
        <w:rPr>
          <w:rFonts w:cs="Arial"/>
          <w:b/>
        </w:rPr>
        <w:lastRenderedPageBreak/>
        <w:t xml:space="preserve">Ce que ne sont pas les Institutions Internationales, c’est l’accumulation de fait. </w:t>
      </w:r>
      <w:r w:rsidRPr="00326909">
        <w:rPr>
          <w:rFonts w:cs="Arial"/>
        </w:rPr>
        <w:t>Cette accumulation limite clairement la pensée et l’analyse synthétique. De même, réduire les Institutions Internationales aux Organisations Internationale ne consiste qu’à faire une analyse normative.</w:t>
      </w:r>
    </w:p>
    <w:p w:rsidR="00CC7A4D" w:rsidRPr="00326909" w:rsidRDefault="001E5065" w:rsidP="00DA4084">
      <w:pPr>
        <w:rPr>
          <w:rFonts w:cs="Arial"/>
        </w:rPr>
      </w:pPr>
      <w:r w:rsidRPr="00326909">
        <w:rPr>
          <w:rFonts w:cs="Arial"/>
        </w:rPr>
        <w:t xml:space="preserve">En 1815, avec la chute de Napoléon et le redécoupage de l’Europe, les grandes puissances </w:t>
      </w:r>
      <w:r w:rsidR="00CC7A4D" w:rsidRPr="00326909">
        <w:rPr>
          <w:rFonts w:cs="Arial"/>
        </w:rPr>
        <w:t xml:space="preserve">contre l’empereur restaurent les Bourbon sur le trône de France et se réunissent à Vienne, ratifiant la chute de l’empire. L’objectif est de rétablir les relations entre les familles régnantes. L’ennemi commun, ce sont les nationalités. Le XIXème siècle sera le siècle des revendications nationales et souveraines, remettant en cause le concert européen entre ces régents. </w:t>
      </w:r>
    </w:p>
    <w:p w:rsidR="00CC7A4D" w:rsidRPr="00326909" w:rsidRDefault="00CC7A4D" w:rsidP="00DA4084">
      <w:pPr>
        <w:rPr>
          <w:rFonts w:cs="Arial"/>
        </w:rPr>
      </w:pPr>
      <w:r w:rsidRPr="00326909">
        <w:rPr>
          <w:rFonts w:cs="Arial"/>
        </w:rPr>
        <w:t xml:space="preserve">Clausewitz : « La guerre est la continuation de la politique par d’autres moyens ». Bush en Irak est intervenu pour deux raisons : Saddam Hussein a des ADM, et a des liens avec </w:t>
      </w:r>
      <w:proofErr w:type="spellStart"/>
      <w:r w:rsidRPr="00326909">
        <w:rPr>
          <w:rFonts w:cs="Arial"/>
        </w:rPr>
        <w:t>AlQaida</w:t>
      </w:r>
      <w:proofErr w:type="spellEnd"/>
      <w:r w:rsidRPr="00326909">
        <w:rPr>
          <w:rFonts w:cs="Arial"/>
        </w:rPr>
        <w:t xml:space="preserve">, deux choses qui n’ont jamais été prouvés. Avoir la première armée du monde et ne pas savoir s’en servir revient à perdre de sa crédibilité sur la scène internationale. La question est de savoir si les intérêts nationaux étaient remis en question en Irak. NON. Bush est intervenu pour des questions idéologiques. </w:t>
      </w:r>
    </w:p>
    <w:p w:rsidR="007B1607" w:rsidRPr="00326909" w:rsidRDefault="00CC7A4D" w:rsidP="00DA4084">
      <w:pPr>
        <w:rPr>
          <w:rFonts w:cs="Arial"/>
        </w:rPr>
      </w:pPr>
      <w:r w:rsidRPr="00326909">
        <w:rPr>
          <w:rFonts w:cs="Arial"/>
        </w:rPr>
        <w:t>Le système international est un système sans ami ni ennemis. Il peut y avoir des alliés, mais celui-ci peut être un belligérant le lendemain.</w:t>
      </w:r>
    </w:p>
    <w:p w:rsidR="007B1607" w:rsidRPr="00326909" w:rsidRDefault="007B1607" w:rsidP="00DA4084">
      <w:pPr>
        <w:rPr>
          <w:rFonts w:cs="Arial"/>
        </w:rPr>
      </w:pPr>
    </w:p>
    <w:p w:rsidR="005A3689" w:rsidRPr="00326909" w:rsidRDefault="007B1607" w:rsidP="00DA4084">
      <w:pPr>
        <w:rPr>
          <w:rFonts w:cs="Arial"/>
        </w:rPr>
      </w:pPr>
      <w:r w:rsidRPr="00326909">
        <w:rPr>
          <w:rFonts w:cs="Arial"/>
        </w:rPr>
        <w:t xml:space="preserve">Le politologue essaie donc de tracer des lignes de force, d’identifier des constantes de comportement, des paramètres… il va essayer d’expliquer pourquoi les phénomènes se produisent. On va créer des élaborations conceptuelles qui vont prendre la forme de théorie ou de modèles. Les théories sont des généralisations visant à expliquer pourquoi et quand les évènements et phénomènes se produisent. Un modèle va plutôt tendre à créer une représentation d’une structure de fonctionnement ou d’un système. On va envisager différentes configuration possibles des I² (institutions internationales). Nous sommes dans un système où </w:t>
      </w:r>
      <w:proofErr w:type="gramStart"/>
      <w:r w:rsidRPr="00326909">
        <w:rPr>
          <w:rFonts w:cs="Arial"/>
        </w:rPr>
        <w:t>prévaut</w:t>
      </w:r>
      <w:proofErr w:type="gramEnd"/>
      <w:r w:rsidRPr="00326909">
        <w:rPr>
          <w:rFonts w:cs="Arial"/>
        </w:rPr>
        <w:t xml:space="preserve"> deux caractéristiques : le multilatéralisme et le principe de l’équilibre. On peut parler de système unipolaire : un pays va être « l’hégémon » (d’hégémonie, ou puissance impériale), où les USA sont le « gendarme du monde » ; ou de monde bipolaire, où deux superpuissances s’affrontent, et c’est l’équilibre de la terreur qui va régner (Guerre Froide).</w:t>
      </w:r>
    </w:p>
    <w:p w:rsidR="00287281" w:rsidRPr="00326909" w:rsidRDefault="00F8105A" w:rsidP="00287281">
      <w:pPr>
        <w:rPr>
          <w:rFonts w:cs="Arial"/>
        </w:rPr>
      </w:pPr>
      <w:r w:rsidRPr="00326909">
        <w:rPr>
          <w:rFonts w:cs="Arial"/>
        </w:rPr>
        <w:t>Quels sont les objectifs recherchés par les politologues dans l’étude des relations internationales ? De ce point de vue, on peut identifier trois objectifs : la description, l’analyse du passé ou du présent en utilisant des cadres pour renvoyer cette réalité ; le diagnostic, comprendre ce qui va advenir ; la prescription, prescrire les solutions, des lignes directrices sur des politiques à tenir.</w:t>
      </w:r>
    </w:p>
    <w:p w:rsidR="00205B12" w:rsidRPr="00326909" w:rsidRDefault="00F8105A" w:rsidP="00287281">
      <w:pPr>
        <w:rPr>
          <w:rFonts w:cs="Arial"/>
        </w:rPr>
      </w:pPr>
      <w:r w:rsidRPr="00326909">
        <w:rPr>
          <w:rFonts w:cs="Arial"/>
        </w:rPr>
        <w:t xml:space="preserve">La description, ou l’analyse, c’est l’objectif fondamental de toutes sciences politiques. Du fait de la nature même des objets de la science politique, la description peut s’avérer plus compliquée qu’il n’y parait. </w:t>
      </w:r>
      <w:r w:rsidR="00646EC8" w:rsidRPr="00326909">
        <w:rPr>
          <w:rFonts w:cs="Arial"/>
        </w:rPr>
        <w:t xml:space="preserve">Tout d’abord, les évènements sont TOUJOURS complexes ; il n’y a donc jamais d’explication simple. </w:t>
      </w:r>
      <w:r w:rsidR="00350FCE" w:rsidRPr="00326909">
        <w:rPr>
          <w:rFonts w:cs="Arial"/>
        </w:rPr>
        <w:t>La description ne doit pas non plus rester évènementielle, où elle ne resterai</w:t>
      </w:r>
      <w:r w:rsidR="00205B12" w:rsidRPr="00326909">
        <w:rPr>
          <w:rFonts w:cs="Arial"/>
        </w:rPr>
        <w:t>t</w:t>
      </w:r>
      <w:r w:rsidR="00350FCE" w:rsidRPr="00326909">
        <w:rPr>
          <w:rFonts w:cs="Arial"/>
        </w:rPr>
        <w:t xml:space="preserve"> qu’historique. Lorsqu’on réalise une étude de cas, le but de la recherche est de mettre en perspective les évènements que l’on décrit et que l’on commente. La perspective est faite avec la littérature sur le sujet, autrement dit avec les travaux d’autres chercheurs qui ont écrits sur le même sujet.</w:t>
      </w:r>
      <w:r w:rsidR="00205B12" w:rsidRPr="00326909">
        <w:rPr>
          <w:rFonts w:cs="Arial"/>
        </w:rPr>
        <w:br/>
        <w:t>Dans les années 50, on a placé beaucoup d’espoir dans les sciences sociales, sans qu’elles remplissent de ce point de vue les atten</w:t>
      </w:r>
      <w:r w:rsidR="001C4B91" w:rsidRPr="00326909">
        <w:rPr>
          <w:rFonts w:cs="Arial"/>
        </w:rPr>
        <w:t>tes prévues.</w:t>
      </w:r>
      <w:r w:rsidR="001C4B91" w:rsidRPr="00326909">
        <w:rPr>
          <w:rFonts w:cs="Arial"/>
        </w:rPr>
        <w:br/>
      </w:r>
      <w:proofErr w:type="spellStart"/>
      <w:r w:rsidR="001C4B91" w:rsidRPr="00326909">
        <w:rPr>
          <w:rFonts w:cs="Arial"/>
        </w:rPr>
        <w:lastRenderedPageBreak/>
        <w:t>Francic</w:t>
      </w:r>
      <w:proofErr w:type="spellEnd"/>
      <w:r w:rsidR="001C4B91" w:rsidRPr="00326909">
        <w:rPr>
          <w:rFonts w:cs="Arial"/>
        </w:rPr>
        <w:t xml:space="preserve"> Fukuyama, article dans </w:t>
      </w:r>
      <w:proofErr w:type="spellStart"/>
      <w:r w:rsidR="001C4B91" w:rsidRPr="00326909">
        <w:rPr>
          <w:rFonts w:cs="Arial"/>
        </w:rPr>
        <w:t>Foreign</w:t>
      </w:r>
      <w:proofErr w:type="spellEnd"/>
      <w:r w:rsidR="001C4B91" w:rsidRPr="00326909">
        <w:rPr>
          <w:rFonts w:cs="Arial"/>
        </w:rPr>
        <w:t xml:space="preserve"> Finance : il explique qu’on rentre dans une ère nouvelle marqué par la fin de l’histoire. Sur ce, le mur de </w:t>
      </w:r>
      <w:proofErr w:type="spellStart"/>
      <w:r w:rsidR="001C4B91" w:rsidRPr="00326909">
        <w:rPr>
          <w:rFonts w:cs="Arial"/>
        </w:rPr>
        <w:t>berlin</w:t>
      </w:r>
      <w:proofErr w:type="spellEnd"/>
      <w:r w:rsidR="001C4B91" w:rsidRPr="00326909">
        <w:rPr>
          <w:rFonts w:cs="Arial"/>
        </w:rPr>
        <w:t xml:space="preserve"> s’effondre, l’URSS adopte l’économie de marché, que tout le monde se rapprochait et tendait vers la recherche des mêmes objectifs. Cette thèse a eu beaucoup de succès à l’époque, mais il s’est complètement planté sur tout.</w:t>
      </w:r>
    </w:p>
    <w:p w:rsidR="00B529AA" w:rsidRPr="00326909" w:rsidRDefault="00B529AA" w:rsidP="00287281">
      <w:pPr>
        <w:rPr>
          <w:rFonts w:cs="Arial"/>
        </w:rPr>
      </w:pPr>
      <w:r w:rsidRPr="00326909">
        <w:rPr>
          <w:rFonts w:cs="Arial"/>
        </w:rPr>
        <w:t>La prescription est l’objectif le plus contesté des politologues. Il faut faire une distinction : la science politique n’est pas la science de la politique, qui n’existait pas. Il n’y a aucune équation capable de dire ce qu’il y a à faire. Ce qui caractérise la politique, c’</w:t>
      </w:r>
      <w:r w:rsidR="00680401" w:rsidRPr="00326909">
        <w:rPr>
          <w:rFonts w:cs="Arial"/>
        </w:rPr>
        <w:t>est la notion de choix. La prescription sort très largement du champ du politologue.</w:t>
      </w:r>
    </w:p>
    <w:p w:rsidR="00CF2421" w:rsidRPr="00326909" w:rsidRDefault="00CF2421" w:rsidP="00287281">
      <w:pPr>
        <w:rPr>
          <w:rFonts w:cs="Arial"/>
        </w:rPr>
      </w:pPr>
    </w:p>
    <w:p w:rsidR="00B60C12" w:rsidRPr="00326909" w:rsidRDefault="00B60C12" w:rsidP="00287281">
      <w:pPr>
        <w:rPr>
          <w:rFonts w:cs="Arial"/>
        </w:rPr>
      </w:pPr>
      <w:r w:rsidRPr="00326909">
        <w:rPr>
          <w:rFonts w:cs="Arial"/>
        </w:rPr>
        <w:t xml:space="preserve">Comment les politologues vont conduire leurs recherches et quel champ </w:t>
      </w:r>
      <w:proofErr w:type="gramStart"/>
      <w:r w:rsidRPr="00326909">
        <w:rPr>
          <w:rFonts w:cs="Arial"/>
        </w:rPr>
        <w:t>utiliseront-il</w:t>
      </w:r>
      <w:proofErr w:type="gramEnd"/>
      <w:r w:rsidRPr="00326909">
        <w:rPr>
          <w:rFonts w:cs="Arial"/>
        </w:rPr>
        <w:t> ?</w:t>
      </w:r>
    </w:p>
    <w:p w:rsidR="009B4A3E" w:rsidRPr="00326909" w:rsidRDefault="00B60C12" w:rsidP="00287281">
      <w:pPr>
        <w:rPr>
          <w:rFonts w:cs="Arial"/>
        </w:rPr>
      </w:pPr>
      <w:r w:rsidRPr="00326909">
        <w:rPr>
          <w:rFonts w:cs="Arial"/>
        </w:rPr>
        <w:t xml:space="preserve">On peut rester dans une approche normative et </w:t>
      </w:r>
      <w:proofErr w:type="gramStart"/>
      <w:r w:rsidRPr="00326909">
        <w:rPr>
          <w:rFonts w:cs="Arial"/>
        </w:rPr>
        <w:t>descriptif</w:t>
      </w:r>
      <w:proofErr w:type="gramEnd"/>
      <w:r w:rsidRPr="00326909">
        <w:rPr>
          <w:rFonts w:cs="Arial"/>
        </w:rPr>
        <w:t xml:space="preserve"> ; mais l’internationaliste, en particulier, va étudier les choses telles qu’elles sont. Le politologue doit s’attacher à justifier le </w:t>
      </w:r>
      <w:proofErr w:type="spellStart"/>
      <w:r w:rsidRPr="00326909">
        <w:rPr>
          <w:rFonts w:cs="Arial"/>
        </w:rPr>
        <w:t>bien fondé</w:t>
      </w:r>
      <w:proofErr w:type="spellEnd"/>
      <w:r w:rsidRPr="00326909">
        <w:rPr>
          <w:rFonts w:cs="Arial"/>
        </w:rPr>
        <w:t xml:space="preserve"> de sa recherche, et doit apporter les preuves que son raisonnement n’est pas le produit de son imagination mais repose sur un raisonnement fondé. Trois grandes méthodes d’investigation : raisonnement logico-déductif, l’observation et l’analyse quantitative.</w:t>
      </w:r>
    </w:p>
    <w:p w:rsidR="008D011F" w:rsidRPr="00326909" w:rsidRDefault="00B60C12" w:rsidP="00287281">
      <w:pPr>
        <w:pStyle w:val="Paragraphedeliste"/>
        <w:numPr>
          <w:ilvl w:val="0"/>
          <w:numId w:val="1"/>
        </w:numPr>
        <w:rPr>
          <w:rFonts w:cs="Arial"/>
        </w:rPr>
      </w:pPr>
      <w:r w:rsidRPr="00326909">
        <w:rPr>
          <w:rFonts w:cs="Arial"/>
        </w:rPr>
        <w:t xml:space="preserve"> Le raisonnement logico –déductif est visible dans toutes démarches scientifiques (raisonnement logique, déduction, conclusion). Il faut toutefois prendre en compte que dans le domaine de la science politique et en particulier dans les institutions internationales, certaines analyses vont se positionner sur un raisonnement de rationalité pure. Dans ce </w:t>
      </w:r>
      <w:proofErr w:type="spellStart"/>
      <w:r w:rsidRPr="00326909">
        <w:rPr>
          <w:rFonts w:cs="Arial"/>
        </w:rPr>
        <w:t>cas là</w:t>
      </w:r>
      <w:proofErr w:type="spellEnd"/>
      <w:r w:rsidRPr="00326909">
        <w:rPr>
          <w:rFonts w:cs="Arial"/>
        </w:rPr>
        <w:t xml:space="preserve">, le raisonnement logico-déductif, ne va reposer que sur une abstraction. </w:t>
      </w:r>
      <w:proofErr w:type="spellStart"/>
      <w:r w:rsidRPr="00326909">
        <w:rPr>
          <w:rFonts w:cs="Arial"/>
        </w:rPr>
        <w:t>Càd</w:t>
      </w:r>
      <w:proofErr w:type="spellEnd"/>
      <w:r w:rsidRPr="00326909">
        <w:rPr>
          <w:rFonts w:cs="Arial"/>
        </w:rPr>
        <w:t xml:space="preserve"> qu’en général, on s’appuiera sur une analyse empirique, mais qu’on ne pourra pas faire cette analyse tout le temps ; on entreprendra le raisonnement de rationalité pur. Certains auteurs s’inscrivent dans ce courant : Aristote, Kant, Hobbs, Rousseau… On trouvera ce type de raisonnement dans </w:t>
      </w:r>
      <w:proofErr w:type="gramStart"/>
      <w:r w:rsidRPr="00326909">
        <w:rPr>
          <w:rFonts w:cs="Arial"/>
        </w:rPr>
        <w:t>le champs</w:t>
      </w:r>
      <w:proofErr w:type="gramEnd"/>
      <w:r w:rsidRPr="00326909">
        <w:rPr>
          <w:rFonts w:cs="Arial"/>
        </w:rPr>
        <w:t xml:space="preserve"> de l’analyse stratégique, et plus spécifiquement pour ce qui concerne le discours sur la dissuasion nucléaire. </w:t>
      </w:r>
      <w:r w:rsidR="008D011F" w:rsidRPr="00326909">
        <w:rPr>
          <w:rFonts w:cs="Arial"/>
        </w:rPr>
        <w:t>La nature des armements nucléaires emportent des conséquences de nature différentes. La capacité létale étant supérieur, on ne l’utilise pas comme on utilise des armes classiques. A partir de cette hypothèse, on en déduira différentes options, différentes configurations, pour mettre en œuvre une stratégie de dissuasion nucléaire. La doctrine américaine dite « de destruction mutuelle assurée » (finalité = champs de ruine assuré, pas de gagnant) ; que l’on différencie par rapport à la doctrine française du « faible au fort » (disposer d’une force de frappe provoquant de tels dommages qu’il sera dissuadé de faire usage de l’arme) ; qu’on différencie de la doctrine soviétique, « non emploi en premier » (.)</w:t>
      </w:r>
      <w:r w:rsidR="009B4A3E" w:rsidRPr="00326909">
        <w:rPr>
          <w:rFonts w:cs="Arial"/>
        </w:rPr>
        <w:t xml:space="preserve"> (</w:t>
      </w:r>
      <w:r w:rsidR="008D011F" w:rsidRPr="00326909">
        <w:rPr>
          <w:rFonts w:cs="Arial"/>
        </w:rPr>
        <w:t>De manière générale, tout ce qui concerne les analyses stratégiqu</w:t>
      </w:r>
      <w:r w:rsidR="009B4A3E" w:rsidRPr="00326909">
        <w:rPr>
          <w:rFonts w:cs="Arial"/>
        </w:rPr>
        <w:t>es repose sur des spéculations).</w:t>
      </w:r>
    </w:p>
    <w:p w:rsidR="009B4A3E" w:rsidRPr="00326909" w:rsidRDefault="009B4A3E" w:rsidP="00287281">
      <w:pPr>
        <w:pStyle w:val="Paragraphedeliste"/>
        <w:numPr>
          <w:ilvl w:val="0"/>
          <w:numId w:val="1"/>
        </w:numPr>
        <w:rPr>
          <w:rFonts w:cs="Arial"/>
          <w:b/>
        </w:rPr>
      </w:pPr>
      <w:r w:rsidRPr="00326909">
        <w:rPr>
          <w:rFonts w:cs="Arial"/>
        </w:rPr>
        <w:t xml:space="preserve">L’observation est aujourd’hui privilégié et utilise un grand nombre de technique : analyse de contenu, d’archive, méthode d’entretien… Ce qui est « à la mode » aujourd’hui, c’est l’observation participante, qui donne une grande crédibilité. Ces diverses méthodes d’observation sont </w:t>
      </w:r>
      <w:proofErr w:type="gramStart"/>
      <w:r w:rsidRPr="00326909">
        <w:rPr>
          <w:rFonts w:cs="Arial"/>
        </w:rPr>
        <w:t>utilisés</w:t>
      </w:r>
      <w:proofErr w:type="gramEnd"/>
      <w:r w:rsidRPr="00326909">
        <w:rPr>
          <w:rFonts w:cs="Arial"/>
        </w:rPr>
        <w:t xml:space="preserve"> depuis très longtemps. Pour citer deux exemples : </w:t>
      </w:r>
      <w:r w:rsidR="00EB3D76" w:rsidRPr="00326909">
        <w:rPr>
          <w:rFonts w:cs="Arial"/>
        </w:rPr>
        <w:br/>
      </w:r>
      <w:r w:rsidR="00EB3D76" w:rsidRPr="00326909">
        <w:rPr>
          <w:rFonts w:cs="Arial"/>
        </w:rPr>
        <w:sym w:font="Wingdings" w:char="F0E8"/>
      </w:r>
      <w:r w:rsidR="00EB3D76" w:rsidRPr="00326909">
        <w:rPr>
          <w:rFonts w:cs="Arial"/>
        </w:rPr>
        <w:t xml:space="preserve"> </w:t>
      </w:r>
      <w:r w:rsidRPr="00326909">
        <w:rPr>
          <w:rFonts w:cs="Arial"/>
        </w:rPr>
        <w:t xml:space="preserve">cas de </w:t>
      </w:r>
      <w:proofErr w:type="spellStart"/>
      <w:r w:rsidRPr="00326909">
        <w:rPr>
          <w:rFonts w:cs="Arial"/>
        </w:rPr>
        <w:t>Tucidide</w:t>
      </w:r>
      <w:proofErr w:type="spellEnd"/>
      <w:r w:rsidRPr="00326909">
        <w:rPr>
          <w:rFonts w:cs="Arial"/>
        </w:rPr>
        <w:t xml:space="preserve">, général athénien (la guerre du </w:t>
      </w:r>
      <w:proofErr w:type="spellStart"/>
      <w:r w:rsidRPr="00326909">
        <w:rPr>
          <w:rFonts w:cs="Arial"/>
        </w:rPr>
        <w:t>peloponèse</w:t>
      </w:r>
      <w:proofErr w:type="spellEnd"/>
      <w:r w:rsidRPr="00326909">
        <w:rPr>
          <w:rFonts w:cs="Arial"/>
        </w:rPr>
        <w:t xml:space="preserve">, -400). </w:t>
      </w:r>
      <w:r w:rsidR="00EB3D76" w:rsidRPr="00326909">
        <w:rPr>
          <w:rFonts w:cs="Arial"/>
        </w:rPr>
        <w:t xml:space="preserve">Il écrit à partir de sa propre expérience, à base d’observation participante… son analyse reste encore percutante aujourd’hui, et dans ce qui reste de son œuvre, il nous livre des analyses sur les jeux d’alliance entre puissance. </w:t>
      </w:r>
      <w:proofErr w:type="spellStart"/>
      <w:r w:rsidR="00EB3D76" w:rsidRPr="00326909">
        <w:rPr>
          <w:rFonts w:cs="Arial"/>
        </w:rPr>
        <w:t>Tucidide</w:t>
      </w:r>
      <w:proofErr w:type="spellEnd"/>
      <w:r w:rsidR="00EB3D76" w:rsidRPr="00326909">
        <w:rPr>
          <w:rFonts w:cs="Arial"/>
        </w:rPr>
        <w:t xml:space="preserve"> parle également </w:t>
      </w:r>
      <w:proofErr w:type="gramStart"/>
      <w:r w:rsidR="00EB3D76" w:rsidRPr="00326909">
        <w:rPr>
          <w:rFonts w:cs="Arial"/>
        </w:rPr>
        <w:t>des cause</w:t>
      </w:r>
      <w:proofErr w:type="gramEnd"/>
      <w:r w:rsidR="00EB3D76" w:rsidRPr="00326909">
        <w:rPr>
          <w:rFonts w:cs="Arial"/>
        </w:rPr>
        <w:t xml:space="preserve"> de la guerre. </w:t>
      </w:r>
      <w:r w:rsidR="00EB3D76" w:rsidRPr="00326909">
        <w:rPr>
          <w:rFonts w:cs="Arial"/>
        </w:rPr>
        <w:br/>
      </w:r>
      <w:r w:rsidR="00EB3D76" w:rsidRPr="00326909">
        <w:rPr>
          <w:rFonts w:cs="Arial"/>
        </w:rPr>
        <w:lastRenderedPageBreak/>
        <w:sym w:font="Wingdings" w:char="F0E8"/>
      </w:r>
      <w:r w:rsidR="00EB3D76" w:rsidRPr="00326909">
        <w:rPr>
          <w:rFonts w:cs="Arial"/>
        </w:rPr>
        <w:t xml:space="preserve"> Machiavel, le Prince : il écrit avec une finalité bien précise, explicité dans sa dédicace (il dédie son livre à Laurent de Médicis). Grâce à son livre, il veut que soit reconnu l’usage de l’observation participante. </w:t>
      </w:r>
      <w:r w:rsidR="00EB3D76" w:rsidRPr="00326909">
        <w:rPr>
          <w:rFonts w:cs="Arial"/>
        </w:rPr>
        <w:br/>
      </w:r>
      <w:r w:rsidR="00EB3D76" w:rsidRPr="00326909">
        <w:rPr>
          <w:rFonts w:cs="Arial"/>
          <w:b/>
        </w:rPr>
        <w:t>Aujourd’hui, 80% des publications en science politique se veulent de cette méthode.</w:t>
      </w:r>
    </w:p>
    <w:p w:rsidR="00A179CA" w:rsidRPr="00326909" w:rsidRDefault="00EB3D76" w:rsidP="00A179CA">
      <w:pPr>
        <w:pStyle w:val="Paragraphedeliste"/>
        <w:numPr>
          <w:ilvl w:val="0"/>
          <w:numId w:val="1"/>
        </w:numPr>
        <w:rPr>
          <w:rFonts w:cs="Arial"/>
          <w:b/>
        </w:rPr>
      </w:pPr>
      <w:r w:rsidRPr="00326909">
        <w:rPr>
          <w:rFonts w:cs="Arial"/>
        </w:rPr>
        <w:t xml:space="preserve">L’analyse quantitative, les méthodes quantitatives, ont été introduites récemment (dans les années 50), mais vont surtout connaître leur essor avec l’avènement de l’informatique. l’engouement qu’a suscité cette méthode a relevé une problématique, celle de l’objectivité relative à la question. Un ordinateur ne calculera pas, en théorie, des préférences politiques. </w:t>
      </w:r>
      <w:r w:rsidR="00A179CA" w:rsidRPr="00326909">
        <w:rPr>
          <w:rFonts w:cs="Arial"/>
        </w:rPr>
        <w:t>L’objection que l’on peut faire, c’est que la machine ne traite que ce qu’on y a mis dedans. S’il y a une erreur, rien ne la corrigera…</w:t>
      </w:r>
    </w:p>
    <w:p w:rsidR="00A179CA" w:rsidRPr="00326909" w:rsidRDefault="00A179CA" w:rsidP="00A179CA">
      <w:pPr>
        <w:rPr>
          <w:rFonts w:cs="Arial"/>
          <w:b/>
        </w:rPr>
      </w:pPr>
      <w:r w:rsidRPr="00326909">
        <w:rPr>
          <w:rFonts w:cs="Arial"/>
          <w:b/>
        </w:rPr>
        <w:t>Toutes ces approches ont leurs avantages et leurs inconvénients. Il n’y a pas de choix exclusifs à faire, ce sont des méthodes qui sont complémentaires.</w:t>
      </w:r>
    </w:p>
    <w:p w:rsidR="00A179CA" w:rsidRPr="00326909" w:rsidRDefault="00A179CA" w:rsidP="00A179CA">
      <w:pPr>
        <w:rPr>
          <w:rFonts w:cs="Arial"/>
          <w:b/>
        </w:rPr>
      </w:pPr>
    </w:p>
    <w:p w:rsidR="00A179CA" w:rsidRPr="00326909" w:rsidRDefault="00A179CA" w:rsidP="00A179CA">
      <w:pPr>
        <w:rPr>
          <w:rFonts w:cs="Arial"/>
        </w:rPr>
      </w:pPr>
      <w:r w:rsidRPr="00326909">
        <w:rPr>
          <w:rFonts w:cs="Arial"/>
        </w:rPr>
        <w:t xml:space="preserve">La masse de littérature produite dans le champ : comment s’y reconnaître ? </w:t>
      </w:r>
      <w:r w:rsidRPr="00326909">
        <w:rPr>
          <w:rFonts w:cs="Arial"/>
        </w:rPr>
        <w:br/>
        <w:t xml:space="preserve">Procédons à une typologie, pour voir quelles sont les grandes préoccupations autour desquelles on va organiser la réflexion. Trois axes à développer : </w:t>
      </w:r>
    </w:p>
    <w:p w:rsidR="00101460" w:rsidRPr="00326909" w:rsidRDefault="00A179CA" w:rsidP="00A179CA">
      <w:pPr>
        <w:pStyle w:val="Paragraphedeliste"/>
        <w:numPr>
          <w:ilvl w:val="0"/>
          <w:numId w:val="1"/>
        </w:numPr>
        <w:rPr>
          <w:rFonts w:cs="Arial"/>
        </w:rPr>
      </w:pPr>
      <w:r w:rsidRPr="00326909">
        <w:rPr>
          <w:rFonts w:cs="Arial"/>
        </w:rPr>
        <w:t>Réflexion sur le pouvoir et la puissance : pour certains auteurs, le thème du pouvoir et de la puissance sont des concepts clés qui permettent d’expliquer les relations internationales. Cette approche des RI a été largement rejeté par les universitaires au cours des dernières décennies ; c’est l’approche qui prévaut chez les diplomates et autres acteurs des RI.</w:t>
      </w:r>
      <w:r w:rsidRPr="00326909">
        <w:rPr>
          <w:rFonts w:cs="Arial"/>
        </w:rPr>
        <w:br/>
        <w:t>On a essayé de s’éloigner du modèle dominant (vision d’un monde d’Etat avec des relations d’Etat à Etat), et envisagé d’aut</w:t>
      </w:r>
      <w:r w:rsidR="00101460" w:rsidRPr="00326909">
        <w:rPr>
          <w:rFonts w:cs="Arial"/>
        </w:rPr>
        <w:t xml:space="preserve">res dimensions plus novatrices. Mais on a sous-évalué les prétentions religieuses et nationalistes des belligérants des derniers conflits internationaux. On a toujours besoin d’un point d’appuis, de théories, pour pouvoir analyser une situation donné. Ce courant repose sur </w:t>
      </w:r>
      <w:proofErr w:type="gramStart"/>
      <w:r w:rsidR="00101460" w:rsidRPr="00326909">
        <w:rPr>
          <w:rFonts w:cs="Arial"/>
        </w:rPr>
        <w:t>un courant</w:t>
      </w:r>
      <w:proofErr w:type="gramEnd"/>
      <w:r w:rsidR="00101460" w:rsidRPr="00326909">
        <w:rPr>
          <w:rFonts w:cs="Arial"/>
        </w:rPr>
        <w:t xml:space="preserve"> anthropologie (Hobbs, « l’homme est un loup pour l’homme »). Cette théorie a été systématisé</w:t>
      </w:r>
      <w:r w:rsidR="005D03ED" w:rsidRPr="00326909">
        <w:rPr>
          <w:rFonts w:cs="Arial"/>
        </w:rPr>
        <w:t>e</w:t>
      </w:r>
      <w:r w:rsidR="00101460" w:rsidRPr="00326909">
        <w:rPr>
          <w:rFonts w:cs="Arial"/>
        </w:rPr>
        <w:t xml:space="preserve"> à la fin de la 2GM par Hans Morgenthau qui </w:t>
      </w:r>
      <w:r w:rsidR="005D03ED" w:rsidRPr="00326909">
        <w:rPr>
          <w:rFonts w:cs="Arial"/>
        </w:rPr>
        <w:t>développe l’idée que ce qu’on fait a besoin de renvoyer à des nécessités sociales. Au sortir de la 2GM, les attentes étaient de savoir quel monde allait être debout, et comment aborder ce monde. Les optimistes fondaient beaucoup d’espoir dans l’ONU. Morgenthau a joué un grand rôle dans la redéfinition de la politique étrangère américaine. Cette politique est marquée par l’isolationnisme, doctrine formulé par le président Monroe en 1823. A l’époque, pleine vague d’indépendantisme suite aux chutes des puissances espagnoles et portugaise, certains veulent que les USA s’impose sur tout le continent et Monroe parle alors de cet isolationnisme, la non-ingérence des européens aux USA, qui refusent les conflits du vieux continent ; et la non-intervention dans les affaires européennes. La question qui se pose est de savoir si les USA vont retourner dans leurs fondamentaux –comme après la 1GM, ou de s’imposer en Europe. Cette politique avait eu des effets désastreux, les puissances européennes sont en ruine et les démocraties s’effondre</w:t>
      </w:r>
      <w:r w:rsidR="00332255" w:rsidRPr="00326909">
        <w:rPr>
          <w:rFonts w:cs="Arial"/>
        </w:rPr>
        <w:t xml:space="preserve">nt face aux dictatures. La préoccupation est très grande, face à l’ennemi soviétique. </w:t>
      </w:r>
      <w:proofErr w:type="spellStart"/>
      <w:r w:rsidR="00332255" w:rsidRPr="00326909">
        <w:rPr>
          <w:rFonts w:cs="Arial"/>
        </w:rPr>
        <w:t>Kennan</w:t>
      </w:r>
      <w:proofErr w:type="spellEnd"/>
      <w:r w:rsidR="00332255" w:rsidRPr="00326909">
        <w:rPr>
          <w:rFonts w:cs="Arial"/>
        </w:rPr>
        <w:t xml:space="preserve"> lui va développer la théorie du </w:t>
      </w:r>
      <w:proofErr w:type="spellStart"/>
      <w:r w:rsidR="00332255" w:rsidRPr="00326909">
        <w:rPr>
          <w:rFonts w:cs="Arial"/>
        </w:rPr>
        <w:t>containment</w:t>
      </w:r>
      <w:proofErr w:type="spellEnd"/>
      <w:r w:rsidR="00332255" w:rsidRPr="00326909">
        <w:rPr>
          <w:rFonts w:cs="Arial"/>
        </w:rPr>
        <w:t xml:space="preserve">, où il est nécessaire de placer des forces en Europe pour se protéger de l’URSS. </w:t>
      </w:r>
      <w:r w:rsidR="00696238" w:rsidRPr="00326909">
        <w:rPr>
          <w:rFonts w:cs="Arial"/>
        </w:rPr>
        <w:br/>
      </w:r>
      <w:r w:rsidR="00696238" w:rsidRPr="00326909">
        <w:rPr>
          <w:rFonts w:cs="Arial"/>
        </w:rPr>
        <w:sym w:font="Wingdings" w:char="F0E8"/>
      </w:r>
      <w:r w:rsidR="00696238" w:rsidRPr="00326909">
        <w:rPr>
          <w:rFonts w:cs="Arial"/>
        </w:rPr>
        <w:t xml:space="preserve"> Les théories des relations internationales sont un processus où chaque Etat cherche à </w:t>
      </w:r>
      <w:r w:rsidR="00696238" w:rsidRPr="00326909">
        <w:rPr>
          <w:rFonts w:cs="Arial"/>
        </w:rPr>
        <w:lastRenderedPageBreak/>
        <w:t xml:space="preserve">assurer sa sécurité par ses propres moyens. L’Etat sait qu’il ne peut compter que sur ses propres forces pour garantir sa sécurité par rapport à ses voisins qui le regarde avec inquiétude. C’est ce qui </w:t>
      </w:r>
      <w:proofErr w:type="spellStart"/>
      <w:r w:rsidR="00696238" w:rsidRPr="00326909">
        <w:rPr>
          <w:rFonts w:cs="Arial"/>
        </w:rPr>
        <w:t>ammène</w:t>
      </w:r>
      <w:proofErr w:type="spellEnd"/>
      <w:r w:rsidR="00696238" w:rsidRPr="00326909">
        <w:rPr>
          <w:rFonts w:cs="Arial"/>
        </w:rPr>
        <w:t xml:space="preserve"> Morgenthau à dire que les RI se caractérise par la lutte pour le pouvoir. Morgenthau comme Hobbs s’appuie sur un présupposé idéologique : il nous dit que pour comprendre les RI, il faut prendre en compte les caractéristiques de la nature humaine et ses défauts. En prenant en compte ceci, on découvre la nature de nos sociétés, imparfaites ; et donc la possibilité de conflit, qu’on essaiera d’éviter.</w:t>
      </w:r>
      <w:r w:rsidR="006B49E4" w:rsidRPr="00326909">
        <w:rPr>
          <w:rFonts w:cs="Arial"/>
        </w:rPr>
        <w:t xml:space="preserve"> Quatre lois de comportements : </w:t>
      </w:r>
      <w:r w:rsidR="006B49E4" w:rsidRPr="00326909">
        <w:rPr>
          <w:rFonts w:cs="Arial"/>
        </w:rPr>
        <w:br/>
      </w:r>
      <w:r w:rsidR="006B49E4" w:rsidRPr="00326909">
        <w:rPr>
          <w:rFonts w:cs="Arial"/>
        </w:rPr>
        <w:sym w:font="Wingdings" w:char="F0E8"/>
      </w:r>
      <w:r w:rsidR="006B49E4" w:rsidRPr="00326909">
        <w:rPr>
          <w:rFonts w:cs="Arial"/>
        </w:rPr>
        <w:t xml:space="preserve"> Les Etats ont souvent des conflits d’intérêt</w:t>
      </w:r>
      <w:r w:rsidR="006B49E4" w:rsidRPr="00326909">
        <w:rPr>
          <w:rFonts w:cs="Arial"/>
        </w:rPr>
        <w:br/>
      </w:r>
      <w:r w:rsidR="006B49E4" w:rsidRPr="00326909">
        <w:rPr>
          <w:rFonts w:cs="Arial"/>
        </w:rPr>
        <w:sym w:font="Wingdings" w:char="F0E8"/>
      </w:r>
      <w:r w:rsidR="006B49E4" w:rsidRPr="00326909">
        <w:rPr>
          <w:rFonts w:cs="Arial"/>
        </w:rPr>
        <w:t xml:space="preserve"> Les conflits d’intérêt peuvent amener à la guerre ou à d’autres formes de conflit</w:t>
      </w:r>
      <w:r w:rsidR="006B49E4" w:rsidRPr="00326909">
        <w:rPr>
          <w:rFonts w:cs="Arial"/>
        </w:rPr>
        <w:br/>
      </w:r>
      <w:r w:rsidR="006B49E4" w:rsidRPr="00326909">
        <w:rPr>
          <w:rFonts w:cs="Arial"/>
        </w:rPr>
        <w:sym w:font="Wingdings" w:char="F0E8"/>
      </w:r>
      <w:r w:rsidR="006B49E4" w:rsidRPr="00326909">
        <w:rPr>
          <w:rFonts w:cs="Arial"/>
        </w:rPr>
        <w:t xml:space="preserve"> La puissance de l’Etat est déterminante dans la probabilité qu’éclate un conflit ainsi que pour mesurer son influence sur les autres pays.</w:t>
      </w:r>
      <w:r w:rsidR="006B49E4" w:rsidRPr="00326909">
        <w:rPr>
          <w:rFonts w:cs="Arial"/>
        </w:rPr>
        <w:br/>
      </w:r>
      <w:r w:rsidR="006B49E4" w:rsidRPr="00326909">
        <w:rPr>
          <w:rFonts w:cs="Arial"/>
        </w:rPr>
        <w:sym w:font="Wingdings" w:char="F0E8"/>
      </w:r>
      <w:r w:rsidR="006B49E4" w:rsidRPr="00326909">
        <w:rPr>
          <w:rFonts w:cs="Arial"/>
        </w:rPr>
        <w:t xml:space="preserve"> Les p</w:t>
      </w:r>
      <w:r w:rsidR="003D3A2E" w:rsidRPr="00326909">
        <w:rPr>
          <w:rFonts w:cs="Arial"/>
        </w:rPr>
        <w:t xml:space="preserve">olitiques menés tendent soit à </w:t>
      </w:r>
      <w:r w:rsidR="006B49E4" w:rsidRPr="00326909">
        <w:rPr>
          <w:rFonts w:cs="Arial"/>
        </w:rPr>
        <w:t>accroitre la puissance, soit la préserver, soit la montrer.</w:t>
      </w:r>
    </w:p>
    <w:p w:rsidR="001D3163" w:rsidRPr="00326909" w:rsidRDefault="006B49E4" w:rsidP="001D3163">
      <w:pPr>
        <w:ind w:left="360"/>
        <w:rPr>
          <w:rFonts w:cs="Arial"/>
        </w:rPr>
      </w:pPr>
      <w:r w:rsidRPr="00326909">
        <w:rPr>
          <w:rFonts w:cs="Arial"/>
        </w:rPr>
        <w:t xml:space="preserve">« La dimension diplomatique co-stratégique » pour Raymond Aaron. </w:t>
      </w:r>
      <w:r w:rsidR="003D3A2E" w:rsidRPr="00326909">
        <w:rPr>
          <w:rFonts w:cs="Arial"/>
        </w:rPr>
        <w:t>La guerre, militaire ou économique, est une probabilité sur la scène internationale. La prise en compte des rapports de forces est fondamentale pour prendre en compte la finalité d’un conflit.</w:t>
      </w:r>
      <w:r w:rsidR="001D3163" w:rsidRPr="00326909">
        <w:rPr>
          <w:rFonts w:cs="Arial"/>
        </w:rPr>
        <w:t xml:space="preserve"> Il convient donc de dire que les différents Etats ont besoin de moyens importants pour entretenir la force armée. </w:t>
      </w:r>
    </w:p>
    <w:p w:rsidR="001D3163" w:rsidRPr="00326909" w:rsidRDefault="001D3163" w:rsidP="001D3163">
      <w:pPr>
        <w:ind w:left="360"/>
        <w:rPr>
          <w:rFonts w:cs="Arial"/>
        </w:rPr>
      </w:pPr>
    </w:p>
    <w:p w:rsidR="00A179CA" w:rsidRPr="00326909" w:rsidRDefault="00A179CA" w:rsidP="00A179CA">
      <w:pPr>
        <w:pStyle w:val="Paragraphedeliste"/>
        <w:numPr>
          <w:ilvl w:val="0"/>
          <w:numId w:val="1"/>
        </w:numPr>
        <w:rPr>
          <w:rFonts w:cs="Arial"/>
        </w:rPr>
      </w:pPr>
      <w:r w:rsidRPr="00326909">
        <w:rPr>
          <w:rFonts w:cs="Arial"/>
        </w:rPr>
        <w:t>Relation entre individus et groupes d’individus</w:t>
      </w:r>
    </w:p>
    <w:p w:rsidR="00136916" w:rsidRPr="00326909" w:rsidRDefault="001D3163" w:rsidP="001D3163">
      <w:pPr>
        <w:rPr>
          <w:rFonts w:cs="Arial"/>
        </w:rPr>
      </w:pPr>
      <w:r w:rsidRPr="00326909">
        <w:rPr>
          <w:rFonts w:cs="Arial"/>
        </w:rPr>
        <w:t>L’approche classique des RI convient peu pour investiguer des lois nouvelles. C’est pour cela que beaucoup d’universitaire ont décidé de partir des individus, des groupes humains pour comprendre ce qui se passe sur la scène international. Ce présupposé fonde un courant d’analyse s’opposant aux précédents : l’idéalisme. Ce courant de pensée nait et se développe dans un courant institutionnel qui est l’</w:t>
      </w:r>
      <w:r w:rsidR="00697842" w:rsidRPr="00326909">
        <w:rPr>
          <w:rFonts w:cs="Arial"/>
        </w:rPr>
        <w:t>après-guerre</w:t>
      </w:r>
      <w:r w:rsidRPr="00326909">
        <w:rPr>
          <w:rFonts w:cs="Arial"/>
        </w:rPr>
        <w:t xml:space="preserve">. Cette réflexion ne nait pas in abstracto, mais est le produit de réflexions déterminées. Les présupposés sur lesquels on prétend construire l’ordre mondial à conduire ont été posés dans les </w:t>
      </w:r>
      <w:r w:rsidR="00697842" w:rsidRPr="00326909">
        <w:rPr>
          <w:rFonts w:cs="Arial"/>
        </w:rPr>
        <w:t>14 points du président Wilson. Il exalte ici le principe des nationalités à partir duquel on affirme que les peuples ont le droit de se déterminer, et que les monarchies héréditaires n’ont plus de légitimité. Pour favoriser le développement d’étude dans ce domaine, on va créer de nombreuses chaires en RI pour sortir de la 1GM. Ce paradigme réaliste repose sur le fait que l’être humain est fondamentalement bon, et ce sont les institutions qui le pervertissent (Rousseau, Du Contrat Social). Il faut dépasser les Etats, d’où l’idée de créer la SDN, Société des NATIONS, et non pas des ETATS. Idem en 1945, ONU ; et ce au nom du droit des peuples à disposer d’eux même. A l’issus de leur affirmation d’indépendance, un certain nombre de nation vont rejoindre la SDN (et l’ONU par la suite), contre les monarchies (ou les empires coloniaux).</w:t>
      </w:r>
      <w:r w:rsidR="00697842" w:rsidRPr="00326909">
        <w:rPr>
          <w:rFonts w:cs="Arial"/>
        </w:rPr>
        <w:br/>
        <w:t>Ce paradigme idéal</w:t>
      </w:r>
      <w:r w:rsidR="00136916" w:rsidRPr="00326909">
        <w:rPr>
          <w:rFonts w:cs="Arial"/>
        </w:rPr>
        <w:t>iste veut instaurer une morale…</w:t>
      </w:r>
      <w:r w:rsidR="00136916" w:rsidRPr="00326909">
        <w:rPr>
          <w:rFonts w:cs="Arial"/>
        </w:rPr>
        <w:br/>
        <w:t xml:space="preserve">On peut rattacher à </w:t>
      </w:r>
      <w:proofErr w:type="gramStart"/>
      <w:r w:rsidR="00136916" w:rsidRPr="00326909">
        <w:rPr>
          <w:rFonts w:cs="Arial"/>
        </w:rPr>
        <w:t>cette</w:t>
      </w:r>
      <w:proofErr w:type="gramEnd"/>
      <w:r w:rsidR="00136916" w:rsidRPr="00326909">
        <w:rPr>
          <w:rFonts w:cs="Arial"/>
        </w:rPr>
        <w:t xml:space="preserve"> idéalisme le mouvement féministe international, à majorité communiste : elles sont l’expression de la main mise sur les structures de pouvoir. Selon elles, si les femmes étaient plus présentes dans les Organisations Internationales à des postes plus importantes, les RI seraient d’une autre nature aujourd’hui. Mais ces femmes ont été prof de RI, n’ont jamais été capable de créer une école de pensée.</w:t>
      </w:r>
      <w:r w:rsidR="00136916" w:rsidRPr="00326909">
        <w:rPr>
          <w:rFonts w:cs="Arial"/>
        </w:rPr>
        <w:br/>
      </w:r>
      <w:r w:rsidR="00136916" w:rsidRPr="00326909">
        <w:rPr>
          <w:rFonts w:cs="Arial"/>
        </w:rPr>
        <w:sym w:font="Wingdings" w:char="F0E8"/>
      </w:r>
      <w:r w:rsidR="00136916" w:rsidRPr="00326909">
        <w:rPr>
          <w:rFonts w:cs="Arial"/>
        </w:rPr>
        <w:t xml:space="preserve"> Les idéalistes sont beaucoup plus normatifs et beaucoup plus prescriptifs que les réalistes. Les </w:t>
      </w:r>
      <w:r w:rsidR="00136916" w:rsidRPr="00326909">
        <w:rPr>
          <w:rFonts w:cs="Arial"/>
        </w:rPr>
        <w:lastRenderedPageBreak/>
        <w:t>idéalistes, au nom des valeurs, disent plus ce qu’il faut faire contrairement aux réalistes qui eux sont plus pragmatiques. Ce sont les deux voies qui seront opposés dans les RI. Les théories ont néanmoin</w:t>
      </w:r>
      <w:r w:rsidR="00621F2B" w:rsidRPr="00326909">
        <w:rPr>
          <w:rFonts w:cs="Arial"/>
        </w:rPr>
        <w:t>s connu un essor considérable</w:t>
      </w:r>
    </w:p>
    <w:p w:rsidR="00A179CA" w:rsidRPr="00326909" w:rsidRDefault="00A179CA" w:rsidP="00D7693C">
      <w:pPr>
        <w:pStyle w:val="Paragraphedeliste"/>
        <w:rPr>
          <w:rFonts w:cs="Arial"/>
        </w:rPr>
      </w:pPr>
      <w:r w:rsidRPr="00326909">
        <w:rPr>
          <w:rFonts w:cs="Arial"/>
        </w:rPr>
        <w:t>Le système économique international</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Devient aujourd’hui très importante. Phénomène de mondialisation, globalisation de l’éco fait qu’il existe une interdépendance très forte entre ce qui se passe à l’intérieur des entités étatiques et ce qui se passe à l’extérieur de ces entités. De ce fait on est bien dans le cadre des RI.</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Périodes antérieures : cette corrélation entre interne et externe est organisée d’une manière différente. Les décisions étaient fondamentalement prises par le centre de décision </w:t>
      </w:r>
      <w:proofErr w:type="spellStart"/>
      <w:r w:rsidRPr="00326909">
        <w:rPr>
          <w:rFonts w:asciiTheme="minorHAnsi" w:hAnsiTheme="minorHAnsi" w:cs="Arial"/>
          <w:sz w:val="22"/>
          <w:szCs w:val="22"/>
        </w:rPr>
        <w:t>pltq</w:t>
      </w:r>
      <w:proofErr w:type="spellEnd"/>
      <w:r w:rsidRPr="00326909">
        <w:rPr>
          <w:rFonts w:asciiTheme="minorHAnsi" w:hAnsiTheme="minorHAnsi" w:cs="Arial"/>
          <w:sz w:val="22"/>
          <w:szCs w:val="22"/>
        </w:rPr>
        <w:t xml:space="preserve"> de l’entité étatique. </w:t>
      </w:r>
      <w:proofErr w:type="spellStart"/>
      <w:r w:rsidRPr="00326909">
        <w:rPr>
          <w:rFonts w:asciiTheme="minorHAnsi" w:hAnsiTheme="minorHAnsi" w:cs="Arial"/>
          <w:sz w:val="22"/>
          <w:szCs w:val="22"/>
        </w:rPr>
        <w:t>Auj</w:t>
      </w:r>
      <w:proofErr w:type="spellEnd"/>
      <w:r w:rsidRPr="00326909">
        <w:rPr>
          <w:rFonts w:asciiTheme="minorHAnsi" w:hAnsiTheme="minorHAnsi" w:cs="Arial"/>
          <w:sz w:val="22"/>
          <w:szCs w:val="22"/>
        </w:rPr>
        <w:t xml:space="preserve"> les centres de décisions sont au niveau des Etats mais pas seulement. On a de grosses difficultés à réguler les flux financiers internationaux.</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Raymond Aron : a trop négligé les phénomènes éco.</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Rappel théories éco:</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classiques, prétendant expliquer les RI</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 </w:t>
      </w:r>
      <w:r w:rsidRPr="00326909">
        <w:rPr>
          <w:rFonts w:asciiTheme="minorHAnsi" w:hAnsiTheme="minorHAnsi" w:cs="Arial"/>
          <w:sz w:val="22"/>
          <w:szCs w:val="22"/>
          <w:u w:val="single"/>
        </w:rPr>
        <w:t>L’école mercantiliste</w:t>
      </w:r>
      <w:r w:rsidRPr="00326909">
        <w:rPr>
          <w:rFonts w:asciiTheme="minorHAnsi" w:hAnsiTheme="minorHAnsi" w:cs="Arial"/>
          <w:sz w:val="22"/>
          <w:szCs w:val="22"/>
        </w:rPr>
        <w:t xml:space="preserve"> considère que les relations entre Etats sont fortement influencées par la compétition pour l’accès aux ressources naturelles, par la recherche du </w:t>
      </w:r>
      <w:proofErr w:type="spellStart"/>
      <w:r w:rsidRPr="00326909">
        <w:rPr>
          <w:rFonts w:asciiTheme="minorHAnsi" w:hAnsiTheme="minorHAnsi" w:cs="Arial"/>
          <w:sz w:val="22"/>
          <w:szCs w:val="22"/>
        </w:rPr>
        <w:t>bien être</w:t>
      </w:r>
      <w:proofErr w:type="spellEnd"/>
      <w:r w:rsidRPr="00326909">
        <w:rPr>
          <w:rFonts w:asciiTheme="minorHAnsi" w:hAnsiTheme="minorHAnsi" w:cs="Arial"/>
          <w:sz w:val="22"/>
          <w:szCs w:val="22"/>
        </w:rPr>
        <w:t xml:space="preserve"> et par là même par la recherche du pouvoir. Ce courant est le pendant éco de la th réaliste. </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Considère que les acteurs </w:t>
      </w:r>
      <w:proofErr w:type="spellStart"/>
      <w:r w:rsidRPr="00326909">
        <w:rPr>
          <w:rFonts w:asciiTheme="minorHAnsi" w:hAnsiTheme="minorHAnsi" w:cs="Arial"/>
          <w:sz w:val="22"/>
          <w:szCs w:val="22"/>
        </w:rPr>
        <w:t>ppaux</w:t>
      </w:r>
      <w:proofErr w:type="spellEnd"/>
      <w:r w:rsidRPr="00326909">
        <w:rPr>
          <w:rFonts w:asciiTheme="minorHAnsi" w:hAnsiTheme="minorHAnsi" w:cs="Arial"/>
          <w:sz w:val="22"/>
          <w:szCs w:val="22"/>
        </w:rPr>
        <w:t xml:space="preserve"> sont les Etats, avides de ressources naturelles, obsédés par le bien-être de leur pop, et pour avoir cela il faut exercer le pouvoir et la puissance.</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La </w:t>
      </w:r>
      <w:proofErr w:type="spellStart"/>
      <w:r w:rsidRPr="00326909">
        <w:rPr>
          <w:rFonts w:asciiTheme="minorHAnsi" w:hAnsiTheme="minorHAnsi" w:cs="Arial"/>
          <w:sz w:val="22"/>
          <w:szCs w:val="22"/>
        </w:rPr>
        <w:t>pltq</w:t>
      </w:r>
      <w:proofErr w:type="spellEnd"/>
      <w:r w:rsidRPr="00326909">
        <w:rPr>
          <w:rFonts w:asciiTheme="minorHAnsi" w:hAnsiTheme="minorHAnsi" w:cs="Arial"/>
          <w:sz w:val="22"/>
          <w:szCs w:val="22"/>
        </w:rPr>
        <w:t xml:space="preserve"> éco est au service de l’intérêt G de cet Etat. Selon cette école, les Etats utilisent les </w:t>
      </w:r>
      <w:proofErr w:type="spellStart"/>
      <w:r w:rsidRPr="00326909">
        <w:rPr>
          <w:rFonts w:asciiTheme="minorHAnsi" w:hAnsiTheme="minorHAnsi" w:cs="Arial"/>
          <w:sz w:val="22"/>
          <w:szCs w:val="22"/>
        </w:rPr>
        <w:t>instru</w:t>
      </w:r>
      <w:proofErr w:type="spellEnd"/>
      <w:r w:rsidRPr="00326909">
        <w:rPr>
          <w:rFonts w:asciiTheme="minorHAnsi" w:hAnsiTheme="minorHAnsi" w:cs="Arial"/>
          <w:sz w:val="22"/>
          <w:szCs w:val="22"/>
        </w:rPr>
        <w:t xml:space="preserve"> éco tel que le commerce ou l’aide (??) pour réaliser leurs objectifs </w:t>
      </w:r>
      <w:proofErr w:type="spellStart"/>
      <w:r w:rsidRPr="00326909">
        <w:rPr>
          <w:rFonts w:asciiTheme="minorHAnsi" w:hAnsiTheme="minorHAnsi" w:cs="Arial"/>
          <w:sz w:val="22"/>
          <w:szCs w:val="22"/>
        </w:rPr>
        <w:t>ptlq</w:t>
      </w:r>
      <w:proofErr w:type="spellEnd"/>
      <w:r w:rsidRPr="00326909">
        <w:rPr>
          <w:rFonts w:asciiTheme="minorHAnsi" w:hAnsiTheme="minorHAnsi" w:cs="Arial"/>
          <w:sz w:val="22"/>
          <w:szCs w:val="22"/>
        </w:rPr>
        <w:t>.</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Ex: Chine -&gt; Soudan. Intérêts pétroliers de la Chine. La position de la Chine // à l’Iran est partiellement liée au pétrole aussi.</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360"/>
        <w:rPr>
          <w:rFonts w:asciiTheme="minorHAnsi" w:hAnsiTheme="minorHAnsi" w:cs="Arial"/>
          <w:sz w:val="22"/>
          <w:szCs w:val="22"/>
        </w:rPr>
      </w:pPr>
    </w:p>
    <w:p w:rsidR="00D7693C" w:rsidRPr="00326909" w:rsidRDefault="00D7693C" w:rsidP="00D7693C">
      <w:pPr>
        <w:pStyle w:val="Corps"/>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Arial"/>
          <w:sz w:val="22"/>
          <w:szCs w:val="22"/>
        </w:rPr>
      </w:pPr>
      <w:r w:rsidRPr="00326909">
        <w:rPr>
          <w:rFonts w:asciiTheme="minorHAnsi" w:hAnsiTheme="minorHAnsi" w:cs="Arial"/>
          <w:sz w:val="22"/>
          <w:szCs w:val="22"/>
        </w:rPr>
        <w:tab/>
        <w:t xml:space="preserve">- </w:t>
      </w:r>
      <w:r w:rsidRPr="00326909">
        <w:rPr>
          <w:rFonts w:asciiTheme="minorHAnsi" w:hAnsiTheme="minorHAnsi" w:cs="Arial"/>
          <w:sz w:val="22"/>
          <w:szCs w:val="22"/>
          <w:u w:val="single"/>
        </w:rPr>
        <w:t>L’école marxiste</w:t>
      </w:r>
      <w:r w:rsidRPr="00326909">
        <w:rPr>
          <w:rFonts w:asciiTheme="minorHAnsi" w:hAnsiTheme="minorHAnsi" w:cs="Arial"/>
          <w:sz w:val="22"/>
          <w:szCs w:val="22"/>
        </w:rPr>
        <w:t xml:space="preserve"> classique</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Il ne faut pas confondre l’école marxiste de la pratique du socialisme réel.</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Analyse les structures et leur fonctionnement en prenant en compte les rapports de domination soit d’une classe sociale soit d’un groupe (ou d’une catégorie) de pays.</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Les marxistes postulent par ailleurs l’existence d’un sens de l’histoire. Selon eux, elle est marquée par les affrontements qui naissent des disparités éco et de la lutte pour l’hégémonie. Selon eux cet affrontement doit s’achever par la destruction du capitalisme. Sur le plan international, </w:t>
      </w:r>
      <w:proofErr w:type="gramStart"/>
      <w:r w:rsidRPr="00326909">
        <w:rPr>
          <w:rFonts w:asciiTheme="minorHAnsi" w:hAnsiTheme="minorHAnsi" w:cs="Arial"/>
          <w:sz w:val="22"/>
          <w:szCs w:val="22"/>
        </w:rPr>
        <w:t>cet</w:t>
      </w:r>
      <w:proofErr w:type="gramEnd"/>
      <w:r w:rsidRPr="00326909">
        <w:rPr>
          <w:rFonts w:asciiTheme="minorHAnsi" w:hAnsiTheme="minorHAnsi" w:cs="Arial"/>
          <w:sz w:val="22"/>
          <w:szCs w:val="22"/>
        </w:rPr>
        <w:t xml:space="preserve"> th déduit que les conflits naissent de l’agression des pays capitalistes, ce qui les conduits à réprimer toute sorte d’émancipation.</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On peut appliquer cette théorie </w:t>
      </w:r>
      <w:proofErr w:type="spellStart"/>
      <w:r w:rsidRPr="00326909">
        <w:rPr>
          <w:rFonts w:asciiTheme="minorHAnsi" w:hAnsiTheme="minorHAnsi" w:cs="Arial"/>
          <w:sz w:val="22"/>
          <w:szCs w:val="22"/>
        </w:rPr>
        <w:t>auj</w:t>
      </w:r>
      <w:proofErr w:type="spellEnd"/>
      <w:r w:rsidRPr="00326909">
        <w:rPr>
          <w:rFonts w:asciiTheme="minorHAnsi" w:hAnsiTheme="minorHAnsi" w:cs="Arial"/>
          <w:sz w:val="22"/>
          <w:szCs w:val="22"/>
        </w:rPr>
        <w:t xml:space="preserve"> en partie, ce qui permet de comprendre les rapports hiérarchiques entre pays.</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La Russie utilise l’arme éco pour parvenir à ses propres fins.</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Ex: - usage du gaz comme arme de pression éco</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rechercher un partenariat stratégique avec l’Algérie qui avait pour finalité de prendre en tenaille l’Europe en jouant sur l’approvisionnement énergétique.</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Ecole inspirée de l’école marxiste : </w:t>
      </w:r>
      <w:r w:rsidRPr="00326909">
        <w:rPr>
          <w:rFonts w:asciiTheme="minorHAnsi" w:hAnsiTheme="minorHAnsi" w:cs="Arial"/>
          <w:sz w:val="22"/>
          <w:szCs w:val="22"/>
          <w:u w:val="single"/>
        </w:rPr>
        <w:t xml:space="preserve">école de la </w:t>
      </w:r>
      <w:proofErr w:type="spellStart"/>
      <w:r w:rsidRPr="00326909">
        <w:rPr>
          <w:rFonts w:asciiTheme="minorHAnsi" w:hAnsiTheme="minorHAnsi" w:cs="Arial"/>
          <w:sz w:val="22"/>
          <w:szCs w:val="22"/>
          <w:u w:val="single"/>
        </w:rPr>
        <w:t>dependencia</w:t>
      </w:r>
      <w:proofErr w:type="spellEnd"/>
      <w:r w:rsidRPr="00326909">
        <w:rPr>
          <w:rFonts w:asciiTheme="minorHAnsi" w:hAnsiTheme="minorHAnsi" w:cs="Arial"/>
          <w:sz w:val="22"/>
          <w:szCs w:val="22"/>
        </w:rPr>
        <w:t xml:space="preserve"> </w:t>
      </w:r>
      <w:proofErr w:type="spellStart"/>
      <w:r w:rsidRPr="00326909">
        <w:rPr>
          <w:rFonts w:asciiTheme="minorHAnsi" w:hAnsiTheme="minorHAnsi" w:cs="Arial"/>
          <w:sz w:val="22"/>
          <w:szCs w:val="22"/>
        </w:rPr>
        <w:t>dt</w:t>
      </w:r>
      <w:proofErr w:type="spellEnd"/>
      <w:r w:rsidRPr="00326909">
        <w:rPr>
          <w:rFonts w:asciiTheme="minorHAnsi" w:hAnsiTheme="minorHAnsi" w:cs="Arial"/>
          <w:sz w:val="22"/>
          <w:szCs w:val="22"/>
        </w:rPr>
        <w:t xml:space="preserve"> par les néo marxistes dans les 70’. Part de l’hypothèse que les pays industrialisés avec la complicité des élites du tiers monde mènent des </w:t>
      </w:r>
      <w:proofErr w:type="spellStart"/>
      <w:r w:rsidRPr="00326909">
        <w:rPr>
          <w:rFonts w:asciiTheme="minorHAnsi" w:hAnsiTheme="minorHAnsi" w:cs="Arial"/>
          <w:sz w:val="22"/>
          <w:szCs w:val="22"/>
        </w:rPr>
        <w:t>pltq</w:t>
      </w:r>
      <w:proofErr w:type="spellEnd"/>
      <w:r w:rsidRPr="00326909">
        <w:rPr>
          <w:rFonts w:asciiTheme="minorHAnsi" w:hAnsiTheme="minorHAnsi" w:cs="Arial"/>
          <w:sz w:val="22"/>
          <w:szCs w:val="22"/>
        </w:rPr>
        <w:t xml:space="preserve"> qui sont destinées à maintenir les pays en </w:t>
      </w:r>
      <w:proofErr w:type="spellStart"/>
      <w:r w:rsidRPr="00326909">
        <w:rPr>
          <w:rFonts w:asciiTheme="minorHAnsi" w:hAnsiTheme="minorHAnsi" w:cs="Arial"/>
          <w:sz w:val="22"/>
          <w:szCs w:val="22"/>
        </w:rPr>
        <w:t>dt</w:t>
      </w:r>
      <w:proofErr w:type="spellEnd"/>
      <w:r w:rsidRPr="00326909">
        <w:rPr>
          <w:rFonts w:asciiTheme="minorHAnsi" w:hAnsiTheme="minorHAnsi" w:cs="Arial"/>
          <w:sz w:val="22"/>
          <w:szCs w:val="22"/>
        </w:rPr>
        <w:t xml:space="preserve"> dans la dépendance </w:t>
      </w:r>
      <w:proofErr w:type="spellStart"/>
      <w:r w:rsidRPr="00326909">
        <w:rPr>
          <w:rFonts w:asciiTheme="minorHAnsi" w:hAnsiTheme="minorHAnsi" w:cs="Arial"/>
          <w:sz w:val="22"/>
          <w:szCs w:val="22"/>
        </w:rPr>
        <w:t>pltq</w:t>
      </w:r>
      <w:proofErr w:type="spellEnd"/>
      <w:r w:rsidRPr="00326909">
        <w:rPr>
          <w:rFonts w:asciiTheme="minorHAnsi" w:hAnsiTheme="minorHAnsi" w:cs="Arial"/>
          <w:sz w:val="22"/>
          <w:szCs w:val="22"/>
        </w:rPr>
        <w:t xml:space="preserve"> et éco. Auteur : </w:t>
      </w:r>
      <w:proofErr w:type="spellStart"/>
      <w:r w:rsidRPr="00326909">
        <w:rPr>
          <w:rFonts w:asciiTheme="minorHAnsi" w:hAnsiTheme="minorHAnsi" w:cs="Arial"/>
          <w:sz w:val="22"/>
          <w:szCs w:val="22"/>
        </w:rPr>
        <w:t>Galtung</w:t>
      </w:r>
      <w:proofErr w:type="spellEnd"/>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lastRenderedPageBreak/>
        <w:t>Ces théories sont des th partielles qui permettent d’expliquer quelques segments, même si elles ont plus ou moins la prétention d’être globales.</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Th plus récentes :</w:t>
      </w:r>
    </w:p>
    <w:p w:rsidR="00D7693C" w:rsidRPr="00326909" w:rsidRDefault="00D7693C" w:rsidP="00D7693C">
      <w:pPr>
        <w:pStyle w:val="Corps"/>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Arial"/>
          <w:sz w:val="22"/>
          <w:szCs w:val="22"/>
        </w:rPr>
      </w:pPr>
      <w:r w:rsidRPr="00326909">
        <w:rPr>
          <w:rFonts w:asciiTheme="minorHAnsi" w:hAnsiTheme="minorHAnsi" w:cs="Arial"/>
          <w:sz w:val="22"/>
          <w:szCs w:val="22"/>
        </w:rPr>
        <w:tab/>
        <w:t xml:space="preserve">- </w:t>
      </w:r>
      <w:r w:rsidRPr="00326909">
        <w:rPr>
          <w:rFonts w:asciiTheme="minorHAnsi" w:hAnsiTheme="minorHAnsi" w:cs="Arial"/>
          <w:sz w:val="22"/>
          <w:szCs w:val="22"/>
          <w:u w:val="single"/>
        </w:rPr>
        <w:t>L’éco politique internationale</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C’est l’étude des rapports entre le marché et les différentes structures </w:t>
      </w:r>
      <w:proofErr w:type="spellStart"/>
      <w:r w:rsidRPr="00326909">
        <w:rPr>
          <w:rFonts w:asciiTheme="minorHAnsi" w:hAnsiTheme="minorHAnsi" w:cs="Arial"/>
          <w:sz w:val="22"/>
          <w:szCs w:val="22"/>
        </w:rPr>
        <w:t>pltq</w:t>
      </w:r>
      <w:proofErr w:type="spellEnd"/>
      <w:r w:rsidRPr="00326909">
        <w:rPr>
          <w:rFonts w:asciiTheme="minorHAnsi" w:hAnsiTheme="minorHAnsi" w:cs="Arial"/>
          <w:sz w:val="22"/>
          <w:szCs w:val="22"/>
        </w:rPr>
        <w:t xml:space="preserve"> telles l’Etat ou les organisations internationales. Cela implique l’analyse </w:t>
      </w:r>
      <w:proofErr w:type="gramStart"/>
      <w:r w:rsidRPr="00326909">
        <w:rPr>
          <w:rFonts w:asciiTheme="minorHAnsi" w:hAnsiTheme="minorHAnsi" w:cs="Arial"/>
          <w:sz w:val="22"/>
          <w:szCs w:val="22"/>
        </w:rPr>
        <w:t>des conséquence</w:t>
      </w:r>
      <w:proofErr w:type="gramEnd"/>
      <w:r w:rsidRPr="00326909">
        <w:rPr>
          <w:rFonts w:asciiTheme="minorHAnsi" w:hAnsiTheme="minorHAnsi" w:cs="Arial"/>
          <w:sz w:val="22"/>
          <w:szCs w:val="22"/>
        </w:rPr>
        <w:t xml:space="preserve"> socio po qui découle du </w:t>
      </w:r>
      <w:proofErr w:type="spellStart"/>
      <w:r w:rsidRPr="00326909">
        <w:rPr>
          <w:rFonts w:asciiTheme="minorHAnsi" w:hAnsiTheme="minorHAnsi" w:cs="Arial"/>
          <w:sz w:val="22"/>
          <w:szCs w:val="22"/>
        </w:rPr>
        <w:t>dt</w:t>
      </w:r>
      <w:proofErr w:type="spellEnd"/>
      <w:r w:rsidRPr="00326909">
        <w:rPr>
          <w:rFonts w:asciiTheme="minorHAnsi" w:hAnsiTheme="minorHAnsi" w:cs="Arial"/>
          <w:sz w:val="22"/>
          <w:szCs w:val="22"/>
        </w:rPr>
        <w:t xml:space="preserve"> éco tel qu’il est fait. D’autre part c’est l’étude des fondations soc et éco qui structurent les marchés internationaux.</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Robert </w:t>
      </w:r>
      <w:proofErr w:type="spellStart"/>
      <w:r w:rsidRPr="00326909">
        <w:rPr>
          <w:rFonts w:asciiTheme="minorHAnsi" w:hAnsiTheme="minorHAnsi" w:cs="Arial"/>
          <w:sz w:val="22"/>
          <w:szCs w:val="22"/>
        </w:rPr>
        <w:t>Gilpin</w:t>
      </w:r>
      <w:proofErr w:type="spellEnd"/>
      <w:r w:rsidRPr="00326909">
        <w:rPr>
          <w:rFonts w:asciiTheme="minorHAnsi" w:hAnsiTheme="minorHAnsi" w:cs="Arial"/>
          <w:sz w:val="22"/>
          <w:szCs w:val="22"/>
        </w:rPr>
        <w:t xml:space="preserve"> : 1987 : «l’existence parallèle et l’interaction entre l’Etat et le marché dans le monde moderne crée l’éco po. En l’absence de l’Etat, le mécanisme de l’offre et de la demande et les forces du marché détermineraient le résultat de l’activité éco. Cela serait le monde pur de l’économiste. En l’absence du marché, l’Etat ou son équivalent distribuerait les ressources éco, cela serait le monde pur du politologue.»</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Pour </w:t>
      </w:r>
      <w:proofErr w:type="spellStart"/>
      <w:r w:rsidRPr="00326909">
        <w:rPr>
          <w:rFonts w:asciiTheme="minorHAnsi" w:hAnsiTheme="minorHAnsi" w:cs="Arial"/>
          <w:sz w:val="22"/>
          <w:szCs w:val="22"/>
        </w:rPr>
        <w:t>Gilpin</w:t>
      </w:r>
      <w:proofErr w:type="spellEnd"/>
      <w:r w:rsidRPr="00326909">
        <w:rPr>
          <w:rFonts w:asciiTheme="minorHAnsi" w:hAnsiTheme="minorHAnsi" w:cs="Arial"/>
          <w:sz w:val="22"/>
          <w:szCs w:val="22"/>
        </w:rPr>
        <w:t xml:space="preserve">, ce qui est important est l’interaction entre le marché et l’Etat. Cette interaction fait que l’éco ne peut être séparé du </w:t>
      </w:r>
      <w:proofErr w:type="spellStart"/>
      <w:r w:rsidRPr="00326909">
        <w:rPr>
          <w:rFonts w:asciiTheme="minorHAnsi" w:hAnsiTheme="minorHAnsi" w:cs="Arial"/>
          <w:sz w:val="22"/>
          <w:szCs w:val="22"/>
        </w:rPr>
        <w:t>pltq</w:t>
      </w:r>
      <w:proofErr w:type="spellEnd"/>
      <w:r w:rsidRPr="00326909">
        <w:rPr>
          <w:rFonts w:asciiTheme="minorHAnsi" w:hAnsiTheme="minorHAnsi" w:cs="Arial"/>
          <w:sz w:val="22"/>
          <w:szCs w:val="22"/>
        </w:rPr>
        <w:t xml:space="preserve">. Or, quand on prend la distribution des disciplines, on s’aperçoit on forme des éco d’un côté, des juristes de l’autres, et des </w:t>
      </w:r>
      <w:proofErr w:type="gramStart"/>
      <w:r w:rsidRPr="00326909">
        <w:rPr>
          <w:rFonts w:asciiTheme="minorHAnsi" w:hAnsiTheme="minorHAnsi" w:cs="Arial"/>
          <w:sz w:val="22"/>
          <w:szCs w:val="22"/>
        </w:rPr>
        <w:t>politologue</w:t>
      </w:r>
      <w:proofErr w:type="gramEnd"/>
      <w:r w:rsidRPr="00326909">
        <w:rPr>
          <w:rFonts w:asciiTheme="minorHAnsi" w:hAnsiTheme="minorHAnsi" w:cs="Arial"/>
          <w:sz w:val="22"/>
          <w:szCs w:val="22"/>
        </w:rPr>
        <w:t xml:space="preserve"> d’un autre côté.</w:t>
      </w:r>
    </w:p>
    <w:p w:rsidR="00D7693C" w:rsidRPr="00326909" w:rsidRDefault="00D7693C" w:rsidP="00D7693C">
      <w:pPr>
        <w:pStyle w:val="Corps"/>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Arial"/>
          <w:sz w:val="22"/>
          <w:szCs w:val="22"/>
        </w:rPr>
      </w:pPr>
      <w:r w:rsidRPr="00326909">
        <w:rPr>
          <w:rFonts w:asciiTheme="minorHAnsi" w:hAnsiTheme="minorHAnsi" w:cs="Arial"/>
          <w:sz w:val="22"/>
          <w:szCs w:val="22"/>
        </w:rPr>
        <w:t>Ex actu :</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Hauts fourneaux de Florange : interaction entre grand groupe et l’Etat. Ministre du redressement productif.</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Histoire des hauts fourneaux : le groupe Arcelor </w:t>
      </w:r>
      <w:proofErr w:type="spellStart"/>
      <w:r w:rsidRPr="00326909">
        <w:rPr>
          <w:rFonts w:asciiTheme="minorHAnsi" w:hAnsiTheme="minorHAnsi" w:cs="Arial"/>
          <w:sz w:val="22"/>
          <w:szCs w:val="22"/>
        </w:rPr>
        <w:t>Mittal</w:t>
      </w:r>
      <w:proofErr w:type="spellEnd"/>
      <w:r w:rsidRPr="00326909">
        <w:rPr>
          <w:rFonts w:asciiTheme="minorHAnsi" w:hAnsiTheme="minorHAnsi" w:cs="Arial"/>
          <w:sz w:val="22"/>
          <w:szCs w:val="22"/>
        </w:rPr>
        <w:t xml:space="preserve"> posait un </w:t>
      </w:r>
      <w:proofErr w:type="spellStart"/>
      <w:r w:rsidRPr="00326909">
        <w:rPr>
          <w:rFonts w:asciiTheme="minorHAnsi" w:hAnsiTheme="minorHAnsi" w:cs="Arial"/>
          <w:sz w:val="22"/>
          <w:szCs w:val="22"/>
        </w:rPr>
        <w:t>pb</w:t>
      </w:r>
      <w:proofErr w:type="spellEnd"/>
      <w:r w:rsidRPr="00326909">
        <w:rPr>
          <w:rFonts w:asciiTheme="minorHAnsi" w:hAnsiTheme="minorHAnsi" w:cs="Arial"/>
          <w:sz w:val="22"/>
          <w:szCs w:val="22"/>
        </w:rPr>
        <w:t xml:space="preserve"> car s’était placé entre les mains d’un groupe extérieur à l’Europe. Dans un contexte de boom éco, demande très forte d’acier. Dans un contexte de récession, demande moins forte -&gt; on arrête les fourneaux les moins rentables. Le transport et la manutention coute le plus cher. Florange est loin d’un port.</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- 2004 : Zapatero en Esp. Mesures montrant qu’il veut rompre avec son prédécesseur. Affirme l’engagement européen de l’Esp. Il faut une </w:t>
      </w:r>
      <w:proofErr w:type="spellStart"/>
      <w:r w:rsidRPr="00326909">
        <w:rPr>
          <w:rFonts w:asciiTheme="minorHAnsi" w:hAnsiTheme="minorHAnsi" w:cs="Arial"/>
          <w:sz w:val="22"/>
          <w:szCs w:val="22"/>
        </w:rPr>
        <w:t>pltq</w:t>
      </w:r>
      <w:proofErr w:type="spellEnd"/>
      <w:r w:rsidRPr="00326909">
        <w:rPr>
          <w:rFonts w:asciiTheme="minorHAnsi" w:hAnsiTheme="minorHAnsi" w:cs="Arial"/>
          <w:sz w:val="22"/>
          <w:szCs w:val="22"/>
        </w:rPr>
        <w:t xml:space="preserve"> de défense </w:t>
      </w:r>
      <w:proofErr w:type="spellStart"/>
      <w:r w:rsidRPr="00326909">
        <w:rPr>
          <w:rFonts w:asciiTheme="minorHAnsi" w:hAnsiTheme="minorHAnsi" w:cs="Arial"/>
          <w:sz w:val="22"/>
          <w:szCs w:val="22"/>
        </w:rPr>
        <w:t>europ</w:t>
      </w:r>
      <w:proofErr w:type="spellEnd"/>
      <w:r w:rsidRPr="00326909">
        <w:rPr>
          <w:rFonts w:asciiTheme="minorHAnsi" w:hAnsiTheme="minorHAnsi" w:cs="Arial"/>
          <w:sz w:val="22"/>
          <w:szCs w:val="22"/>
        </w:rPr>
        <w:t xml:space="preserve"> pour avoir une autonomie stratégique (vis à vis des EUA). -&gt; </w:t>
      </w:r>
      <w:proofErr w:type="gramStart"/>
      <w:r w:rsidRPr="00326909">
        <w:rPr>
          <w:rFonts w:asciiTheme="minorHAnsi" w:hAnsiTheme="minorHAnsi" w:cs="Arial"/>
          <w:sz w:val="22"/>
          <w:szCs w:val="22"/>
        </w:rPr>
        <w:t>il</w:t>
      </w:r>
      <w:proofErr w:type="gramEnd"/>
      <w:r w:rsidRPr="00326909">
        <w:rPr>
          <w:rFonts w:asciiTheme="minorHAnsi" w:hAnsiTheme="minorHAnsi" w:cs="Arial"/>
          <w:sz w:val="22"/>
          <w:szCs w:val="22"/>
        </w:rPr>
        <w:t xml:space="preserve"> ne s’est rien passé depuis 8 ans, malgré un beau discours. Ils sont très nationaux, niveau défense. C’est la partie de </w:t>
      </w:r>
      <w:proofErr w:type="spellStart"/>
      <w:proofErr w:type="gramStart"/>
      <w:r w:rsidRPr="00326909">
        <w:rPr>
          <w:rFonts w:asciiTheme="minorHAnsi" w:hAnsiTheme="minorHAnsi" w:cs="Arial"/>
          <w:sz w:val="22"/>
          <w:szCs w:val="22"/>
        </w:rPr>
        <w:t>l’indus</w:t>
      </w:r>
      <w:proofErr w:type="spellEnd"/>
      <w:proofErr w:type="gramEnd"/>
      <w:r w:rsidRPr="00326909">
        <w:rPr>
          <w:rFonts w:asciiTheme="minorHAnsi" w:hAnsiTheme="minorHAnsi" w:cs="Arial"/>
          <w:sz w:val="22"/>
          <w:szCs w:val="22"/>
        </w:rPr>
        <w:t xml:space="preserve"> qui reste la plus industrialisée. Les élites esp se forment </w:t>
      </w:r>
      <w:proofErr w:type="spellStart"/>
      <w:r w:rsidRPr="00326909">
        <w:rPr>
          <w:rFonts w:asciiTheme="minorHAnsi" w:hAnsiTheme="minorHAnsi" w:cs="Arial"/>
          <w:sz w:val="22"/>
          <w:szCs w:val="22"/>
        </w:rPr>
        <w:t>ppalement</w:t>
      </w:r>
      <w:proofErr w:type="spellEnd"/>
      <w:r w:rsidRPr="00326909">
        <w:rPr>
          <w:rFonts w:asciiTheme="minorHAnsi" w:hAnsiTheme="minorHAnsi" w:cs="Arial"/>
          <w:sz w:val="22"/>
          <w:szCs w:val="22"/>
        </w:rPr>
        <w:t xml:space="preserve"> dans une université privée tenue par les jésuites (très catholique). Ils vont ensuite faire leur doctorat aux EUA. Socialisation dans le pays </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Décision </w:t>
      </w:r>
      <w:proofErr w:type="spellStart"/>
      <w:r w:rsidRPr="00326909">
        <w:rPr>
          <w:rFonts w:asciiTheme="minorHAnsi" w:hAnsiTheme="minorHAnsi" w:cs="Arial"/>
          <w:sz w:val="22"/>
          <w:szCs w:val="22"/>
        </w:rPr>
        <w:t>pltq</w:t>
      </w:r>
      <w:proofErr w:type="spellEnd"/>
      <w:r w:rsidRPr="00326909">
        <w:rPr>
          <w:rFonts w:asciiTheme="minorHAnsi" w:hAnsiTheme="minorHAnsi" w:cs="Arial"/>
          <w:sz w:val="22"/>
          <w:szCs w:val="22"/>
        </w:rPr>
        <w:t xml:space="preserve"> qui ne sera suivie d’aucun effet car poids des cultures et des structures fait qu’il reste tout à faire.</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Ex: la </w:t>
      </w:r>
      <w:proofErr w:type="spellStart"/>
      <w:r w:rsidRPr="00326909">
        <w:rPr>
          <w:rFonts w:asciiTheme="minorHAnsi" w:hAnsiTheme="minorHAnsi" w:cs="Arial"/>
          <w:sz w:val="22"/>
          <w:szCs w:val="22"/>
        </w:rPr>
        <w:t>Fce</w:t>
      </w:r>
      <w:proofErr w:type="spellEnd"/>
      <w:r w:rsidRPr="00326909">
        <w:rPr>
          <w:rFonts w:asciiTheme="minorHAnsi" w:hAnsiTheme="minorHAnsi" w:cs="Arial"/>
          <w:sz w:val="22"/>
          <w:szCs w:val="22"/>
        </w:rPr>
        <w:t xml:space="preserve"> vend des centrales à la Chine notamment parce que le directeur de l’industrie nucléaire chinois </w:t>
      </w:r>
      <w:proofErr w:type="spellStart"/>
      <w:r w:rsidRPr="00326909">
        <w:rPr>
          <w:rFonts w:asciiTheme="minorHAnsi" w:hAnsiTheme="minorHAnsi" w:cs="Arial"/>
          <w:sz w:val="22"/>
          <w:szCs w:val="22"/>
        </w:rPr>
        <w:t>à</w:t>
      </w:r>
      <w:proofErr w:type="spellEnd"/>
      <w:r w:rsidRPr="00326909">
        <w:rPr>
          <w:rFonts w:asciiTheme="minorHAnsi" w:hAnsiTheme="minorHAnsi" w:cs="Arial"/>
          <w:sz w:val="22"/>
          <w:szCs w:val="22"/>
        </w:rPr>
        <w:t xml:space="preserve"> </w:t>
      </w:r>
      <w:proofErr w:type="spellStart"/>
      <w:r w:rsidRPr="00326909">
        <w:rPr>
          <w:rFonts w:asciiTheme="minorHAnsi" w:hAnsiTheme="minorHAnsi" w:cs="Arial"/>
          <w:sz w:val="22"/>
          <w:szCs w:val="22"/>
        </w:rPr>
        <w:t>passé</w:t>
      </w:r>
      <w:proofErr w:type="spellEnd"/>
      <w:r w:rsidRPr="00326909">
        <w:rPr>
          <w:rFonts w:asciiTheme="minorHAnsi" w:hAnsiTheme="minorHAnsi" w:cs="Arial"/>
          <w:sz w:val="22"/>
          <w:szCs w:val="22"/>
        </w:rPr>
        <w:t xml:space="preserve"> son diplôme à Bordeaux.</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Niveau d’étude de ces thèmes :</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1) Macro : ensemble de la planète</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2) Etat</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3) Niveau des individus</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Petit1soulign"/>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1) Approche globale</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Il y a des thèmes qui ne peuvent être abordés que globalement, par exemple les ressources naturelles. Affecte toute la planète.</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Tant qu’on a cru que les énergies </w:t>
      </w:r>
      <w:proofErr w:type="gramStart"/>
      <w:r w:rsidRPr="00326909">
        <w:rPr>
          <w:rFonts w:asciiTheme="minorHAnsi" w:hAnsiTheme="minorHAnsi" w:cs="Arial"/>
          <w:sz w:val="22"/>
          <w:szCs w:val="22"/>
        </w:rPr>
        <w:t>fossile</w:t>
      </w:r>
      <w:proofErr w:type="gramEnd"/>
      <w:r w:rsidRPr="00326909">
        <w:rPr>
          <w:rFonts w:asciiTheme="minorHAnsi" w:hAnsiTheme="minorHAnsi" w:cs="Arial"/>
          <w:sz w:val="22"/>
          <w:szCs w:val="22"/>
        </w:rPr>
        <w:t xml:space="preserve"> étaient inépuisables, on pouvait les aborder du pt de vue de l’Etat.</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Petit1soulign"/>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2) Niveau de l’Etat</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On analyse les </w:t>
      </w:r>
      <w:proofErr w:type="spellStart"/>
      <w:r w:rsidRPr="00326909">
        <w:rPr>
          <w:rFonts w:asciiTheme="minorHAnsi" w:hAnsiTheme="minorHAnsi" w:cs="Arial"/>
          <w:sz w:val="22"/>
          <w:szCs w:val="22"/>
        </w:rPr>
        <w:t>caract</w:t>
      </w:r>
      <w:proofErr w:type="spellEnd"/>
      <w:r w:rsidRPr="00326909">
        <w:rPr>
          <w:rFonts w:asciiTheme="minorHAnsi" w:hAnsiTheme="minorHAnsi" w:cs="Arial"/>
          <w:sz w:val="22"/>
          <w:szCs w:val="22"/>
        </w:rPr>
        <w:t xml:space="preserve"> et les contraintes spé à chaque Etat pour comprendre son comportement sur la scène internationale. Chacun des Etats ont des contraintes qui leur sont particulières. Préoccupations </w:t>
      </w:r>
      <w:proofErr w:type="gramStart"/>
      <w:r w:rsidRPr="00326909">
        <w:rPr>
          <w:rFonts w:asciiTheme="minorHAnsi" w:hAnsiTheme="minorHAnsi" w:cs="Arial"/>
          <w:sz w:val="22"/>
          <w:szCs w:val="22"/>
        </w:rPr>
        <w:t>d’intérêts national</w:t>
      </w:r>
      <w:proofErr w:type="gramEnd"/>
      <w:r w:rsidRPr="00326909">
        <w:rPr>
          <w:rFonts w:asciiTheme="minorHAnsi" w:hAnsiTheme="minorHAnsi" w:cs="Arial"/>
          <w:sz w:val="22"/>
          <w:szCs w:val="22"/>
        </w:rPr>
        <w:t>.</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Ex: un Etat enclavé va être préoccupé par son accès à la mer.</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Un Etat constitué de beaucoup d’îles se trouve confronté à un </w:t>
      </w:r>
      <w:proofErr w:type="spellStart"/>
      <w:r w:rsidRPr="00326909">
        <w:rPr>
          <w:rFonts w:asciiTheme="minorHAnsi" w:hAnsiTheme="minorHAnsi" w:cs="Arial"/>
          <w:sz w:val="22"/>
          <w:szCs w:val="22"/>
        </w:rPr>
        <w:t>pb</w:t>
      </w:r>
      <w:proofErr w:type="spellEnd"/>
      <w:r w:rsidRPr="00326909">
        <w:rPr>
          <w:rFonts w:asciiTheme="minorHAnsi" w:hAnsiTheme="minorHAnsi" w:cs="Arial"/>
          <w:sz w:val="22"/>
          <w:szCs w:val="22"/>
        </w:rPr>
        <w:t xml:space="preserve"> de sécurité et de contrôle de son territoire.</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 xml:space="preserve">-&gt; </w:t>
      </w:r>
      <w:proofErr w:type="gramStart"/>
      <w:r w:rsidRPr="00326909">
        <w:rPr>
          <w:rFonts w:asciiTheme="minorHAnsi" w:hAnsiTheme="minorHAnsi" w:cs="Arial"/>
          <w:sz w:val="22"/>
          <w:szCs w:val="22"/>
        </w:rPr>
        <w:t>géopolitique</w:t>
      </w:r>
      <w:proofErr w:type="gramEnd"/>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Petit1soulign"/>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r w:rsidRPr="00326909">
        <w:rPr>
          <w:rFonts w:asciiTheme="minorHAnsi" w:hAnsiTheme="minorHAnsi" w:cs="Arial"/>
          <w:sz w:val="22"/>
          <w:szCs w:val="22"/>
        </w:rPr>
        <w:t>3) Niveau de l’individu</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20"/>
        <w:rPr>
          <w:rFonts w:asciiTheme="minorHAnsi" w:hAnsiTheme="minorHAnsi" w:cs="Arial"/>
          <w:sz w:val="22"/>
          <w:szCs w:val="22"/>
        </w:rPr>
      </w:pPr>
    </w:p>
    <w:p w:rsidR="00D7693C" w:rsidRPr="00326909" w:rsidRDefault="00D7693C" w:rsidP="00D7693C">
      <w:pPr>
        <w:pStyle w:val="Corps"/>
        <w:numPr>
          <w:ilvl w:val="0"/>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Arial"/>
          <w:sz w:val="22"/>
          <w:szCs w:val="22"/>
        </w:rPr>
      </w:pPr>
      <w:r w:rsidRPr="00326909">
        <w:rPr>
          <w:rFonts w:asciiTheme="minorHAnsi" w:hAnsiTheme="minorHAnsi" w:cs="Arial"/>
          <w:sz w:val="22"/>
          <w:szCs w:val="22"/>
        </w:rPr>
        <w:t>3 niveaux d’analyses :</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Arial"/>
          <w:sz w:val="22"/>
          <w:szCs w:val="22"/>
        </w:rPr>
      </w:pPr>
      <w:r w:rsidRPr="00326909">
        <w:rPr>
          <w:rFonts w:asciiTheme="minorHAnsi" w:hAnsiTheme="minorHAnsi" w:cs="Arial"/>
          <w:sz w:val="22"/>
          <w:szCs w:val="22"/>
        </w:rPr>
        <w:t xml:space="preserve">- caractéristique du décideur, </w:t>
      </w:r>
      <w:proofErr w:type="spellStart"/>
      <w:r w:rsidRPr="00326909">
        <w:rPr>
          <w:rFonts w:asciiTheme="minorHAnsi" w:hAnsiTheme="minorHAnsi" w:cs="Arial"/>
          <w:sz w:val="22"/>
          <w:szCs w:val="22"/>
        </w:rPr>
        <w:t>ie</w:t>
      </w:r>
      <w:proofErr w:type="spellEnd"/>
      <w:r w:rsidRPr="00326909">
        <w:rPr>
          <w:rFonts w:asciiTheme="minorHAnsi" w:hAnsiTheme="minorHAnsi" w:cs="Arial"/>
          <w:sz w:val="22"/>
          <w:szCs w:val="22"/>
        </w:rPr>
        <w:t xml:space="preserve"> l’être humain en tant qu’individu (Hollande n’a pas la même personnalité que Sarkozy)</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Arial"/>
          <w:sz w:val="22"/>
          <w:szCs w:val="22"/>
        </w:rPr>
      </w:pP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Arial"/>
          <w:sz w:val="22"/>
          <w:szCs w:val="22"/>
        </w:rPr>
      </w:pPr>
      <w:r w:rsidRPr="00326909">
        <w:rPr>
          <w:rFonts w:asciiTheme="minorHAnsi" w:hAnsiTheme="minorHAnsi" w:cs="Arial"/>
          <w:sz w:val="22"/>
          <w:szCs w:val="22"/>
        </w:rPr>
        <w:t>- Au sein des organisations. On étudie comment le décideur va être influencé voire façonné par le comportement du groupe. On étudie les groupes qui sont à l’œuvre et qui amènent le décideur à prendre telle ou telle décision.</w:t>
      </w:r>
    </w:p>
    <w:p w:rsidR="00D7693C" w:rsidRPr="00326909" w:rsidRDefault="00D7693C" w:rsidP="00D7693C">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Arial"/>
          <w:sz w:val="22"/>
          <w:szCs w:val="22"/>
        </w:rPr>
      </w:pPr>
      <w:r w:rsidRPr="00326909">
        <w:rPr>
          <w:rFonts w:asciiTheme="minorHAnsi" w:hAnsiTheme="minorHAnsi" w:cs="Arial"/>
          <w:sz w:val="22"/>
          <w:szCs w:val="22"/>
        </w:rPr>
        <w:t>- aspects biologiques ou psychologique en tant que facteur explicatif du comportement de l’espèce humaine. Ex: études entre homme et femme dans les relations avec autrui.</w:t>
      </w:r>
    </w:p>
    <w:p w:rsidR="00D7693C" w:rsidRPr="00326909" w:rsidRDefault="00D7693C" w:rsidP="00D7693C">
      <w:pPr>
        <w:rPr>
          <w:rFonts w:cs="Arial"/>
        </w:rPr>
      </w:pPr>
    </w:p>
    <w:p w:rsidR="00D7693C" w:rsidRPr="00326909" w:rsidRDefault="00D7693C" w:rsidP="00D7693C">
      <w:pPr>
        <w:rPr>
          <w:rFonts w:cs="Arial"/>
        </w:rPr>
      </w:pPr>
    </w:p>
    <w:p w:rsidR="00D7693C" w:rsidRPr="00326909" w:rsidRDefault="00D7693C" w:rsidP="00D7693C">
      <w:pPr>
        <w:rPr>
          <w:rFonts w:cs="Arial"/>
        </w:rPr>
      </w:pPr>
      <w:r w:rsidRPr="00326909">
        <w:rPr>
          <w:rFonts w:cs="Arial"/>
        </w:rPr>
        <w:t>« Par acteur il faut entendre toute autorité, organisme, tout groupe et même toute personne susceptible de jouer un rôle dans le champ social, en l’espèce sur la scène internationale » Marcel Merle</w:t>
      </w:r>
    </w:p>
    <w:p w:rsidR="00D7693C" w:rsidRPr="00326909" w:rsidRDefault="00D7693C" w:rsidP="00D7693C">
      <w:pPr>
        <w:rPr>
          <w:rFonts w:cs="Arial"/>
        </w:rPr>
      </w:pPr>
      <w:r w:rsidRPr="00326909">
        <w:rPr>
          <w:rFonts w:cs="Arial"/>
        </w:rPr>
        <w:t>Qu’</w:t>
      </w:r>
      <w:proofErr w:type="spellStart"/>
      <w:r w:rsidRPr="00326909">
        <w:rPr>
          <w:rFonts w:cs="Arial"/>
        </w:rPr>
        <w:t>est ce</w:t>
      </w:r>
      <w:proofErr w:type="spellEnd"/>
      <w:r w:rsidRPr="00326909">
        <w:rPr>
          <w:rFonts w:cs="Arial"/>
        </w:rPr>
        <w:t xml:space="preserve"> que tenir et jouer un rôle ? </w:t>
      </w:r>
      <w:r w:rsidRPr="00326909">
        <w:rPr>
          <w:rFonts w:cs="Arial"/>
        </w:rPr>
        <w:br/>
        <w:t>M. Merle continue : « Cela peut consister à prendre une décision, à entreprendre une action, ou même tout simplement à exercer une influence sur les détenteur du pouvoir de décision et de la force naturelle ».</w:t>
      </w:r>
    </w:p>
    <w:p w:rsidR="00412892" w:rsidRPr="00326909" w:rsidRDefault="00D7693C" w:rsidP="00D7693C">
      <w:pPr>
        <w:rPr>
          <w:rFonts w:cs="Arial"/>
        </w:rPr>
      </w:pPr>
      <w:r w:rsidRPr="00326909">
        <w:rPr>
          <w:rFonts w:cs="Arial"/>
        </w:rPr>
        <w:t xml:space="preserve">On ne peut se cantonner aux approches juridiques des définitions (ce n’est pas parce qu’il n’y a pas de droit écrit mais seulement coutumier qu’il n’y a pas d’institution. Exemple de société de droit non écrit : Egypte, </w:t>
      </w:r>
      <w:proofErr w:type="spellStart"/>
      <w:r w:rsidRPr="00326909">
        <w:rPr>
          <w:rFonts w:cs="Arial"/>
        </w:rPr>
        <w:t>Nacer</w:t>
      </w:r>
      <w:proofErr w:type="spellEnd"/>
      <w:r w:rsidRPr="00326909">
        <w:rPr>
          <w:rFonts w:cs="Arial"/>
        </w:rPr>
        <w:t xml:space="preserve"> dans les 50’s. Guidé par une méthode nationaliste, </w:t>
      </w:r>
      <w:proofErr w:type="spellStart"/>
      <w:r w:rsidRPr="00326909">
        <w:rPr>
          <w:rFonts w:cs="Arial"/>
        </w:rPr>
        <w:t>autoritairee</w:t>
      </w:r>
      <w:proofErr w:type="spellEnd"/>
      <w:r w:rsidRPr="00326909">
        <w:rPr>
          <w:rFonts w:cs="Arial"/>
        </w:rPr>
        <w:t xml:space="preserve">, il va détruire les pouvoirs locaux traditionnels (il les soupçonnait d’être un frein à la Révolution). Mais quand le pouvoir </w:t>
      </w:r>
      <w:proofErr w:type="spellStart"/>
      <w:r w:rsidRPr="00326909">
        <w:rPr>
          <w:rFonts w:cs="Arial"/>
        </w:rPr>
        <w:t>nacérien</w:t>
      </w:r>
      <w:proofErr w:type="spellEnd"/>
      <w:r w:rsidRPr="00326909">
        <w:rPr>
          <w:rFonts w:cs="Arial"/>
        </w:rPr>
        <w:t xml:space="preserve"> ne répond </w:t>
      </w:r>
      <w:proofErr w:type="spellStart"/>
      <w:r w:rsidRPr="00326909">
        <w:rPr>
          <w:rFonts w:cs="Arial"/>
        </w:rPr>
        <w:t>pa</w:t>
      </w:r>
      <w:proofErr w:type="spellEnd"/>
      <w:r w:rsidRPr="00326909">
        <w:rPr>
          <w:rFonts w:cs="Arial"/>
        </w:rPr>
        <w:t xml:space="preserve"> aux attentes, dans un contexte autoritaire, les revendications sociales vont passer par le pouvoir religieux </w:t>
      </w:r>
      <w:r w:rsidRPr="00326909">
        <w:rPr>
          <w:rFonts w:cs="Arial"/>
        </w:rPr>
        <w:sym w:font="Wingdings" w:char="F0E8"/>
      </w:r>
      <w:r w:rsidRPr="00326909">
        <w:rPr>
          <w:rFonts w:cs="Arial"/>
        </w:rPr>
        <w:t xml:space="preserve"> montée en puissance d’une revendication politique trouvant son appui dans la religion (Frères Musulmans).</w:t>
      </w:r>
      <w:r w:rsidR="00412892" w:rsidRPr="00326909">
        <w:rPr>
          <w:rFonts w:cs="Arial"/>
        </w:rPr>
        <w:t xml:space="preserve"> </w:t>
      </w:r>
      <w:r w:rsidR="00412892" w:rsidRPr="00326909">
        <w:rPr>
          <w:rFonts w:cs="Arial"/>
        </w:rPr>
        <w:br/>
        <w:t xml:space="preserve">Autre exemple : Afghanistan, société traditionnelle, sans les occidentaux serait pris par les talibans </w:t>
      </w:r>
      <w:r w:rsidR="00412892" w:rsidRPr="00326909">
        <w:rPr>
          <w:rFonts w:cs="Arial"/>
        </w:rPr>
        <w:sym w:font="Wingdings" w:char="F0E8"/>
      </w:r>
      <w:r w:rsidR="00412892" w:rsidRPr="00326909">
        <w:rPr>
          <w:rFonts w:cs="Arial"/>
        </w:rPr>
        <w:t xml:space="preserve"> il faut du temps pour que la société s’adapte.</w:t>
      </w:r>
    </w:p>
    <w:p w:rsidR="00412892" w:rsidRPr="00326909" w:rsidRDefault="00412892" w:rsidP="00D7693C">
      <w:pPr>
        <w:rPr>
          <w:rFonts w:cs="Arial"/>
        </w:rPr>
      </w:pPr>
      <w:r w:rsidRPr="00326909">
        <w:rPr>
          <w:rFonts w:cs="Arial"/>
        </w:rPr>
        <w:t xml:space="preserve">C’est pour ça que l’approche sociologique permet de cerner au plus près la réalité. La définition plus </w:t>
      </w:r>
      <w:proofErr w:type="gramStart"/>
      <w:r w:rsidRPr="00326909">
        <w:rPr>
          <w:rFonts w:cs="Arial"/>
        </w:rPr>
        <w:t>haut</w:t>
      </w:r>
      <w:proofErr w:type="gramEnd"/>
      <w:r w:rsidRPr="00326909">
        <w:rPr>
          <w:rFonts w:cs="Arial"/>
        </w:rPr>
        <w:t xml:space="preserve"> peut s’appliquer à tous les champs sociaux. Ici, on peut l’appliquer à l’international. </w:t>
      </w:r>
    </w:p>
    <w:p w:rsidR="00D7693C" w:rsidRPr="00326909" w:rsidRDefault="00412892" w:rsidP="00D7693C">
      <w:pPr>
        <w:rPr>
          <w:rFonts w:cs="Arial"/>
        </w:rPr>
      </w:pPr>
      <w:r w:rsidRPr="00326909">
        <w:rPr>
          <w:rFonts w:cs="Arial"/>
        </w:rPr>
        <w:t xml:space="preserve">Les acteurs des RI sont très nombreux, il est difficile de les identifier ; et quand bien même il est difficile de cerner leur rôle. Or, ne pas cerner le rôle d’un acteur peut poser problème RI. </w:t>
      </w:r>
    </w:p>
    <w:p w:rsidR="00412892" w:rsidRPr="00326909" w:rsidRDefault="00412892" w:rsidP="00D7693C">
      <w:pPr>
        <w:rPr>
          <w:rFonts w:cs="Arial"/>
        </w:rPr>
      </w:pPr>
    </w:p>
    <w:p w:rsidR="00412892" w:rsidRPr="00326909" w:rsidRDefault="00412892" w:rsidP="00D7693C">
      <w:pPr>
        <w:rPr>
          <w:rFonts w:cs="Arial"/>
        </w:rPr>
      </w:pPr>
    </w:p>
    <w:p w:rsidR="00412892" w:rsidRPr="00326909" w:rsidRDefault="00412892" w:rsidP="00D7693C">
      <w:pPr>
        <w:rPr>
          <w:rFonts w:cs="Arial"/>
        </w:rPr>
      </w:pPr>
      <w:r w:rsidRPr="00326909">
        <w:rPr>
          <w:rFonts w:cs="Arial"/>
        </w:rPr>
        <w:t>PARTIE 1 : LES INSTITUTIONS INTERNATIONALES</w:t>
      </w:r>
    </w:p>
    <w:p w:rsidR="00412892" w:rsidRPr="00326909" w:rsidRDefault="00412892" w:rsidP="00D7693C">
      <w:pPr>
        <w:rPr>
          <w:rFonts w:cs="Arial"/>
        </w:rPr>
      </w:pPr>
      <w:r w:rsidRPr="00326909">
        <w:rPr>
          <w:rFonts w:cs="Arial"/>
        </w:rPr>
        <w:t xml:space="preserve">L’Etat reste l’acteur </w:t>
      </w:r>
      <w:proofErr w:type="gramStart"/>
      <w:r w:rsidRPr="00326909">
        <w:rPr>
          <w:rFonts w:cs="Arial"/>
        </w:rPr>
        <w:t>principale</w:t>
      </w:r>
      <w:proofErr w:type="gramEnd"/>
      <w:r w:rsidRPr="00326909">
        <w:rPr>
          <w:rFonts w:cs="Arial"/>
        </w:rPr>
        <w:t xml:space="preserve"> sur la scène internationale. Mais on s’intéressera à un type d’acteur, les institutions internationales. Il y a autant de définition d’I² que de perspective théorique. Selon la perspective d’approche qu’on va prendre, on aura une définition différente des I².</w:t>
      </w:r>
    </w:p>
    <w:p w:rsidR="00412892" w:rsidRPr="00326909" w:rsidRDefault="00412892" w:rsidP="00D7693C">
      <w:pPr>
        <w:rPr>
          <w:rFonts w:cs="Arial"/>
        </w:rPr>
      </w:pPr>
      <w:r w:rsidRPr="00326909">
        <w:rPr>
          <w:rFonts w:cs="Arial"/>
        </w:rPr>
        <w:t xml:space="preserve">Différentes catégories d’I² : </w:t>
      </w:r>
    </w:p>
    <w:p w:rsidR="00412892" w:rsidRPr="00326909" w:rsidRDefault="00412892" w:rsidP="00AC7814">
      <w:pPr>
        <w:pStyle w:val="Paragraphedeliste"/>
        <w:numPr>
          <w:ilvl w:val="0"/>
          <w:numId w:val="1"/>
        </w:numPr>
        <w:rPr>
          <w:rFonts w:cs="Arial"/>
        </w:rPr>
      </w:pPr>
      <w:r w:rsidRPr="00326909">
        <w:rPr>
          <w:rFonts w:cs="Arial"/>
        </w:rPr>
        <w:t xml:space="preserve">Selon l’approche normative, les traités </w:t>
      </w:r>
      <w:proofErr w:type="gramStart"/>
      <w:r w:rsidRPr="00326909">
        <w:rPr>
          <w:rFonts w:cs="Arial"/>
        </w:rPr>
        <w:t>formes</w:t>
      </w:r>
      <w:proofErr w:type="gramEnd"/>
      <w:r w:rsidRPr="00326909">
        <w:rPr>
          <w:rFonts w:cs="Arial"/>
        </w:rPr>
        <w:t xml:space="preserve"> des I², et sont par eux même des I². Les organisations internationales; régimes internationaux ; accords </w:t>
      </w:r>
      <w:r w:rsidR="00AC7814" w:rsidRPr="00326909">
        <w:rPr>
          <w:rFonts w:cs="Arial"/>
        </w:rPr>
        <w:t>internationaux… tous constituent des I². Il n’y a pas de consensus autour d’une définition des I².</w:t>
      </w:r>
      <w:r w:rsidR="00AC7814" w:rsidRPr="00326909">
        <w:rPr>
          <w:rFonts w:cs="Arial"/>
        </w:rPr>
        <w:br/>
        <w:t xml:space="preserve"> Les auteurs s’intéressent à un type d’I² délimité : sous le titre d’I², les juristes ne parleront que des Organisations internationales.</w:t>
      </w:r>
    </w:p>
    <w:p w:rsidR="00AC7814" w:rsidRPr="00326909" w:rsidRDefault="00AC7814" w:rsidP="00AC7814">
      <w:pPr>
        <w:pStyle w:val="Paragraphedeliste"/>
        <w:numPr>
          <w:ilvl w:val="0"/>
          <w:numId w:val="3"/>
        </w:numPr>
        <w:rPr>
          <w:rFonts w:cs="Arial"/>
        </w:rPr>
      </w:pPr>
      <w:r w:rsidRPr="00326909">
        <w:rPr>
          <w:rFonts w:cs="Arial"/>
        </w:rPr>
        <w:t>Certains vont privilégier une approche formelles, et vont dire que les I² sont des arrangements formels négociés entre acteurs internationaux, qui recommande, interdise ou autorise un type de comportement déterminé. Il y a une définition large, main en maintenant quand même l’approche rationaliste (arrangement formelle, ce qui est explicite).</w:t>
      </w:r>
    </w:p>
    <w:p w:rsidR="00AC7814" w:rsidRPr="00326909" w:rsidRDefault="00AC7814" w:rsidP="00AC7814">
      <w:pPr>
        <w:pStyle w:val="Paragraphedeliste"/>
        <w:numPr>
          <w:ilvl w:val="0"/>
          <w:numId w:val="1"/>
        </w:numPr>
        <w:rPr>
          <w:rFonts w:cs="Arial"/>
        </w:rPr>
      </w:pPr>
      <w:r w:rsidRPr="00326909">
        <w:rPr>
          <w:rFonts w:cs="Arial"/>
        </w:rPr>
        <w:t xml:space="preserve">Par opposition, on a une autre école, les constructivistes, qu’on </w:t>
      </w:r>
      <w:proofErr w:type="gramStart"/>
      <w:r w:rsidRPr="00326909">
        <w:rPr>
          <w:rFonts w:cs="Arial"/>
        </w:rPr>
        <w:t>opposent</w:t>
      </w:r>
      <w:proofErr w:type="gramEnd"/>
      <w:r w:rsidRPr="00326909">
        <w:rPr>
          <w:rFonts w:cs="Arial"/>
        </w:rPr>
        <w:t xml:space="preserve"> aux institutionnalistes (approche formelle ci-dessus). Les constructivismes </w:t>
      </w:r>
      <w:proofErr w:type="spellStart"/>
      <w:r w:rsidRPr="00326909">
        <w:rPr>
          <w:rFonts w:cs="Arial"/>
        </w:rPr>
        <w:t>cerchent</w:t>
      </w:r>
      <w:proofErr w:type="spellEnd"/>
      <w:r w:rsidRPr="00326909">
        <w:rPr>
          <w:rFonts w:cs="Arial"/>
        </w:rPr>
        <w:t xml:space="preserve"> dans l’analyse de la réalité à clarifier des phénomènes construit sans avoir de façon normative,  uniquement des phénomènes construits qui sont l’émanation de la société (</w:t>
      </w:r>
      <w:proofErr w:type="spellStart"/>
      <w:r w:rsidRPr="00326909">
        <w:rPr>
          <w:rFonts w:cs="Arial"/>
        </w:rPr>
        <w:t>a.k.a</w:t>
      </w:r>
      <w:proofErr w:type="spellEnd"/>
      <w:r w:rsidRPr="00326909">
        <w:rPr>
          <w:rFonts w:cs="Arial"/>
        </w:rPr>
        <w:t xml:space="preserve"> champ cellulaire en biologie, idem au champ social). </w:t>
      </w:r>
    </w:p>
    <w:p w:rsidR="00AC7814" w:rsidRPr="00326909" w:rsidRDefault="00AC7814" w:rsidP="00AC7814">
      <w:pPr>
        <w:rPr>
          <w:rFonts w:cs="Arial"/>
          <w:lang w:val="en-US"/>
        </w:rPr>
      </w:pPr>
      <w:r w:rsidRPr="00326909">
        <w:rPr>
          <w:rFonts w:cs="Arial"/>
          <w:lang w:val="en-US"/>
        </w:rPr>
        <w:t xml:space="preserve">John </w:t>
      </w:r>
      <w:proofErr w:type="gramStart"/>
      <w:r w:rsidRPr="00326909">
        <w:rPr>
          <w:rFonts w:cs="Arial"/>
          <w:lang w:val="en-US"/>
        </w:rPr>
        <w:t>Duffield :</w:t>
      </w:r>
      <w:proofErr w:type="gramEnd"/>
      <w:r w:rsidRPr="00326909">
        <w:rPr>
          <w:rFonts w:cs="Arial"/>
          <w:lang w:val="en-US"/>
        </w:rPr>
        <w:t xml:space="preserve"> What are the International Institutions ?</w:t>
      </w:r>
    </w:p>
    <w:p w:rsidR="006B41C0" w:rsidRPr="00326909" w:rsidRDefault="00AC7814" w:rsidP="00AC7814">
      <w:pPr>
        <w:rPr>
          <w:rFonts w:cs="Arial"/>
        </w:rPr>
      </w:pPr>
      <w:r w:rsidRPr="00326909">
        <w:rPr>
          <w:rFonts w:cs="Arial"/>
        </w:rPr>
        <w:t xml:space="preserve">Pour </w:t>
      </w:r>
      <w:proofErr w:type="spellStart"/>
      <w:r w:rsidRPr="00326909">
        <w:rPr>
          <w:rFonts w:cs="Arial"/>
        </w:rPr>
        <w:t>Duffield</w:t>
      </w:r>
      <w:proofErr w:type="spellEnd"/>
      <w:r w:rsidRPr="00326909">
        <w:rPr>
          <w:rFonts w:cs="Arial"/>
        </w:rPr>
        <w:t xml:space="preserve">, </w:t>
      </w:r>
      <w:r w:rsidR="006B41C0" w:rsidRPr="00326909">
        <w:rPr>
          <w:rFonts w:cs="Arial"/>
        </w:rPr>
        <w:t>« </w:t>
      </w:r>
      <w:r w:rsidRPr="00326909">
        <w:rPr>
          <w:rFonts w:cs="Arial"/>
        </w:rPr>
        <w:t xml:space="preserve">on entend par I² un ensemble stable de normes constitutives, de régulation ou de procédure qui relèvent du système international, des acteurs dans </w:t>
      </w:r>
      <w:r w:rsidR="00E6038C" w:rsidRPr="00326909">
        <w:rPr>
          <w:rFonts w:cs="Arial"/>
        </w:rPr>
        <w:t>l</w:t>
      </w:r>
      <w:r w:rsidRPr="00326909">
        <w:rPr>
          <w:rFonts w:cs="Arial"/>
        </w:rPr>
        <w:t>e système (aussi bien les Etats que les acteurs non étatique), et de leurs activités.</w:t>
      </w:r>
      <w:r w:rsidR="006B41C0" w:rsidRPr="00326909">
        <w:rPr>
          <w:rFonts w:cs="Arial"/>
        </w:rPr>
        <w:t xml:space="preserve"> » </w:t>
      </w:r>
      <w:r w:rsidR="006B41C0" w:rsidRPr="00326909">
        <w:rPr>
          <w:rFonts w:cs="Arial"/>
        </w:rPr>
        <w:sym w:font="Wingdings" w:char="F0E8"/>
      </w:r>
      <w:r w:rsidR="006B41C0" w:rsidRPr="00326909">
        <w:rPr>
          <w:rFonts w:cs="Arial"/>
        </w:rPr>
        <w:t xml:space="preserve"> il ne s’arrête pas au champs diplomatique ou militaire des I² ; c’est un </w:t>
      </w:r>
      <w:proofErr w:type="gramStart"/>
      <w:r w:rsidR="006B41C0" w:rsidRPr="00326909">
        <w:rPr>
          <w:rFonts w:cs="Arial"/>
        </w:rPr>
        <w:t>champs</w:t>
      </w:r>
      <w:proofErr w:type="gramEnd"/>
      <w:r w:rsidR="006B41C0" w:rsidRPr="00326909">
        <w:rPr>
          <w:rFonts w:cs="Arial"/>
        </w:rPr>
        <w:t xml:space="preserve"> où se développe de multiples activités. </w:t>
      </w:r>
    </w:p>
    <w:p w:rsidR="006B41C0" w:rsidRPr="00326909" w:rsidRDefault="006B41C0" w:rsidP="00AC7814">
      <w:pPr>
        <w:rPr>
          <w:rFonts w:cs="Arial"/>
        </w:rPr>
      </w:pPr>
      <w:r w:rsidRPr="00326909">
        <w:rPr>
          <w:rFonts w:cs="Arial"/>
        </w:rPr>
        <w:t xml:space="preserve">4 approches qui prévalent : les organisations formelles, </w:t>
      </w:r>
      <w:r w:rsidR="00C14932" w:rsidRPr="00326909">
        <w:rPr>
          <w:rFonts w:cs="Arial"/>
        </w:rPr>
        <w:t>principes</w:t>
      </w:r>
      <w:r w:rsidRPr="00326909">
        <w:rPr>
          <w:rFonts w:cs="Arial"/>
        </w:rPr>
        <w:t>, règles et normes.</w:t>
      </w:r>
    </w:p>
    <w:p w:rsidR="006B41C0" w:rsidRPr="00326909" w:rsidRDefault="006B41C0" w:rsidP="00AC7814">
      <w:pPr>
        <w:rPr>
          <w:rFonts w:cs="Arial"/>
        </w:rPr>
      </w:pPr>
      <w:r w:rsidRPr="00326909">
        <w:rPr>
          <w:rFonts w:cs="Arial"/>
        </w:rPr>
        <w:t>I. Approche traditionnelle</w:t>
      </w:r>
    </w:p>
    <w:p w:rsidR="006B41C0" w:rsidRPr="00326909" w:rsidRDefault="006B41C0" w:rsidP="00AC7814">
      <w:pPr>
        <w:rPr>
          <w:rFonts w:cs="Arial"/>
        </w:rPr>
      </w:pPr>
      <w:r w:rsidRPr="00326909">
        <w:rPr>
          <w:rFonts w:cs="Arial"/>
        </w:rPr>
        <w:t xml:space="preserve">Les I² sont des organisations formelles, connivence entre les deux notions. Cette approche est historiquement daté, on est sous influences des idées dominantes au moment de la fin de la 2GM, avec une confiance en </w:t>
      </w:r>
      <w:proofErr w:type="gramStart"/>
      <w:r w:rsidRPr="00326909">
        <w:rPr>
          <w:rFonts w:cs="Arial"/>
        </w:rPr>
        <w:t>la réorganisations</w:t>
      </w:r>
      <w:proofErr w:type="gramEnd"/>
      <w:r w:rsidRPr="00326909">
        <w:rPr>
          <w:rFonts w:cs="Arial"/>
        </w:rPr>
        <w:t xml:space="preserve"> des I² et telle qu’on les mets en place. On a après la construction européenne qui réorganise entièrement le système international </w:t>
      </w:r>
      <w:r w:rsidRPr="00326909">
        <w:rPr>
          <w:rFonts w:cs="Arial"/>
        </w:rPr>
        <w:sym w:font="Wingdings" w:char="F0E8"/>
      </w:r>
      <w:r w:rsidRPr="00326909">
        <w:rPr>
          <w:rFonts w:cs="Arial"/>
        </w:rPr>
        <w:t xml:space="preserve"> on parle ici de système communautaire, européen, qui marche bien.</w:t>
      </w:r>
    </w:p>
    <w:p w:rsidR="00AE69D1" w:rsidRPr="00326909" w:rsidRDefault="006B41C0" w:rsidP="00AC7814">
      <w:pPr>
        <w:rPr>
          <w:rFonts w:cs="Arial"/>
        </w:rPr>
      </w:pPr>
      <w:r w:rsidRPr="00326909">
        <w:rPr>
          <w:rFonts w:cs="Arial"/>
        </w:rPr>
        <w:t xml:space="preserve">A parti des 70’s apparaît l’idée de régime international : O. Young et </w:t>
      </w:r>
      <w:proofErr w:type="spellStart"/>
      <w:r w:rsidRPr="00326909">
        <w:rPr>
          <w:rFonts w:cs="Arial"/>
        </w:rPr>
        <w:t>Keohane</w:t>
      </w:r>
      <w:proofErr w:type="spellEnd"/>
      <w:r w:rsidRPr="00326909">
        <w:rPr>
          <w:rFonts w:cs="Arial"/>
        </w:rPr>
        <w:t xml:space="preserve">. L’approche institutionnaliste est limitée, et ne permet pas d’aborder l’ensemble des phénomènes de l’époque (sous l’influence du développement technologique, on est dans un monde en train de devenir de plus en plus en interaction). Ils veulent étudier de manière plus spécifique les phénomènes </w:t>
      </w:r>
      <w:r w:rsidRPr="00326909">
        <w:rPr>
          <w:rFonts w:cs="Arial"/>
        </w:rPr>
        <w:lastRenderedPageBreak/>
        <w:t xml:space="preserve">internationaux, en allant chercher des phénomènes qui sont des institutions. </w:t>
      </w:r>
      <w:r w:rsidRPr="00326909">
        <w:rPr>
          <w:rFonts w:cs="Arial"/>
        </w:rPr>
        <w:br/>
      </w:r>
      <w:proofErr w:type="spellStart"/>
      <w:r w:rsidRPr="00326909">
        <w:rPr>
          <w:rFonts w:cs="Arial"/>
        </w:rPr>
        <w:t>Stephane</w:t>
      </w:r>
      <w:proofErr w:type="spellEnd"/>
      <w:r w:rsidRPr="00326909">
        <w:rPr>
          <w:rFonts w:cs="Arial"/>
        </w:rPr>
        <w:t xml:space="preserve"> </w:t>
      </w:r>
      <w:proofErr w:type="spellStart"/>
      <w:r w:rsidRPr="00326909">
        <w:rPr>
          <w:rFonts w:cs="Arial"/>
        </w:rPr>
        <w:t>Krasner</w:t>
      </w:r>
      <w:proofErr w:type="spellEnd"/>
      <w:r w:rsidR="00AE69D1" w:rsidRPr="00326909">
        <w:rPr>
          <w:rFonts w:cs="Arial"/>
        </w:rPr>
        <w:t xml:space="preserve"> définit dans son ouvrage sorti en 1983 le régime international comme « un ensemble de principe, de norme, de règles et de procédure de prise de décisions, implicites ou explicite, autour desquelles les attentes des acteurs converges </w:t>
      </w:r>
      <w:proofErr w:type="spellStart"/>
      <w:r w:rsidR="00AE69D1" w:rsidRPr="00326909">
        <w:rPr>
          <w:rFonts w:cs="Arial"/>
        </w:rPr>
        <w:t>das</w:t>
      </w:r>
      <w:proofErr w:type="spellEnd"/>
      <w:r w:rsidR="00AE69D1" w:rsidRPr="00326909">
        <w:rPr>
          <w:rFonts w:cs="Arial"/>
        </w:rPr>
        <w:t xml:space="preserve"> un domaine déterminé des RI. Prenons l’exemple du G.A.T.T (General Agreement on </w:t>
      </w:r>
      <w:proofErr w:type="spellStart"/>
      <w:r w:rsidR="00AE69D1" w:rsidRPr="00326909">
        <w:rPr>
          <w:rFonts w:cs="Arial"/>
        </w:rPr>
        <w:t>Tariff</w:t>
      </w:r>
      <w:proofErr w:type="spellEnd"/>
      <w:r w:rsidR="00AE69D1" w:rsidRPr="00326909">
        <w:rPr>
          <w:rFonts w:cs="Arial"/>
        </w:rPr>
        <w:t xml:space="preserve"> &amp; Trade, ancêtre de l’OMC). Il exprime le désir de </w:t>
      </w:r>
      <w:proofErr w:type="gramStart"/>
      <w:r w:rsidR="00AE69D1" w:rsidRPr="00326909">
        <w:rPr>
          <w:rFonts w:cs="Arial"/>
        </w:rPr>
        <w:t>ses signataire</w:t>
      </w:r>
      <w:proofErr w:type="gramEnd"/>
      <w:r w:rsidR="00AE69D1" w:rsidRPr="00326909">
        <w:rPr>
          <w:rFonts w:cs="Arial"/>
        </w:rPr>
        <w:t xml:space="preserve"> de créer une organisation destinée à la régulation du commerce international. Mais impossible à l’époque de se mettre d’accord, le GATT a joué le rôle de substitutions par l’organisation de conférences successives, rendues possibles parce que les différents acteurs concernés étaient intéressés. La dernière était la conférence de l’Uruguay Round, où a été décidé la création de l’OMC. </w:t>
      </w:r>
    </w:p>
    <w:p w:rsidR="002C3E64" w:rsidRPr="00326909" w:rsidRDefault="00AE69D1" w:rsidP="002C3E64">
      <w:pPr>
        <w:pStyle w:val="Paragraphedeliste"/>
        <w:numPr>
          <w:ilvl w:val="0"/>
          <w:numId w:val="3"/>
        </w:numPr>
        <w:rPr>
          <w:rFonts w:cs="Arial"/>
        </w:rPr>
      </w:pPr>
      <w:r w:rsidRPr="00326909">
        <w:rPr>
          <w:rFonts w:cs="Arial"/>
        </w:rPr>
        <w:t xml:space="preserve">Révision en détail de la définition : </w:t>
      </w:r>
      <w:r w:rsidRPr="00326909">
        <w:rPr>
          <w:rFonts w:cs="Arial"/>
        </w:rPr>
        <w:br/>
      </w:r>
      <w:r w:rsidR="00C14932" w:rsidRPr="00326909">
        <w:rPr>
          <w:rFonts w:cs="Arial"/>
        </w:rPr>
        <w:sym w:font="Wingdings" w:char="F0E8"/>
      </w:r>
      <w:r w:rsidR="00C14932" w:rsidRPr="00326909">
        <w:rPr>
          <w:rFonts w:cs="Arial"/>
        </w:rPr>
        <w:t xml:space="preserve"> </w:t>
      </w:r>
      <w:r w:rsidRPr="00326909">
        <w:rPr>
          <w:rFonts w:cs="Arial"/>
        </w:rPr>
        <w:t>Les principes : corpus cohérent de principe théorique qui jette les bases de fonctionnement du système. Le GATT a pour fondement le libéralisme économique ; ce choix prétend avoir un sens : va de pair avec la liberté du commerce, et dans les fortes croyances à la fin de la 2GM dans le fait que la liberté du commerce est une des conditions du droit. On s’</w:t>
      </w:r>
      <w:r w:rsidR="00C14932" w:rsidRPr="00326909">
        <w:rPr>
          <w:rFonts w:cs="Arial"/>
        </w:rPr>
        <w:t>a</w:t>
      </w:r>
      <w:r w:rsidRPr="00326909">
        <w:rPr>
          <w:rFonts w:cs="Arial"/>
        </w:rPr>
        <w:t xml:space="preserve">perçoit aujourd’hui que ces principes se tournent contre le système du fait des </w:t>
      </w:r>
      <w:proofErr w:type="gramStart"/>
      <w:r w:rsidRPr="00326909">
        <w:rPr>
          <w:rFonts w:cs="Arial"/>
        </w:rPr>
        <w:t>pratique</w:t>
      </w:r>
      <w:proofErr w:type="gramEnd"/>
      <w:r w:rsidRPr="00326909">
        <w:rPr>
          <w:rFonts w:cs="Arial"/>
        </w:rPr>
        <w:t xml:space="preserve"> d’un certain nombre de pays. Le modèle social sur lequel on a </w:t>
      </w:r>
      <w:proofErr w:type="spellStart"/>
      <w:r w:rsidRPr="00326909">
        <w:rPr>
          <w:rFonts w:cs="Arial"/>
        </w:rPr>
        <w:t>prétentdu</w:t>
      </w:r>
      <w:proofErr w:type="spellEnd"/>
      <w:r w:rsidRPr="00326909">
        <w:rPr>
          <w:rFonts w:cs="Arial"/>
        </w:rPr>
        <w:t xml:space="preserve"> construire ce droit est remis en cause car l’idée de liberté du commer</w:t>
      </w:r>
      <w:r w:rsidR="00C14932" w:rsidRPr="00326909">
        <w:rPr>
          <w:rFonts w:cs="Arial"/>
        </w:rPr>
        <w:t xml:space="preserve">ce vient fragiliser le modèle. </w:t>
      </w:r>
      <w:r w:rsidR="00C14932" w:rsidRPr="00326909">
        <w:rPr>
          <w:rFonts w:cs="Arial"/>
        </w:rPr>
        <w:br/>
      </w:r>
      <w:r w:rsidR="00C14932" w:rsidRPr="00326909">
        <w:rPr>
          <w:rFonts w:cs="Arial"/>
        </w:rPr>
        <w:sym w:font="Wingdings" w:char="F0E8"/>
      </w:r>
      <w:r w:rsidR="00C14932" w:rsidRPr="00326909">
        <w:rPr>
          <w:rFonts w:cs="Arial"/>
        </w:rPr>
        <w:t xml:space="preserve"> Les normes : ça va être l’établissement de règle général de comportement ainsi que de droit des obligations (Obligations que contracte les Etats, et dans le cadres du GATT que les barrières tarifaires et non tarifaires doivent être supprimé. Principes et normes définissent les caractéristiques principales d’un régime. Ils ne peuvent pas être </w:t>
      </w:r>
      <w:proofErr w:type="gramStart"/>
      <w:r w:rsidR="00C14932" w:rsidRPr="00326909">
        <w:rPr>
          <w:rFonts w:cs="Arial"/>
        </w:rPr>
        <w:t>changé</w:t>
      </w:r>
      <w:proofErr w:type="gramEnd"/>
      <w:r w:rsidR="00C14932" w:rsidRPr="00326909">
        <w:rPr>
          <w:rFonts w:cs="Arial"/>
        </w:rPr>
        <w:t xml:space="preserve"> sans que la nature du régime soit transformé. Ex : Prendre des </w:t>
      </w:r>
      <w:proofErr w:type="gramStart"/>
      <w:r w:rsidR="00C14932" w:rsidRPr="00326909">
        <w:rPr>
          <w:rFonts w:cs="Arial"/>
        </w:rPr>
        <w:t>mesure</w:t>
      </w:r>
      <w:proofErr w:type="gramEnd"/>
      <w:r w:rsidR="00C14932" w:rsidRPr="00326909">
        <w:rPr>
          <w:rFonts w:cs="Arial"/>
        </w:rPr>
        <w:t xml:space="preserve"> protectionnisme en Europe remettrait en cause les principes du libéralisme économique. </w:t>
      </w:r>
      <w:r w:rsidR="00C14932" w:rsidRPr="00326909">
        <w:rPr>
          <w:rFonts w:cs="Arial"/>
        </w:rPr>
        <w:br/>
      </w:r>
      <w:r w:rsidR="00C14932" w:rsidRPr="00326909">
        <w:rPr>
          <w:rFonts w:cs="Arial"/>
        </w:rPr>
        <w:sym w:font="Wingdings" w:char="F0E8"/>
      </w:r>
      <w:r w:rsidR="00C14932" w:rsidRPr="00326909">
        <w:rPr>
          <w:rFonts w:cs="Arial"/>
        </w:rPr>
        <w:t xml:space="preserve"> Les règles : sont destinées à mettre en œuvre les principes et les normes, destiné à les mettre en œuvre et se situent donc à un niveau inférieur à ceux-ci. Le principe : liberté économique. Les normes : suppression des barrières tarifaires et non tarifaires. La règle, donc, essayer de trouver des conditions qui fasse</w:t>
      </w:r>
      <w:r w:rsidR="002C7F6C" w:rsidRPr="00326909">
        <w:rPr>
          <w:rFonts w:cs="Arial"/>
        </w:rPr>
        <w:t>nt</w:t>
      </w:r>
      <w:r w:rsidR="00C14932" w:rsidRPr="00326909">
        <w:rPr>
          <w:rFonts w:cs="Arial"/>
        </w:rPr>
        <w:t xml:space="preserve"> que cela soit acceptable par tous. </w:t>
      </w:r>
      <w:r w:rsidR="002C7F6C" w:rsidRPr="00326909">
        <w:rPr>
          <w:rFonts w:cs="Arial"/>
        </w:rPr>
        <w:t xml:space="preserve">Dans cette affaire-là, les pays vont demander des règles qui prennent en compte la différence entre pays en développement et pays développé. </w:t>
      </w:r>
      <w:r w:rsidR="002C3E64" w:rsidRPr="00326909">
        <w:rPr>
          <w:rFonts w:cs="Arial"/>
        </w:rPr>
        <w:br/>
      </w:r>
      <w:r w:rsidR="002C3E64" w:rsidRPr="00326909">
        <w:rPr>
          <w:rFonts w:cs="Arial"/>
        </w:rPr>
        <w:sym w:font="Wingdings" w:char="F0E8"/>
      </w:r>
      <w:r w:rsidR="002C3E64" w:rsidRPr="00326909">
        <w:rPr>
          <w:rFonts w:cs="Arial"/>
        </w:rPr>
        <w:t xml:space="preserve"> Les procédures : prise de décision, vote et règles qui vont organiser les modalités de cette décision. Aujourd’hui plein débat avec le traité européen qui pose problème. </w:t>
      </w:r>
    </w:p>
    <w:p w:rsidR="002C3E64" w:rsidRPr="00326909" w:rsidRDefault="002C3E64" w:rsidP="002C3E64">
      <w:pPr>
        <w:pStyle w:val="Paragraphedeliste"/>
        <w:ind w:left="1080"/>
        <w:rPr>
          <w:rFonts w:cs="Arial"/>
        </w:rPr>
      </w:pPr>
      <w:r w:rsidRPr="00326909">
        <w:rPr>
          <w:rFonts w:cs="Arial"/>
        </w:rPr>
        <w:t xml:space="preserve">Article de </w:t>
      </w:r>
      <w:proofErr w:type="spellStart"/>
      <w:r w:rsidRPr="00326909">
        <w:rPr>
          <w:rFonts w:cs="Arial"/>
        </w:rPr>
        <w:t>Grumbach</w:t>
      </w:r>
      <w:proofErr w:type="spellEnd"/>
      <w:r w:rsidRPr="00326909">
        <w:rPr>
          <w:rFonts w:cs="Arial"/>
        </w:rPr>
        <w:t xml:space="preserve"> du 02/10/12 dans le Monde. </w:t>
      </w:r>
    </w:p>
    <w:p w:rsidR="00BB3E33" w:rsidRPr="00326909" w:rsidRDefault="00BB3E33" w:rsidP="002C3E64">
      <w:pPr>
        <w:pStyle w:val="Paragraphedeliste"/>
        <w:ind w:left="1080"/>
        <w:rPr>
          <w:rFonts w:cs="Arial"/>
        </w:rPr>
      </w:pPr>
    </w:p>
    <w:p w:rsidR="00BB3E33" w:rsidRPr="00326909" w:rsidRDefault="00BB3E33" w:rsidP="002C3E64">
      <w:pPr>
        <w:pStyle w:val="Paragraphedeliste"/>
        <w:ind w:left="1080"/>
        <w:rPr>
          <w:rFonts w:cs="Arial"/>
        </w:rPr>
      </w:pPr>
      <w:r w:rsidRPr="00326909">
        <w:rPr>
          <w:rFonts w:cs="Arial"/>
        </w:rPr>
        <w:t xml:space="preserve">Quand on définit les II comme des OI, cette définition est trop étroite (Young &amp; </w:t>
      </w:r>
      <w:proofErr w:type="spellStart"/>
      <w:r w:rsidRPr="00326909">
        <w:rPr>
          <w:rFonts w:cs="Arial"/>
        </w:rPr>
        <w:t>Keohane</w:t>
      </w:r>
      <w:proofErr w:type="spellEnd"/>
      <w:r w:rsidRPr="00326909">
        <w:rPr>
          <w:rFonts w:cs="Arial"/>
        </w:rPr>
        <w:t xml:space="preserve">). Mais quand on donne la définition comme des institutions sociales comme gouvernantes ou gestionnaires des RI, on est en présence d’une définition beaucoup trop large qui ne permet pas d’avoir une définition qui puisse dire quelque chose. </w:t>
      </w:r>
      <w:r w:rsidRPr="00326909">
        <w:rPr>
          <w:rFonts w:cs="Arial"/>
        </w:rPr>
        <w:br/>
        <w:t xml:space="preserve">Pour Young &amp; </w:t>
      </w:r>
      <w:proofErr w:type="spellStart"/>
      <w:r w:rsidRPr="00326909">
        <w:rPr>
          <w:rFonts w:cs="Arial"/>
        </w:rPr>
        <w:t>Keohane</w:t>
      </w:r>
      <w:proofErr w:type="spellEnd"/>
      <w:r w:rsidRPr="00326909">
        <w:rPr>
          <w:rFonts w:cs="Arial"/>
        </w:rPr>
        <w:t xml:space="preserve">), la guerre est une institution sociale, puisqu’elle permet de gérer une certaine forme de relation sociale. </w:t>
      </w:r>
    </w:p>
    <w:p w:rsidR="00BB3E33" w:rsidRPr="00326909" w:rsidRDefault="00BB3E33" w:rsidP="002C3E64">
      <w:pPr>
        <w:pStyle w:val="Paragraphedeliste"/>
        <w:ind w:left="1080"/>
        <w:rPr>
          <w:rFonts w:cs="Arial"/>
        </w:rPr>
      </w:pPr>
    </w:p>
    <w:p w:rsidR="00BB3E33" w:rsidRPr="00326909" w:rsidRDefault="00BB3E33" w:rsidP="002C3E64">
      <w:pPr>
        <w:pStyle w:val="Paragraphedeliste"/>
        <w:ind w:left="1080"/>
        <w:rPr>
          <w:rFonts w:cs="Arial"/>
        </w:rPr>
      </w:pPr>
    </w:p>
    <w:p w:rsidR="00BB3E33" w:rsidRPr="00326909" w:rsidRDefault="00BB3E33" w:rsidP="002C3E64">
      <w:pPr>
        <w:pStyle w:val="Paragraphedeliste"/>
        <w:ind w:left="1080"/>
        <w:rPr>
          <w:rFonts w:cs="Arial"/>
        </w:rPr>
      </w:pPr>
    </w:p>
    <w:p w:rsidR="00BB3E33" w:rsidRPr="00326909" w:rsidRDefault="00BB3E33" w:rsidP="002C3E64">
      <w:pPr>
        <w:pStyle w:val="Paragraphedeliste"/>
        <w:ind w:left="1080"/>
        <w:rPr>
          <w:rFonts w:cs="Arial"/>
        </w:rPr>
      </w:pPr>
      <w:r w:rsidRPr="00326909">
        <w:rPr>
          <w:rFonts w:cs="Arial"/>
        </w:rPr>
        <w:lastRenderedPageBreak/>
        <w:t xml:space="preserve">Conceptions rationalistes : </w:t>
      </w:r>
    </w:p>
    <w:p w:rsidR="009A33D6" w:rsidRPr="00326909" w:rsidRDefault="00BB3E33" w:rsidP="009A33D6">
      <w:pPr>
        <w:pStyle w:val="Paragraphedeliste"/>
        <w:ind w:left="1080"/>
        <w:rPr>
          <w:rFonts w:cs="Arial"/>
        </w:rPr>
      </w:pPr>
      <w:r w:rsidRPr="00326909">
        <w:rPr>
          <w:rFonts w:cs="Arial"/>
        </w:rPr>
        <w:t>Les rationalistes définissent les institutions en tant que règle. Selon les conceptions rationalistes, les agents cherchent à maximiser leurs gains dans un contexte de contrainte venant de l’extérieur. Selon cette conception, les institutions sont faites pour défendre ou pro</w:t>
      </w:r>
      <w:r w:rsidR="004156DD" w:rsidRPr="00326909">
        <w:rPr>
          <w:rFonts w:cs="Arial"/>
        </w:rPr>
        <w:t xml:space="preserve">téger les intérêts des Etats. Pourquoi les intérêts des Etats ? Le monde est fait d’Etats ; quand on parle d’II, ces dernières sont faites pour réguler et protéger les intérêts des Etats. Selon cette conception rationaliste, les institutions sont </w:t>
      </w:r>
      <w:proofErr w:type="gramStart"/>
      <w:r w:rsidR="004156DD" w:rsidRPr="00326909">
        <w:rPr>
          <w:rFonts w:cs="Arial"/>
        </w:rPr>
        <w:t>conçu</w:t>
      </w:r>
      <w:proofErr w:type="gramEnd"/>
      <w:r w:rsidR="004156DD" w:rsidRPr="00326909">
        <w:rPr>
          <w:rFonts w:cs="Arial"/>
        </w:rPr>
        <w:t xml:space="preserve"> comme un ensemble stable de règle (formelles ou informelles), qui déterminent certains types de comportement, qui délimitent le champ d’action et qui façonne des attentes. </w:t>
      </w:r>
      <w:r w:rsidR="004156DD" w:rsidRPr="00326909">
        <w:rPr>
          <w:rFonts w:cs="Arial"/>
        </w:rPr>
        <w:br/>
        <w:t xml:space="preserve">Les Etats vont poser un certain nombre de règle de comportement, vont en accepter d’autres ; donc une institution déterminée va disposer de plus de règles de fonctionnement, non seulement à travers sa charte constitutive mais aussi de sa pratique, parfois très éloignée de des dispositions de la charte initiale. Les Etats sont en droit d’espérer que les II remplissent un certain nombre de fonction dans un champ déterminé. Dans un monde d’Etat uniquement, ces derniers agiraient dans leur intérêt propre, sans limite. Les II posent des règles pour réguler, et agissent dans une réalité donnée. Le président Hollande ne dit pas autre chose quand il dit souhaiter une réunion prochaine du conseil de sécurité sur la Syrie. L’Etat en tant que tel, la France a des attentes par rapport à l’II, et nomme précisément la procédure à adopter. </w:t>
      </w:r>
      <w:r w:rsidR="004156DD" w:rsidRPr="00326909">
        <w:rPr>
          <w:rFonts w:cs="Arial"/>
        </w:rPr>
        <w:br/>
      </w:r>
      <w:r w:rsidR="004156DD" w:rsidRPr="00326909">
        <w:rPr>
          <w:rFonts w:cs="Arial"/>
        </w:rPr>
        <w:br/>
      </w:r>
      <w:proofErr w:type="spellStart"/>
      <w:r w:rsidR="004156DD" w:rsidRPr="00326909">
        <w:rPr>
          <w:rFonts w:cs="Arial"/>
        </w:rPr>
        <w:t>Keohane</w:t>
      </w:r>
      <w:proofErr w:type="spellEnd"/>
      <w:r w:rsidR="004156DD" w:rsidRPr="00326909">
        <w:rPr>
          <w:rFonts w:cs="Arial"/>
        </w:rPr>
        <w:t xml:space="preserve"> &amp; </w:t>
      </w:r>
      <w:proofErr w:type="spellStart"/>
      <w:r w:rsidR="004156DD" w:rsidRPr="00326909">
        <w:rPr>
          <w:rFonts w:cs="Arial"/>
        </w:rPr>
        <w:t>Krasner</w:t>
      </w:r>
      <w:proofErr w:type="spellEnd"/>
      <w:r w:rsidR="004156DD" w:rsidRPr="00326909">
        <w:rPr>
          <w:rFonts w:cs="Arial"/>
        </w:rPr>
        <w:t> : « les II contribuent à réduire les coûts de transaction, établissent des points de repère pour évaluer le comportement des autres, fournissent de l’information, favorisent l’établissement de liens entre les objectifs et contribuent à la consolidation du système</w:t>
      </w:r>
      <w:r w:rsidR="00176C65" w:rsidRPr="00326909">
        <w:rPr>
          <w:rFonts w:cs="Arial"/>
        </w:rPr>
        <w:t> »</w:t>
      </w:r>
      <w:r w:rsidR="004156DD" w:rsidRPr="00326909">
        <w:rPr>
          <w:rFonts w:cs="Arial"/>
        </w:rPr>
        <w:t>.</w:t>
      </w:r>
      <w:r w:rsidR="00176C65" w:rsidRPr="00326909">
        <w:rPr>
          <w:rFonts w:cs="Arial"/>
        </w:rPr>
        <w:t xml:space="preserve"> </w:t>
      </w:r>
      <w:r w:rsidR="00176C65" w:rsidRPr="00326909">
        <w:rPr>
          <w:rFonts w:cs="Arial"/>
        </w:rPr>
        <w:br/>
        <w:t xml:space="preserve">Dans le domaine politico-stratégique, la réduction des coûts de transaction serait d’éviter des dépenses énergétiques pour adopter une politique commune, en continuant les négociations diplomatiques. </w:t>
      </w:r>
      <w:r w:rsidR="00176C65" w:rsidRPr="00326909">
        <w:rPr>
          <w:rFonts w:cs="Arial"/>
        </w:rPr>
        <w:br/>
        <w:t xml:space="preserve">L’établissement de points de repère signifie que tous les Etats doivent prendre des décisions, des prises de positions nécessaires qui sont publiques et ouverte. En matière de construction européenne, c’est le résultat de longues négociations qui prévaut. </w:t>
      </w:r>
      <w:r w:rsidR="00176C65" w:rsidRPr="00326909">
        <w:rPr>
          <w:rFonts w:cs="Arial"/>
        </w:rPr>
        <w:br/>
        <w:t>Les II fournissent des informations puisque le débat et public ;</w:t>
      </w:r>
      <w:r w:rsidR="009A33D6" w:rsidRPr="00326909">
        <w:rPr>
          <w:rFonts w:cs="Arial"/>
        </w:rPr>
        <w:t xml:space="preserve"> </w:t>
      </w:r>
      <w:r w:rsidR="009A33D6" w:rsidRPr="00326909">
        <w:rPr>
          <w:rFonts w:cs="Arial"/>
        </w:rPr>
        <w:br/>
        <w:t xml:space="preserve">Vote à la majorité : objectifs communs pour une majorité d’Etat, et tous les Etats sont tenu d’adhérer à la règle même s’ils sont contre. On va alors finir par avancer dans l’identification d’objectifs communs. Les traités européens sont chaque fois des crans d’arrêts, des valves qui mènent à chaque fois vers des chemins consolidés. </w:t>
      </w:r>
    </w:p>
    <w:p w:rsidR="009A33D6" w:rsidRPr="00326909" w:rsidRDefault="009A33D6" w:rsidP="009A33D6">
      <w:pPr>
        <w:pStyle w:val="Paragraphedeliste"/>
        <w:ind w:left="1080"/>
        <w:rPr>
          <w:rFonts w:cs="Arial"/>
        </w:rPr>
      </w:pPr>
    </w:p>
    <w:p w:rsidR="00C513E2" w:rsidRPr="00326909" w:rsidRDefault="009A33D6" w:rsidP="00C513E2">
      <w:pPr>
        <w:pStyle w:val="Paragraphedeliste"/>
        <w:ind w:left="1080"/>
        <w:rPr>
          <w:rFonts w:cs="Arial"/>
        </w:rPr>
      </w:pPr>
      <w:r w:rsidRPr="00326909">
        <w:rPr>
          <w:rFonts w:cs="Arial"/>
        </w:rPr>
        <w:t xml:space="preserve">Approche constructiviste : </w:t>
      </w:r>
      <w:r w:rsidRPr="00326909">
        <w:rPr>
          <w:rFonts w:cs="Arial"/>
        </w:rPr>
        <w:br/>
        <w:t xml:space="preserve">Approche la plus récente, qui s’est affirmé dans les années 1990. Elle met l’accent sur la dimension intersubjective des institutions. Les constructivistes insistent sur le rôle des idées, des normes, des connaissances, de la culture, des idées politiques, et de la perception d’analyse sociale. </w:t>
      </w:r>
      <w:r w:rsidRPr="00326909">
        <w:rPr>
          <w:rFonts w:cs="Arial"/>
        </w:rPr>
        <w:sym w:font="Wingdings" w:char="F0E8"/>
      </w:r>
      <w:r w:rsidRPr="00326909">
        <w:rPr>
          <w:rFonts w:cs="Arial"/>
        </w:rPr>
        <w:t xml:space="preserve"> Martha </w:t>
      </w:r>
      <w:proofErr w:type="spellStart"/>
      <w:r w:rsidRPr="00326909">
        <w:rPr>
          <w:rFonts w:cs="Arial"/>
        </w:rPr>
        <w:t>Finnemore</w:t>
      </w:r>
      <w:proofErr w:type="spellEnd"/>
      <w:r w:rsidRPr="00326909">
        <w:rPr>
          <w:rFonts w:cs="Arial"/>
        </w:rPr>
        <w:t>.</w:t>
      </w:r>
      <w:r w:rsidRPr="00326909">
        <w:rPr>
          <w:rFonts w:cs="Arial"/>
        </w:rPr>
        <w:br/>
        <w:t xml:space="preserve">Les institutions par les constructivistes sont </w:t>
      </w:r>
      <w:proofErr w:type="gramStart"/>
      <w:r w:rsidRPr="00326909">
        <w:rPr>
          <w:rFonts w:cs="Arial"/>
        </w:rPr>
        <w:t>vue</w:t>
      </w:r>
      <w:proofErr w:type="gramEnd"/>
      <w:r w:rsidRPr="00326909">
        <w:rPr>
          <w:rFonts w:cs="Arial"/>
        </w:rPr>
        <w:t xml:space="preserve"> par un phénomène idéationnel. Pour </w:t>
      </w:r>
      <w:proofErr w:type="gramStart"/>
      <w:r w:rsidRPr="00326909">
        <w:rPr>
          <w:rFonts w:cs="Arial"/>
        </w:rPr>
        <w:t>les constructiviste</w:t>
      </w:r>
      <w:proofErr w:type="gramEnd"/>
      <w:r w:rsidRPr="00326909">
        <w:rPr>
          <w:rFonts w:cs="Arial"/>
        </w:rPr>
        <w:t xml:space="preserve">, les institutions ne sont pas le produit d’une création consciente et volontaire de l’esprit humain, mais elle s’impose progressivement à lui, jusqu’à être considéré comme évidente par ceux qui sont concernés. Autrement dit, il conviendra de </w:t>
      </w:r>
      <w:r w:rsidRPr="00326909">
        <w:rPr>
          <w:rFonts w:cs="Arial"/>
        </w:rPr>
        <w:lastRenderedPageBreak/>
        <w:t>se poser la question de savoir que si on supprimait telle ou telle institution, que se passerait-il </w:t>
      </w:r>
      <w:proofErr w:type="gramStart"/>
      <w:r w:rsidRPr="00326909">
        <w:rPr>
          <w:rFonts w:cs="Arial"/>
        </w:rPr>
        <w:t>?</w:t>
      </w:r>
      <w:r w:rsidR="00C513E2" w:rsidRPr="00326909">
        <w:rPr>
          <w:rFonts w:cs="Arial"/>
        </w:rPr>
        <w:t>Le</w:t>
      </w:r>
      <w:proofErr w:type="gramEnd"/>
      <w:r w:rsidR="00C513E2" w:rsidRPr="00326909">
        <w:rPr>
          <w:rFonts w:cs="Arial"/>
        </w:rPr>
        <w:t xml:space="preserve"> UNSC ne fonctionne pas, trop long, décisions inefficaces… OUI, mais personne ne veut supprimer le UNSC, et pas d’idée pour le remplacer.</w:t>
      </w:r>
    </w:p>
    <w:p w:rsidR="00C513E2" w:rsidRPr="00326909" w:rsidRDefault="00C513E2" w:rsidP="00C513E2">
      <w:pPr>
        <w:pStyle w:val="Paragraphedeliste"/>
        <w:ind w:left="1080"/>
        <w:rPr>
          <w:rFonts w:cs="Arial"/>
        </w:rPr>
      </w:pPr>
      <w:r w:rsidRPr="00326909">
        <w:rPr>
          <w:rFonts w:cs="Arial"/>
        </w:rPr>
        <w:t xml:space="preserve">Pour les constructivistes, les normes sont entendues comme les attentes partagées de la société, les perceptions, critères partagées de comportement entre acteurs, partageant une même identité. </w:t>
      </w:r>
    </w:p>
    <w:p w:rsidR="00C513E2" w:rsidRPr="00326909" w:rsidRDefault="00C513E2" w:rsidP="00C513E2">
      <w:pPr>
        <w:pStyle w:val="Paragraphedeliste"/>
        <w:ind w:left="1080"/>
        <w:rPr>
          <w:rFonts w:cs="Arial"/>
        </w:rPr>
      </w:pPr>
    </w:p>
    <w:p w:rsidR="00C513E2" w:rsidRPr="00326909" w:rsidRDefault="00C513E2" w:rsidP="00C513E2">
      <w:pPr>
        <w:pStyle w:val="Paragraphedeliste"/>
        <w:numPr>
          <w:ilvl w:val="0"/>
          <w:numId w:val="3"/>
        </w:numPr>
        <w:rPr>
          <w:rFonts w:cs="Arial"/>
        </w:rPr>
      </w:pPr>
      <w:r w:rsidRPr="00326909">
        <w:rPr>
          <w:rFonts w:cs="Arial"/>
        </w:rPr>
        <w:t>Différentes façon d’appréhender les II, à travers des éclairages très différents les uns des autres, et pour observer et étudier les réalités sociales, il faut surtout avoir dans l’esprit tous l</w:t>
      </w:r>
      <w:r w:rsidR="00AD746D" w:rsidRPr="00326909">
        <w:rPr>
          <w:rFonts w:cs="Arial"/>
        </w:rPr>
        <w:t>es outils dont on peut disposer, des cadres analyses multiples partant de concepts différents, permettant de saisir un aspect de la réalité.</w:t>
      </w:r>
    </w:p>
    <w:p w:rsidR="00AD746D" w:rsidRPr="00326909" w:rsidRDefault="00AD746D" w:rsidP="00AD746D">
      <w:pPr>
        <w:rPr>
          <w:rFonts w:cs="Arial"/>
        </w:rPr>
      </w:pPr>
    </w:p>
    <w:p w:rsidR="00AD746D" w:rsidRPr="00326909" w:rsidRDefault="00AD746D" w:rsidP="00AD746D">
      <w:pPr>
        <w:rPr>
          <w:rFonts w:cs="Arial"/>
        </w:rPr>
      </w:pPr>
    </w:p>
    <w:p w:rsidR="00AD746D" w:rsidRPr="00326909" w:rsidRDefault="00AD746D" w:rsidP="00AD746D">
      <w:pPr>
        <w:rPr>
          <w:rFonts w:cs="Arial"/>
        </w:rPr>
      </w:pPr>
    </w:p>
    <w:p w:rsidR="00AD746D" w:rsidRPr="00326909" w:rsidRDefault="00AD746D" w:rsidP="00AD746D">
      <w:pPr>
        <w:rPr>
          <w:rFonts w:cs="Arial"/>
        </w:rPr>
      </w:pPr>
      <w:r w:rsidRPr="00326909">
        <w:rPr>
          <w:rFonts w:cs="Arial"/>
        </w:rPr>
        <w:t>Chapitre 1 : …</w:t>
      </w:r>
    </w:p>
    <w:p w:rsidR="00AD746D" w:rsidRPr="00326909" w:rsidRDefault="00AD746D" w:rsidP="00AD746D">
      <w:pPr>
        <w:rPr>
          <w:rFonts w:cs="Arial"/>
        </w:rPr>
      </w:pPr>
      <w:r w:rsidRPr="00326909">
        <w:rPr>
          <w:rFonts w:cs="Arial"/>
        </w:rPr>
        <w:t xml:space="preserve">Histoire sur les II : Au XIXème et XXème, début des II, concrétisation réelle à partir de la fin de la WWI avec la SDN. La </w:t>
      </w:r>
      <w:proofErr w:type="spellStart"/>
      <w:r w:rsidRPr="00326909">
        <w:rPr>
          <w:rFonts w:cs="Arial"/>
        </w:rPr>
        <w:t>réfexion</w:t>
      </w:r>
      <w:proofErr w:type="spellEnd"/>
      <w:r w:rsidRPr="00326909">
        <w:rPr>
          <w:rFonts w:cs="Arial"/>
        </w:rPr>
        <w:t xml:space="preserve"> est néanmoins ancienne : il y a 2500 ans, Confucius </w:t>
      </w:r>
      <w:proofErr w:type="spellStart"/>
      <w:r w:rsidRPr="00326909">
        <w:rPr>
          <w:rFonts w:cs="Arial"/>
        </w:rPr>
        <w:t>réflechissait</w:t>
      </w:r>
      <w:proofErr w:type="spellEnd"/>
      <w:r w:rsidRPr="00326909">
        <w:rPr>
          <w:rFonts w:cs="Arial"/>
        </w:rPr>
        <w:t xml:space="preserve"> sur la violence.</w:t>
      </w:r>
    </w:p>
    <w:p w:rsidR="00AD746D" w:rsidRPr="00326909" w:rsidRDefault="00AD746D" w:rsidP="00AD746D">
      <w:pPr>
        <w:rPr>
          <w:rFonts w:cs="Arial"/>
        </w:rPr>
      </w:pPr>
      <w:r w:rsidRPr="00326909">
        <w:rPr>
          <w:rFonts w:cs="Arial"/>
        </w:rPr>
        <w:t xml:space="preserve">Dante </w:t>
      </w:r>
      <w:proofErr w:type="spellStart"/>
      <w:r w:rsidRPr="00326909">
        <w:rPr>
          <w:rFonts w:cs="Arial"/>
        </w:rPr>
        <w:t>Alighieri</w:t>
      </w:r>
      <w:proofErr w:type="spellEnd"/>
      <w:r w:rsidRPr="00326909">
        <w:rPr>
          <w:rFonts w:cs="Arial"/>
        </w:rPr>
        <w:t xml:space="preserve">, De </w:t>
      </w:r>
      <w:proofErr w:type="spellStart"/>
      <w:r w:rsidRPr="00326909">
        <w:rPr>
          <w:rFonts w:cs="Arial"/>
        </w:rPr>
        <w:t>Monarchia</w:t>
      </w:r>
      <w:proofErr w:type="spellEnd"/>
      <w:r w:rsidRPr="00326909">
        <w:rPr>
          <w:rFonts w:cs="Arial"/>
        </w:rPr>
        <w:t xml:space="preserve">, est le premier à se prononcer au XIIIème sur une OI qui aurait pour vocation de préserver la paix. </w:t>
      </w:r>
      <w:r w:rsidRPr="00326909">
        <w:rPr>
          <w:rFonts w:cs="Arial"/>
        </w:rPr>
        <w:br/>
        <w:t xml:space="preserve">D’autres auteurs : </w:t>
      </w:r>
      <w:r w:rsidRPr="00326909">
        <w:rPr>
          <w:rFonts w:cs="Arial"/>
        </w:rPr>
        <w:br/>
        <w:t>Pierre Dubois (XIV/XVème</w:t>
      </w:r>
      <w:proofErr w:type="gramStart"/>
      <w:r w:rsidRPr="00326909">
        <w:rPr>
          <w:rFonts w:cs="Arial"/>
        </w:rPr>
        <w:t>)</w:t>
      </w:r>
      <w:proofErr w:type="gramEnd"/>
      <w:r w:rsidRPr="00326909">
        <w:rPr>
          <w:rFonts w:cs="Arial"/>
        </w:rPr>
        <w:br/>
        <w:t>Emeric Cusset</w:t>
      </w:r>
      <w:r w:rsidRPr="00326909">
        <w:rPr>
          <w:rFonts w:cs="Arial"/>
        </w:rPr>
        <w:br/>
        <w:t>Abbé de St Pierre</w:t>
      </w:r>
      <w:r w:rsidRPr="00326909">
        <w:rPr>
          <w:rFonts w:cs="Arial"/>
        </w:rPr>
        <w:br/>
        <w:t>JJ Rousseau</w:t>
      </w:r>
      <w:r w:rsidRPr="00326909">
        <w:rPr>
          <w:rFonts w:cs="Arial"/>
        </w:rPr>
        <w:br/>
        <w:t xml:space="preserve">Jérémy </w:t>
      </w:r>
      <w:proofErr w:type="spellStart"/>
      <w:r w:rsidRPr="00326909">
        <w:rPr>
          <w:rFonts w:cs="Arial"/>
        </w:rPr>
        <w:t>Nentham</w:t>
      </w:r>
      <w:proofErr w:type="spellEnd"/>
      <w:r w:rsidRPr="00326909">
        <w:rPr>
          <w:rFonts w:cs="Arial"/>
        </w:rPr>
        <w:t xml:space="preserve"> (grande </w:t>
      </w:r>
      <w:proofErr w:type="spellStart"/>
      <w:r w:rsidRPr="00326909">
        <w:rPr>
          <w:rFonts w:cs="Arial"/>
        </w:rPr>
        <w:t>ref</w:t>
      </w:r>
      <w:proofErr w:type="spellEnd"/>
      <w:r w:rsidRPr="00326909">
        <w:rPr>
          <w:rFonts w:cs="Arial"/>
        </w:rPr>
        <w:t>. des RI)</w:t>
      </w:r>
      <w:r w:rsidRPr="00326909">
        <w:rPr>
          <w:rFonts w:cs="Arial"/>
        </w:rPr>
        <w:br/>
        <w:t xml:space="preserve">Kant, Traité de la paix perpétuelle </w:t>
      </w:r>
    </w:p>
    <w:p w:rsidR="00AD746D" w:rsidRPr="00326909" w:rsidRDefault="00AD746D" w:rsidP="00AD746D">
      <w:pPr>
        <w:rPr>
          <w:rFonts w:cs="Arial"/>
        </w:rPr>
      </w:pPr>
      <w:r w:rsidRPr="00326909">
        <w:rPr>
          <w:rFonts w:cs="Arial"/>
        </w:rPr>
        <w:t xml:space="preserve">Les OI </w:t>
      </w:r>
      <w:proofErr w:type="gramStart"/>
      <w:r w:rsidRPr="00326909">
        <w:rPr>
          <w:rFonts w:cs="Arial"/>
        </w:rPr>
        <w:t>a</w:t>
      </w:r>
      <w:proofErr w:type="gramEnd"/>
      <w:r w:rsidRPr="00326909">
        <w:rPr>
          <w:rFonts w:cs="Arial"/>
        </w:rPr>
        <w:t xml:space="preserve"> cette époques sont </w:t>
      </w:r>
      <w:proofErr w:type="spellStart"/>
      <w:r w:rsidRPr="00326909">
        <w:rPr>
          <w:rFonts w:cs="Arial"/>
        </w:rPr>
        <w:t>exclusivemement</w:t>
      </w:r>
      <w:proofErr w:type="spellEnd"/>
      <w:r w:rsidRPr="00326909">
        <w:rPr>
          <w:rFonts w:cs="Arial"/>
        </w:rPr>
        <w:t xml:space="preserve"> des organisations intergouvernementales. On a vu beaucoup plus tard apparaître des ONG, dans les 60’s.</w:t>
      </w:r>
    </w:p>
    <w:p w:rsidR="000717D3" w:rsidRPr="00326909" w:rsidRDefault="00AD746D" w:rsidP="000717D3">
      <w:pPr>
        <w:rPr>
          <w:rFonts w:cs="Arial"/>
        </w:rPr>
      </w:pPr>
      <w:r w:rsidRPr="00326909">
        <w:rPr>
          <w:rFonts w:cs="Arial"/>
        </w:rPr>
        <w:t xml:space="preserve">Définition d’une OI par </w:t>
      </w:r>
      <w:proofErr w:type="spellStart"/>
      <w:r w:rsidRPr="00326909">
        <w:rPr>
          <w:rFonts w:cs="Arial"/>
        </w:rPr>
        <w:t>Virally</w:t>
      </w:r>
      <w:proofErr w:type="spellEnd"/>
      <w:r w:rsidRPr="00326909">
        <w:rPr>
          <w:rFonts w:cs="Arial"/>
        </w:rPr>
        <w:t> : « Les OI sont des associations d’Etats établis par rapport entre ses membres et dotées d’un appareil permanent d’organes chargés de poursuivre la réalisation d’objectifs d’intérêts communs par une coopération entre eux ».</w:t>
      </w:r>
      <w:r w:rsidR="000717D3" w:rsidRPr="00326909">
        <w:rPr>
          <w:rFonts w:cs="Arial"/>
        </w:rPr>
        <w:br/>
      </w:r>
      <w:r w:rsidR="000717D3" w:rsidRPr="00326909">
        <w:rPr>
          <w:rFonts w:cs="Arial"/>
        </w:rPr>
        <w:sym w:font="Wingdings" w:char="F0E8"/>
      </w:r>
      <w:r w:rsidR="000717D3" w:rsidRPr="00326909">
        <w:rPr>
          <w:rFonts w:cs="Arial"/>
        </w:rPr>
        <w:t xml:space="preserve"> Par rapport entre ses membres : Réaffirmation du principe de souveraineté </w:t>
      </w:r>
      <w:proofErr w:type="spellStart"/>
      <w:r w:rsidR="000717D3" w:rsidRPr="00326909">
        <w:rPr>
          <w:rFonts w:cs="Arial"/>
        </w:rPr>
        <w:t>es</w:t>
      </w:r>
      <w:proofErr w:type="spellEnd"/>
      <w:r w:rsidR="000717D3" w:rsidRPr="00326909">
        <w:rPr>
          <w:rFonts w:cs="Arial"/>
        </w:rPr>
        <w:t xml:space="preserve"> Etats</w:t>
      </w:r>
      <w:r w:rsidR="000717D3" w:rsidRPr="00326909">
        <w:rPr>
          <w:rFonts w:cs="Arial"/>
        </w:rPr>
        <w:br/>
      </w:r>
      <w:r w:rsidR="000717D3" w:rsidRPr="00326909">
        <w:rPr>
          <w:rFonts w:cs="Arial"/>
        </w:rPr>
        <w:sym w:font="Wingdings" w:char="F0E8"/>
      </w:r>
      <w:r w:rsidR="000717D3" w:rsidRPr="00326909">
        <w:rPr>
          <w:rFonts w:cs="Arial"/>
        </w:rPr>
        <w:t xml:space="preserve"> Appareil permanent d’organes : différencie du Traité</w:t>
      </w:r>
      <w:r w:rsidR="000717D3" w:rsidRPr="00326909">
        <w:rPr>
          <w:rFonts w:cs="Arial"/>
        </w:rPr>
        <w:br/>
      </w:r>
      <w:r w:rsidR="000717D3" w:rsidRPr="00326909">
        <w:rPr>
          <w:rFonts w:cs="Arial"/>
        </w:rPr>
        <w:sym w:font="Wingdings" w:char="F0E8"/>
      </w:r>
      <w:r w:rsidR="000717D3" w:rsidRPr="00326909">
        <w:rPr>
          <w:rFonts w:cs="Arial"/>
        </w:rPr>
        <w:t xml:space="preserve"> Chargés de poursuivre la réalisation d’objectifs d’intérêts communs : certaine autonomie de l’OI par rapport à ses membres</w:t>
      </w:r>
      <w:r w:rsidR="000717D3" w:rsidRPr="00326909">
        <w:rPr>
          <w:rFonts w:cs="Arial"/>
        </w:rPr>
        <w:br/>
      </w:r>
      <w:r w:rsidR="000717D3" w:rsidRPr="00326909">
        <w:rPr>
          <w:rFonts w:cs="Arial"/>
        </w:rPr>
        <w:sym w:font="Wingdings" w:char="F0E8"/>
      </w:r>
      <w:r w:rsidR="000717D3" w:rsidRPr="00326909">
        <w:rPr>
          <w:rFonts w:cs="Arial"/>
        </w:rPr>
        <w:t xml:space="preserve"> Par une coopération entre eux : fonction de coopération interétatique, ni privé ni supranational</w:t>
      </w:r>
    </w:p>
    <w:p w:rsidR="000717D3" w:rsidRPr="00326909" w:rsidRDefault="000717D3" w:rsidP="000717D3">
      <w:pPr>
        <w:rPr>
          <w:rFonts w:cs="Arial"/>
        </w:rPr>
      </w:pPr>
    </w:p>
    <w:p w:rsidR="000717D3" w:rsidRPr="00326909" w:rsidRDefault="000717D3" w:rsidP="000717D3">
      <w:pPr>
        <w:rPr>
          <w:rFonts w:cs="Arial"/>
        </w:rPr>
      </w:pPr>
      <w:r w:rsidRPr="00326909">
        <w:rPr>
          <w:rFonts w:cs="Arial"/>
        </w:rPr>
        <w:lastRenderedPageBreak/>
        <w:t xml:space="preserve">On oppose cette définition à celle des ONG, de B. </w:t>
      </w:r>
      <w:proofErr w:type="spellStart"/>
      <w:r w:rsidRPr="00326909">
        <w:rPr>
          <w:rFonts w:cs="Arial"/>
        </w:rPr>
        <w:t>Bettati</w:t>
      </w:r>
      <w:proofErr w:type="spellEnd"/>
      <w:r w:rsidRPr="00326909">
        <w:rPr>
          <w:rFonts w:cs="Arial"/>
        </w:rPr>
        <w:t xml:space="preserve">. 3 critères cumulatifs qui la distingue d’autres organismes pluri ou transnationaux : </w:t>
      </w:r>
      <w:r w:rsidRPr="00326909">
        <w:rPr>
          <w:rFonts w:cs="Arial"/>
        </w:rPr>
        <w:br/>
      </w:r>
      <w:r w:rsidRPr="00326909">
        <w:rPr>
          <w:rFonts w:cs="Arial"/>
        </w:rPr>
        <w:sym w:font="Wingdings" w:char="F0E8"/>
      </w:r>
      <w:r w:rsidRPr="00326909">
        <w:rPr>
          <w:rFonts w:cs="Arial"/>
        </w:rPr>
        <w:t xml:space="preserve"> Caractère internationale de leur composition et de </w:t>
      </w:r>
      <w:r w:rsidR="00D101BA" w:rsidRPr="00326909">
        <w:rPr>
          <w:rFonts w:cs="Arial"/>
        </w:rPr>
        <w:t>l</w:t>
      </w:r>
      <w:r w:rsidRPr="00326909">
        <w:rPr>
          <w:rFonts w:cs="Arial"/>
        </w:rPr>
        <w:t>eurs objectifs</w:t>
      </w:r>
      <w:r w:rsidRPr="00326909">
        <w:rPr>
          <w:rFonts w:cs="Arial"/>
        </w:rPr>
        <w:br/>
      </w:r>
      <w:r w:rsidRPr="00326909">
        <w:rPr>
          <w:rFonts w:cs="Arial"/>
        </w:rPr>
        <w:sym w:font="Wingdings" w:char="F0E8"/>
      </w:r>
      <w:r w:rsidRPr="00326909">
        <w:rPr>
          <w:rFonts w:cs="Arial"/>
        </w:rPr>
        <w:t xml:space="preserve"> Caractère privé de leur constitution (les Etats ne peuvent pas être membres)</w:t>
      </w:r>
      <w:r w:rsidRPr="00326909">
        <w:rPr>
          <w:rFonts w:cs="Arial"/>
        </w:rPr>
        <w:br/>
      </w:r>
      <w:r w:rsidRPr="00326909">
        <w:rPr>
          <w:rFonts w:cs="Arial"/>
        </w:rPr>
        <w:sym w:font="Wingdings" w:char="F0E8"/>
      </w:r>
      <w:r w:rsidRPr="00326909">
        <w:rPr>
          <w:rFonts w:cs="Arial"/>
        </w:rPr>
        <w:t xml:space="preserve"> Caractère bénévole de leur activité (permet de les distinguer par rapport à des activités lucratives)</w:t>
      </w:r>
    </w:p>
    <w:p w:rsidR="000717D3" w:rsidRPr="00326909" w:rsidRDefault="000717D3" w:rsidP="000717D3">
      <w:pPr>
        <w:rPr>
          <w:rFonts w:cs="Arial"/>
        </w:rPr>
      </w:pPr>
    </w:p>
    <w:p w:rsidR="00B32A12" w:rsidRPr="00326909" w:rsidRDefault="00D101BA" w:rsidP="000717D3">
      <w:pPr>
        <w:rPr>
          <w:rFonts w:cs="Arial"/>
        </w:rPr>
      </w:pPr>
      <w:r w:rsidRPr="00326909">
        <w:rPr>
          <w:rFonts w:cs="Arial"/>
        </w:rPr>
        <w:t xml:space="preserve">Les Organisations intergouvernementale naissent au XIXème et trouve leur origine dans un double processus. Elles naissent des guerres napoléoniennes, mais aussi grâce à l’essor économique et technologique qui caractérisent le XIXème, de la volonté de stabilisé le système européen par la nécessité de concertations multilatérales qui ouvrent la voie </w:t>
      </w:r>
      <w:proofErr w:type="spellStart"/>
      <w:r w:rsidRPr="00326909">
        <w:rPr>
          <w:rFonts w:cs="Arial"/>
        </w:rPr>
        <w:t>a</w:t>
      </w:r>
      <w:proofErr w:type="spellEnd"/>
      <w:r w:rsidRPr="00326909">
        <w:rPr>
          <w:rFonts w:cs="Arial"/>
        </w:rPr>
        <w:t xml:space="preserve"> une nouvelle ère diplomatique. L’ordre international mis en place par </w:t>
      </w:r>
      <w:proofErr w:type="gramStart"/>
      <w:r w:rsidRPr="00326909">
        <w:rPr>
          <w:rFonts w:cs="Arial"/>
        </w:rPr>
        <w:t xml:space="preserve">le </w:t>
      </w:r>
      <w:proofErr w:type="spellStart"/>
      <w:r w:rsidRPr="00326909">
        <w:rPr>
          <w:rFonts w:cs="Arial"/>
        </w:rPr>
        <w:t>congres</w:t>
      </w:r>
      <w:proofErr w:type="spellEnd"/>
      <w:proofErr w:type="gramEnd"/>
      <w:r w:rsidRPr="00326909">
        <w:rPr>
          <w:rFonts w:cs="Arial"/>
        </w:rPr>
        <w:t xml:space="preserve"> de vienne en 1815 est un ordre novateur puisqu’on imagine un système (inventé par le comte de Metternich) qui fait que lorsqu’un problème, une contestation au pouvoir en place nait dans un pays, les monarchies se réunissent pour essayer de régler le problème. C’est pour ça qu’on restaure la dynastie des Bourbons, qu’on accuse d’avoir </w:t>
      </w:r>
      <w:proofErr w:type="spellStart"/>
      <w:proofErr w:type="gramStart"/>
      <w:r w:rsidRPr="00326909">
        <w:rPr>
          <w:rFonts w:cs="Arial"/>
        </w:rPr>
        <w:t>provoquer</w:t>
      </w:r>
      <w:proofErr w:type="spellEnd"/>
      <w:proofErr w:type="gramEnd"/>
      <w:r w:rsidRPr="00326909">
        <w:rPr>
          <w:rFonts w:cs="Arial"/>
        </w:rPr>
        <w:t xml:space="preserve"> la Révolution, pour rétablir le système européen.</w:t>
      </w:r>
      <w:r w:rsidRPr="00326909">
        <w:rPr>
          <w:rFonts w:cs="Arial"/>
        </w:rPr>
        <w:br/>
        <w:t xml:space="preserve">Ces concertations multilatérales est surtout là pour garder les dynasties au pouvoir. </w:t>
      </w:r>
      <w:r w:rsidRPr="00326909">
        <w:rPr>
          <w:rFonts w:cs="Arial"/>
        </w:rPr>
        <w:br/>
        <w:t xml:space="preserve">Ces processus de </w:t>
      </w:r>
      <w:proofErr w:type="gramStart"/>
      <w:r w:rsidRPr="00326909">
        <w:rPr>
          <w:rFonts w:cs="Arial"/>
        </w:rPr>
        <w:t>concertations multilatérale</w:t>
      </w:r>
      <w:proofErr w:type="gramEnd"/>
      <w:r w:rsidRPr="00326909">
        <w:rPr>
          <w:rFonts w:cs="Arial"/>
        </w:rPr>
        <w:t xml:space="preserve"> ouvrent la voie à l’organisation des grandes conférences de la fin du XIXème siècle, qui sont les conférences de La Haye. La première se tient en 1899 et la seconde en 1907. Il en était prévu une 3</w:t>
      </w:r>
      <w:r w:rsidRPr="00326909">
        <w:rPr>
          <w:rFonts w:cs="Arial"/>
          <w:vertAlign w:val="superscript"/>
        </w:rPr>
        <w:t>ème</w:t>
      </w:r>
      <w:r w:rsidRPr="00326909">
        <w:rPr>
          <w:rFonts w:cs="Arial"/>
        </w:rPr>
        <w:t xml:space="preserve"> en 1913, qui ne s’est pas ten</w:t>
      </w:r>
      <w:r w:rsidR="00B32A12" w:rsidRPr="00326909">
        <w:rPr>
          <w:rFonts w:cs="Arial"/>
        </w:rPr>
        <w:t xml:space="preserve">u </w:t>
      </w:r>
      <w:proofErr w:type="spellStart"/>
      <w:proofErr w:type="gramStart"/>
      <w:r w:rsidR="00B32A12" w:rsidRPr="00326909">
        <w:rPr>
          <w:rFonts w:cs="Arial"/>
        </w:rPr>
        <w:t>a</w:t>
      </w:r>
      <w:proofErr w:type="spellEnd"/>
      <w:proofErr w:type="gramEnd"/>
      <w:r w:rsidR="00B32A12" w:rsidRPr="00326909">
        <w:rPr>
          <w:rFonts w:cs="Arial"/>
        </w:rPr>
        <w:t xml:space="preserve"> cause du climat de tension.</w:t>
      </w:r>
      <w:r w:rsidR="00B32A12" w:rsidRPr="00326909">
        <w:rPr>
          <w:rFonts w:cs="Arial"/>
        </w:rPr>
        <w:br/>
        <w:t>Ces conférences marquent aussi une évolution, d’une concertation politique (comme à Vienne) à une concertation juridique. Ces deux conférences de La Haye ont pour mission de codifier les traités et une certaine humanisation de la guerre. Pourquoi s’intéresser au règlement pacifique des différends et de l’humanisation de la guerre ?</w:t>
      </w:r>
      <w:r w:rsidR="00B32A12" w:rsidRPr="00326909">
        <w:rPr>
          <w:rFonts w:cs="Arial"/>
        </w:rPr>
        <w:br/>
        <w:t>Le règlement pacifique des différends vient du fait que les Etats sont des êtres doués de raisons ; il faut être dans le règne de la raison. Les Etats démocratiques représentent le peuple, et on estime qu’en démocratie, le citoyen ne va pas voter pour des dirigeants qui vont le conduire à la ruine (le responsable politique représente l’intérêt national). Pour pallier aux caractères émotionnels de la politique, on va faire appel au droit, et parce que par le droit on va établir des procédures à l’ensemble de tout contexte de crise ; et donc en appliquant ces procédures de pacification des conflits, on enlève tout l’affectif des conflits pour rester dans le rationnel.</w:t>
      </w:r>
      <w:r w:rsidR="00B32A12" w:rsidRPr="00326909">
        <w:rPr>
          <w:rFonts w:cs="Arial"/>
        </w:rPr>
        <w:br/>
        <w:t>En pleine mystique industrielle, où l’armement est beaucoup plus développé, il est impératif d’humaniser la guerre pour éviter une guerre plus meurtrière que jamais.</w:t>
      </w:r>
      <w:r w:rsidR="00B32A12" w:rsidRPr="00326909">
        <w:rPr>
          <w:rFonts w:cs="Arial"/>
        </w:rPr>
        <w:br/>
        <w:t>Les tensions entre la France et l’Allemagne et la confrontation de puissance conduit à un jeu d’alliance qui s’appliquera en Avril 1914 avec l’assassinat de Franz Ferdinand (et en Juillet 1914 avec l’assassinat de Jaurès pour entrer dans l’Union sacrée en France).</w:t>
      </w:r>
    </w:p>
    <w:p w:rsidR="00D101BA" w:rsidRPr="00326909" w:rsidRDefault="00B32A12" w:rsidP="000717D3">
      <w:pPr>
        <w:rPr>
          <w:rFonts w:cs="Arial"/>
        </w:rPr>
      </w:pPr>
      <w:r w:rsidRPr="00326909">
        <w:rPr>
          <w:rFonts w:cs="Arial"/>
        </w:rPr>
        <w:t xml:space="preserve"> A la même période, le développement économique et technologique sont des éléments très important qui vont faire apparaître des besoins fonctionnels entre diverses entités étatiques. Ce sont les nécessités du développement industriel qui impose une </w:t>
      </w:r>
      <w:proofErr w:type="gramStart"/>
      <w:r w:rsidRPr="00326909">
        <w:rPr>
          <w:rFonts w:cs="Arial"/>
        </w:rPr>
        <w:t>nouvel</w:t>
      </w:r>
      <w:proofErr w:type="gramEnd"/>
      <w:r w:rsidRPr="00326909">
        <w:rPr>
          <w:rFonts w:cs="Arial"/>
        </w:rPr>
        <w:t xml:space="preserve"> approche des problèmes. Les progrès scientifiques </w:t>
      </w:r>
      <w:proofErr w:type="gramStart"/>
      <w:r w:rsidRPr="00326909">
        <w:rPr>
          <w:rFonts w:cs="Arial"/>
        </w:rPr>
        <w:t>montre</w:t>
      </w:r>
      <w:proofErr w:type="gramEnd"/>
      <w:r w:rsidRPr="00326909">
        <w:rPr>
          <w:rFonts w:cs="Arial"/>
        </w:rPr>
        <w:t xml:space="preserve"> que ceux-ci ne peuvent être vraiment efficace que si on organise des dispositifs au niveau de plusieurs Etats. L’ancêtre de ces organisations qui </w:t>
      </w:r>
      <w:proofErr w:type="spellStart"/>
      <w:r w:rsidRPr="00326909">
        <w:rPr>
          <w:rFonts w:cs="Arial"/>
        </w:rPr>
        <w:t>apparaîssent</w:t>
      </w:r>
      <w:proofErr w:type="spellEnd"/>
      <w:r w:rsidRPr="00326909">
        <w:rPr>
          <w:rFonts w:cs="Arial"/>
        </w:rPr>
        <w:t xml:space="preserve"> au XIXème est la création de la Commission Permanente pour la Navigation du Rhin (1815). Afin d’éviter des litiges entre les pays, </w:t>
      </w:r>
      <w:r w:rsidR="007832D8" w:rsidRPr="00326909">
        <w:rPr>
          <w:rFonts w:cs="Arial"/>
        </w:rPr>
        <w:t xml:space="preserve">il a été mis en place cette commission ; en 1853 est mis en place la Convention </w:t>
      </w:r>
      <w:r w:rsidR="007832D8" w:rsidRPr="00326909">
        <w:rPr>
          <w:rFonts w:cs="Arial"/>
        </w:rPr>
        <w:lastRenderedPageBreak/>
        <w:t>Sanitaire Internationale. Pour juguler les épidémies, il faut être capable de les anticiper, et mettre en place un système avancé (ancêtre de l’OMS). 1865 Union télégraphique internationale ; 1878 Union Postale universelle.</w:t>
      </w:r>
      <w:r w:rsidR="007832D8" w:rsidRPr="00326909">
        <w:rPr>
          <w:rFonts w:cs="Arial"/>
        </w:rPr>
        <w:br/>
        <w:t xml:space="preserve">On a l’esquisse d’une organisation </w:t>
      </w:r>
      <w:proofErr w:type="spellStart"/>
      <w:r w:rsidR="007832D8" w:rsidRPr="00326909">
        <w:rPr>
          <w:rFonts w:cs="Arial"/>
        </w:rPr>
        <w:t>interntionale</w:t>
      </w:r>
      <w:proofErr w:type="spellEnd"/>
      <w:r w:rsidR="007832D8" w:rsidRPr="00326909">
        <w:rPr>
          <w:rFonts w:cs="Arial"/>
        </w:rPr>
        <w:t> : aujourd’hui l’ONU c’est un UNSC, un secrétariat général, mais aussi 14 agences spécialisées dans diverses domaines. Aujourd’hui, plus de 400 organisations intergouvernementales ; elles concernent bien un réel besoin des relations humaines, pour organiser leurs rapports sur une base qui dépasse largement le cadre national.</w:t>
      </w:r>
    </w:p>
    <w:p w:rsidR="00173E3D" w:rsidRPr="00326909" w:rsidRDefault="007832D8" w:rsidP="000717D3">
      <w:pPr>
        <w:rPr>
          <w:rFonts w:cs="Arial"/>
        </w:rPr>
      </w:pPr>
      <w:r w:rsidRPr="00326909">
        <w:rPr>
          <w:rFonts w:cs="Arial"/>
        </w:rPr>
        <w:t>Cela nous amène à distinguer différentes catégories, selon la nature des compétences et selon l’aire géographiques.</w:t>
      </w:r>
      <w:r w:rsidRPr="00326909">
        <w:rPr>
          <w:rFonts w:cs="Arial"/>
        </w:rPr>
        <w:br/>
        <w:t>S’agissant de leur compétence fonctionnelle, on va distinguer les OI</w:t>
      </w:r>
      <w:r w:rsidR="00173E3D" w:rsidRPr="00326909">
        <w:rPr>
          <w:rFonts w:cs="Arial"/>
        </w:rPr>
        <w:t>G</w:t>
      </w:r>
      <w:r w:rsidRPr="00326909">
        <w:rPr>
          <w:rFonts w:cs="Arial"/>
        </w:rPr>
        <w:t xml:space="preserve"> selon leurs compétences générales ou selon leurs compétences spécialisées.</w:t>
      </w:r>
      <w:r w:rsidRPr="00326909">
        <w:rPr>
          <w:rFonts w:cs="Arial"/>
        </w:rPr>
        <w:br/>
        <w:t>Géographiquement, on va distinguer des OI</w:t>
      </w:r>
      <w:r w:rsidR="00173E3D" w:rsidRPr="00326909">
        <w:rPr>
          <w:rFonts w:cs="Arial"/>
        </w:rPr>
        <w:t>G</w:t>
      </w:r>
      <w:r w:rsidRPr="00326909">
        <w:rPr>
          <w:rFonts w:cs="Arial"/>
        </w:rPr>
        <w:t xml:space="preserve"> à compétence mondiales ou à compétences régionales.</w:t>
      </w:r>
      <w:r w:rsidRPr="00326909">
        <w:rPr>
          <w:rFonts w:cs="Arial"/>
        </w:rPr>
        <w:br/>
        <w:t>Parmi les raisons de la volonté de créer ces OI</w:t>
      </w:r>
      <w:r w:rsidR="00173E3D" w:rsidRPr="00326909">
        <w:rPr>
          <w:rFonts w:cs="Arial"/>
        </w:rPr>
        <w:t>G</w:t>
      </w:r>
      <w:r w:rsidRPr="00326909">
        <w:rPr>
          <w:rFonts w:cs="Arial"/>
        </w:rPr>
        <w:t>, il y a la volonté politique. Mais souvent la volonté politique s’</w:t>
      </w:r>
      <w:proofErr w:type="spellStart"/>
      <w:r w:rsidRPr="00326909">
        <w:rPr>
          <w:rFonts w:cs="Arial"/>
        </w:rPr>
        <w:t>érose</w:t>
      </w:r>
      <w:proofErr w:type="spellEnd"/>
      <w:r w:rsidRPr="00326909">
        <w:rPr>
          <w:rFonts w:cs="Arial"/>
        </w:rPr>
        <w:t xml:space="preserve">, se fatigue et des ressorts sont </w:t>
      </w:r>
      <w:proofErr w:type="gramStart"/>
      <w:r w:rsidRPr="00326909">
        <w:rPr>
          <w:rFonts w:cs="Arial"/>
        </w:rPr>
        <w:t>nécessaire</w:t>
      </w:r>
      <w:proofErr w:type="gramEnd"/>
      <w:r w:rsidRPr="00326909">
        <w:rPr>
          <w:rFonts w:cs="Arial"/>
        </w:rPr>
        <w:t xml:space="preserve"> pour consolider le phénomène.</w:t>
      </w:r>
      <w:r w:rsidRPr="00326909">
        <w:rPr>
          <w:rFonts w:cs="Arial"/>
        </w:rPr>
        <w:br/>
        <w:t xml:space="preserve">Un des ressorts important réside dans le phénomène de </w:t>
      </w:r>
      <w:proofErr w:type="spellStart"/>
      <w:r w:rsidRPr="00326909">
        <w:rPr>
          <w:rFonts w:cs="Arial"/>
        </w:rPr>
        <w:t>transnationalisation</w:t>
      </w:r>
      <w:proofErr w:type="spellEnd"/>
      <w:r w:rsidRPr="00326909">
        <w:rPr>
          <w:rFonts w:cs="Arial"/>
        </w:rPr>
        <w:t xml:space="preserve">, </w:t>
      </w:r>
      <w:proofErr w:type="spellStart"/>
      <w:r w:rsidR="00173E3D" w:rsidRPr="00326909">
        <w:rPr>
          <w:rFonts w:cs="Arial"/>
        </w:rPr>
        <w:t>càd</w:t>
      </w:r>
      <w:proofErr w:type="spellEnd"/>
      <w:r w:rsidR="00173E3D" w:rsidRPr="00326909">
        <w:rPr>
          <w:rFonts w:cs="Arial"/>
        </w:rPr>
        <w:t xml:space="preserve"> qu’un certain nombre de problème, de question, demande des solutions globales qui ne peuvent pas relever que d’un seul Etat. Un seul Etat ne dispose pas </w:t>
      </w:r>
      <w:proofErr w:type="gramStart"/>
      <w:r w:rsidR="00173E3D" w:rsidRPr="00326909">
        <w:rPr>
          <w:rFonts w:cs="Arial"/>
        </w:rPr>
        <w:t>des moyens nécessaire</w:t>
      </w:r>
      <w:proofErr w:type="gramEnd"/>
      <w:r w:rsidR="00173E3D" w:rsidRPr="00326909">
        <w:rPr>
          <w:rFonts w:cs="Arial"/>
        </w:rPr>
        <w:t xml:space="preserve"> pour résoudre le problème. Un autre facteur qui a beaucoup joué et qui continue de jouer est le fait qu’un certain nombre d’Etat concentre la puissance ; ceci fait que beaucoup d’Etat vont </w:t>
      </w:r>
      <w:proofErr w:type="spellStart"/>
      <w:r w:rsidR="00173E3D" w:rsidRPr="00326909">
        <w:rPr>
          <w:rFonts w:cs="Arial"/>
        </w:rPr>
        <w:t>proner</w:t>
      </w:r>
      <w:proofErr w:type="spellEnd"/>
      <w:r w:rsidR="00173E3D" w:rsidRPr="00326909">
        <w:rPr>
          <w:rFonts w:cs="Arial"/>
        </w:rPr>
        <w:t xml:space="preserve"> le multi </w:t>
      </w:r>
      <w:proofErr w:type="spellStart"/>
      <w:r w:rsidR="00173E3D" w:rsidRPr="00326909">
        <w:rPr>
          <w:rFonts w:cs="Arial"/>
        </w:rPr>
        <w:t>latéralisme</w:t>
      </w:r>
      <w:proofErr w:type="spellEnd"/>
      <w:r w:rsidR="00173E3D" w:rsidRPr="00326909">
        <w:rPr>
          <w:rFonts w:cs="Arial"/>
        </w:rPr>
        <w:t xml:space="preserve">, puisque c’est une façon d’avoir leur mot à dire sur la scène internationale, puisqu’en tant que puissance ils n’ont pas les moyens de rester sur le devant de la scène international. </w:t>
      </w:r>
      <w:r w:rsidR="00173E3D" w:rsidRPr="00326909">
        <w:rPr>
          <w:rFonts w:cs="Arial"/>
        </w:rPr>
        <w:br/>
      </w:r>
      <w:proofErr w:type="gramStart"/>
      <w:r w:rsidR="00173E3D" w:rsidRPr="00326909">
        <w:rPr>
          <w:rFonts w:cs="Arial"/>
        </w:rPr>
        <w:t>les</w:t>
      </w:r>
      <w:proofErr w:type="gramEnd"/>
      <w:r w:rsidR="00173E3D" w:rsidRPr="00326909">
        <w:rPr>
          <w:rFonts w:cs="Arial"/>
        </w:rPr>
        <w:t xml:space="preserve"> USA peuvent être tenté par leur envie d’être hégémon, mais cela comporte un risque, aucun Etat aujourd’hui peut être le « gendarme du monde ».</w:t>
      </w:r>
    </w:p>
    <w:p w:rsidR="00173E3D" w:rsidRPr="00326909" w:rsidRDefault="00173E3D" w:rsidP="000717D3">
      <w:pPr>
        <w:rPr>
          <w:rFonts w:cs="Arial"/>
        </w:rPr>
      </w:pPr>
      <w:r w:rsidRPr="00326909">
        <w:rPr>
          <w:rFonts w:cs="Arial"/>
        </w:rPr>
        <w:t>Dans le monde d’aujourd’hui, on voit bien que certain groupes d’Etat vont chercher de se structurer pour défendre une certaine idée : Groupe des 77, Mouvement des Non-Alignés… Idem G20.</w:t>
      </w:r>
      <w:r w:rsidRPr="00326909">
        <w:rPr>
          <w:rFonts w:cs="Arial"/>
        </w:rPr>
        <w:br/>
        <w:t xml:space="preserve">On peut dire qu’il y a eu un véritable </w:t>
      </w:r>
      <w:proofErr w:type="gramStart"/>
      <w:r w:rsidRPr="00326909">
        <w:rPr>
          <w:rFonts w:cs="Arial"/>
        </w:rPr>
        <w:t>effets</w:t>
      </w:r>
      <w:proofErr w:type="gramEnd"/>
      <w:r w:rsidRPr="00326909">
        <w:rPr>
          <w:rFonts w:cs="Arial"/>
        </w:rPr>
        <w:t xml:space="preserve"> boule de neiges, puisque les OIG ont </w:t>
      </w:r>
      <w:proofErr w:type="spellStart"/>
      <w:r w:rsidRPr="00326909">
        <w:rPr>
          <w:rFonts w:cs="Arial"/>
        </w:rPr>
        <w:t>ammené</w:t>
      </w:r>
      <w:proofErr w:type="spellEnd"/>
      <w:r w:rsidRPr="00326909">
        <w:rPr>
          <w:rFonts w:cs="Arial"/>
        </w:rPr>
        <w:t xml:space="preserve"> à la création d’autre OIG. Et peuvent changer de forme avec le temps </w:t>
      </w:r>
      <w:r w:rsidRPr="00326909">
        <w:rPr>
          <w:rFonts w:cs="Arial"/>
        </w:rPr>
        <w:sym w:font="Wingdings" w:char="F0E8"/>
      </w:r>
      <w:r w:rsidRPr="00326909">
        <w:rPr>
          <w:rFonts w:cs="Arial"/>
        </w:rPr>
        <w:t xml:space="preserve"> UE, qui était une OIG mais qui est aujourd’hui caractérisé par un transfert de souveraineté par le biais de transfert de compétence. L’UE aujourd’hui est une catégorie unique, et les études européennes constituent des études particulières. Si on s’intéresse à l’apport inter-gouvernemental, il convient de s’interroger sur leur mission. </w:t>
      </w:r>
      <w:r w:rsidR="00CC3F1D" w:rsidRPr="00326909">
        <w:rPr>
          <w:rFonts w:cs="Arial"/>
        </w:rPr>
        <w:t>Quel est leur intérêt si les Etats restent souverains sur la scène internationale ? Doit-on les considérer comme l’amorce de gouvernements régionaux voire mondial ?</w:t>
      </w:r>
    </w:p>
    <w:p w:rsidR="00CC3F1D" w:rsidRPr="00326909" w:rsidRDefault="00CC3F1D" w:rsidP="000717D3">
      <w:pPr>
        <w:rPr>
          <w:rFonts w:cs="Arial"/>
        </w:rPr>
      </w:pPr>
      <w:r w:rsidRPr="00326909">
        <w:rPr>
          <w:rFonts w:cs="Arial"/>
        </w:rPr>
        <w:t>On va distinguer 4 fonctions de l’OI :</w:t>
      </w:r>
    </w:p>
    <w:p w:rsidR="00CC3F1D" w:rsidRPr="00326909" w:rsidRDefault="00CC3F1D" w:rsidP="00CC3F1D">
      <w:pPr>
        <w:pStyle w:val="Paragraphedeliste"/>
        <w:numPr>
          <w:ilvl w:val="0"/>
          <w:numId w:val="3"/>
        </w:numPr>
        <w:rPr>
          <w:rFonts w:cs="Arial"/>
        </w:rPr>
      </w:pPr>
      <w:r w:rsidRPr="00326909">
        <w:rPr>
          <w:rFonts w:cs="Arial"/>
        </w:rPr>
        <w:t xml:space="preserve">Un forum d’échange et de débat : </w:t>
      </w:r>
      <w:r w:rsidRPr="00326909">
        <w:rPr>
          <w:rFonts w:cs="Arial"/>
        </w:rPr>
        <w:br/>
        <w:t>Dans la majorité des cas, les OI sont une tribune manifeste. Les Etats vont se servir des OI comme d’un instrument supplémentaire à leur politique étrangère. Dans certains cas, les rivalités entre les pays sont immenses. Les USA vont considérer que certaines OI sont anti-américaines, et refusent de financer (Unesco pour l’exemple). On considère après tout qu’il est préférable que les Etats se combattent autour d’une table à coup d’argumentaire plutôt que de se faire la guerre.</w:t>
      </w:r>
    </w:p>
    <w:p w:rsidR="00CC3F1D" w:rsidRPr="00326909" w:rsidRDefault="00CC3F1D" w:rsidP="00CC3F1D">
      <w:pPr>
        <w:pStyle w:val="Paragraphedeliste"/>
        <w:ind w:left="1080"/>
        <w:rPr>
          <w:rFonts w:cs="Arial"/>
        </w:rPr>
      </w:pPr>
    </w:p>
    <w:p w:rsidR="00CC3F1D" w:rsidRPr="00326909" w:rsidRDefault="00CC3F1D" w:rsidP="00CC3F1D">
      <w:pPr>
        <w:pStyle w:val="Paragraphedeliste"/>
        <w:ind w:left="1080"/>
        <w:rPr>
          <w:rFonts w:cs="Arial"/>
        </w:rPr>
      </w:pPr>
    </w:p>
    <w:p w:rsidR="00CC3F1D" w:rsidRPr="00326909" w:rsidRDefault="00CC3F1D" w:rsidP="00CC3F1D">
      <w:pPr>
        <w:pStyle w:val="Paragraphedeliste"/>
        <w:numPr>
          <w:ilvl w:val="0"/>
          <w:numId w:val="3"/>
        </w:numPr>
        <w:rPr>
          <w:rFonts w:cs="Arial"/>
        </w:rPr>
      </w:pPr>
      <w:r w:rsidRPr="00326909">
        <w:rPr>
          <w:rFonts w:cs="Arial"/>
        </w:rPr>
        <w:lastRenderedPageBreak/>
        <w:t xml:space="preserve">Un instrument au service de la coopération fonctionnelle : </w:t>
      </w:r>
      <w:r w:rsidRPr="00326909">
        <w:rPr>
          <w:rFonts w:cs="Arial"/>
        </w:rPr>
        <w:br/>
        <w:t xml:space="preserve">On rejoint ici les thèses fonctionnalistes. En coopérant dans des domaines bien précis sur des questions techniques, les Etats et les peuples apprennent  à se connaître ; la coopération </w:t>
      </w:r>
      <w:proofErr w:type="gramStart"/>
      <w:r w:rsidRPr="00326909">
        <w:rPr>
          <w:rFonts w:cs="Arial"/>
        </w:rPr>
        <w:t>fonctionnel</w:t>
      </w:r>
      <w:proofErr w:type="gramEnd"/>
      <w:r w:rsidRPr="00326909">
        <w:rPr>
          <w:rFonts w:cs="Arial"/>
        </w:rPr>
        <w:t xml:space="preserve"> va avoir pour effet de limiter la conflictualité. </w:t>
      </w:r>
      <w:proofErr w:type="spellStart"/>
      <w:r w:rsidRPr="00326909">
        <w:rPr>
          <w:rFonts w:cs="Arial"/>
        </w:rPr>
        <w:t>Mitrany</w:t>
      </w:r>
      <w:proofErr w:type="spellEnd"/>
      <w:r w:rsidRPr="00326909">
        <w:rPr>
          <w:rFonts w:cs="Arial"/>
        </w:rPr>
        <w:t xml:space="preserve"> a montré que la coopération fonctionnel tend à créer une coopération de plus en plus grande de coopération et découvrent que les espaces ouverts à la coopération sont beaucoup plus large que ce qui était annoncé au départ. Elle va créer un système d’interdépendance complexe qui limite d’autant la marche de manœuvre des Etats. </w:t>
      </w:r>
      <w:r w:rsidR="00FC6628" w:rsidRPr="00326909">
        <w:rPr>
          <w:rFonts w:cs="Arial"/>
        </w:rPr>
        <w:t xml:space="preserve"> La coopération, mue non pas par des volontés politiques mais par des nécessités </w:t>
      </w:r>
      <w:proofErr w:type="gramStart"/>
      <w:r w:rsidR="00FC6628" w:rsidRPr="00326909">
        <w:rPr>
          <w:rFonts w:cs="Arial"/>
        </w:rPr>
        <w:t>lié</w:t>
      </w:r>
      <w:proofErr w:type="gramEnd"/>
      <w:r w:rsidR="00FC6628" w:rsidRPr="00326909">
        <w:rPr>
          <w:rFonts w:cs="Arial"/>
        </w:rPr>
        <w:t xml:space="preserve"> à un certain nombre de problème technique fait que les Etats perdent de leur </w:t>
      </w:r>
      <w:proofErr w:type="spellStart"/>
      <w:r w:rsidR="00FC6628" w:rsidRPr="00326909">
        <w:rPr>
          <w:rFonts w:cs="Arial"/>
        </w:rPr>
        <w:t>protagonisme</w:t>
      </w:r>
      <w:proofErr w:type="spellEnd"/>
      <w:r w:rsidR="00FC6628" w:rsidRPr="00326909">
        <w:rPr>
          <w:rFonts w:cs="Arial"/>
        </w:rPr>
        <w:t xml:space="preserve"> dans un certain nombre de domaine et que de ce fait on abaisse les seuil de </w:t>
      </w:r>
      <w:proofErr w:type="spellStart"/>
      <w:r w:rsidR="00FC6628" w:rsidRPr="00326909">
        <w:rPr>
          <w:rFonts w:cs="Arial"/>
        </w:rPr>
        <w:t>conflictivité</w:t>
      </w:r>
      <w:proofErr w:type="spellEnd"/>
      <w:r w:rsidR="00FC6628" w:rsidRPr="00326909">
        <w:rPr>
          <w:rFonts w:cs="Arial"/>
        </w:rPr>
        <w:t xml:space="preserve">. </w:t>
      </w:r>
    </w:p>
    <w:p w:rsidR="00727712" w:rsidRPr="00326909" w:rsidRDefault="00727712" w:rsidP="00727712">
      <w:pPr>
        <w:pStyle w:val="Paragraphedeliste"/>
        <w:ind w:left="1080"/>
        <w:rPr>
          <w:rFonts w:cs="Arial"/>
        </w:rPr>
      </w:pPr>
    </w:p>
    <w:p w:rsidR="00CC3F1D" w:rsidRPr="00326909" w:rsidRDefault="00CC3F1D" w:rsidP="00CC3F1D">
      <w:pPr>
        <w:pStyle w:val="Paragraphedeliste"/>
        <w:numPr>
          <w:ilvl w:val="0"/>
          <w:numId w:val="3"/>
        </w:numPr>
        <w:rPr>
          <w:rFonts w:cs="Arial"/>
        </w:rPr>
      </w:pPr>
      <w:r w:rsidRPr="00326909">
        <w:rPr>
          <w:rFonts w:cs="Arial"/>
        </w:rPr>
        <w:t>Un instrument au service de la coopération pour le développement</w:t>
      </w:r>
      <w:r w:rsidR="00727712" w:rsidRPr="00326909">
        <w:rPr>
          <w:rFonts w:cs="Arial"/>
        </w:rPr>
        <w:t> </w:t>
      </w:r>
      <w:proofErr w:type="gramStart"/>
      <w:r w:rsidR="00727712" w:rsidRPr="00326909">
        <w:rPr>
          <w:rFonts w:cs="Arial"/>
        </w:rPr>
        <w:t>:</w:t>
      </w:r>
      <w:proofErr w:type="gramEnd"/>
      <w:r w:rsidR="00727712" w:rsidRPr="00326909">
        <w:rPr>
          <w:rFonts w:cs="Arial"/>
        </w:rPr>
        <w:br/>
        <w:t xml:space="preserve">Différente de la précédente, puisque la coopération fonctionnel va se développer par elle-même, par un effet boule de neige, puisqu’elle va faire naitre d’autres besoins, d’autres coopération. Il n’y a pas besoin d’une action déterminé des décideurs,  donc </w:t>
      </w:r>
      <w:proofErr w:type="gramStart"/>
      <w:r w:rsidR="00727712" w:rsidRPr="00326909">
        <w:rPr>
          <w:rFonts w:cs="Arial"/>
        </w:rPr>
        <w:t>développer</w:t>
      </w:r>
      <w:proofErr w:type="gramEnd"/>
      <w:r w:rsidR="00727712" w:rsidRPr="00326909">
        <w:rPr>
          <w:rFonts w:cs="Arial"/>
        </w:rPr>
        <w:t xml:space="preserve"> une démarche volontariste. La plupart des OIG ont une fonction de coopération au service du développement. Le but est d’essayer d’homogénéiser cet ensemble. Cas de l’Unicef : elle a pour vocation de mettre en place un certain nombre de politique destinées </w:t>
      </w:r>
      <w:proofErr w:type="spellStart"/>
      <w:r w:rsidR="00727712" w:rsidRPr="00326909">
        <w:rPr>
          <w:rFonts w:cs="Arial"/>
        </w:rPr>
        <w:t>au</w:t>
      </w:r>
      <w:proofErr w:type="spellEnd"/>
      <w:r w:rsidR="00727712" w:rsidRPr="00326909">
        <w:rPr>
          <w:rFonts w:cs="Arial"/>
        </w:rPr>
        <w:t xml:space="preserve"> enfants (en </w:t>
      </w:r>
      <w:proofErr w:type="gramStart"/>
      <w:r w:rsidR="00727712" w:rsidRPr="00326909">
        <w:rPr>
          <w:rFonts w:cs="Arial"/>
        </w:rPr>
        <w:t>matières d’éducation</w:t>
      </w:r>
      <w:proofErr w:type="gramEnd"/>
      <w:r w:rsidR="00727712" w:rsidRPr="00326909">
        <w:rPr>
          <w:rFonts w:cs="Arial"/>
        </w:rPr>
        <w:t xml:space="preserve"> par exemple). Ce sont clairement des politiques de coopération en matière de développement.</w:t>
      </w:r>
      <w:r w:rsidR="00727712" w:rsidRPr="00326909">
        <w:rPr>
          <w:rFonts w:cs="Arial"/>
        </w:rPr>
        <w:br/>
      </w:r>
    </w:p>
    <w:p w:rsidR="00CC3F1D" w:rsidRPr="00326909" w:rsidRDefault="00CC3F1D" w:rsidP="00CC3F1D">
      <w:pPr>
        <w:pStyle w:val="Paragraphedeliste"/>
        <w:numPr>
          <w:ilvl w:val="0"/>
          <w:numId w:val="3"/>
        </w:numPr>
        <w:rPr>
          <w:rFonts w:cs="Arial"/>
        </w:rPr>
      </w:pPr>
      <w:r w:rsidRPr="00326909">
        <w:rPr>
          <w:rFonts w:cs="Arial"/>
        </w:rPr>
        <w:t>Un acteur relativement autonome de la scène internationale</w:t>
      </w:r>
      <w:r w:rsidR="00727712" w:rsidRPr="00326909">
        <w:rPr>
          <w:rFonts w:cs="Arial"/>
        </w:rPr>
        <w:t> </w:t>
      </w:r>
      <w:proofErr w:type="gramStart"/>
      <w:r w:rsidR="00727712" w:rsidRPr="00326909">
        <w:rPr>
          <w:rFonts w:cs="Arial"/>
        </w:rPr>
        <w:t>:</w:t>
      </w:r>
      <w:proofErr w:type="gramEnd"/>
      <w:r w:rsidR="00727712" w:rsidRPr="00326909">
        <w:rPr>
          <w:rFonts w:cs="Arial"/>
        </w:rPr>
        <w:br/>
        <w:t>A partir du moment où on crée une institution, est-ce que celle-ci va acquérir une vie autonome par rapport à ses membres, et peut devenir à terme un acteur indépendant ? Distinguons l’idéal de la pratique : dans l’idéal, il faut mettre en place une OIG qui sera relativement indépendant, des acteurs limitant l’indépendance des Etats avec un rôle de régulation important. C’est un vieux rêve de l’humanité, il est évident qu’en 1945, pour avoir une chance minimal de succès, il fallait respecter la souveraineté des Etats. On ne peut pas dire que l’ONU a mis en place un gouvernement mondial.</w:t>
      </w:r>
      <w:r w:rsidR="00727712" w:rsidRPr="00326909">
        <w:rPr>
          <w:rFonts w:cs="Arial"/>
        </w:rPr>
        <w:br/>
        <w:t xml:space="preserve">Dans la pratique, on constate que cet idéal est loin d’être à terme. Les Etats </w:t>
      </w:r>
      <w:proofErr w:type="gramStart"/>
      <w:r w:rsidR="00727712" w:rsidRPr="00326909">
        <w:rPr>
          <w:rFonts w:cs="Arial"/>
        </w:rPr>
        <w:t>contrôle</w:t>
      </w:r>
      <w:proofErr w:type="gramEnd"/>
      <w:r w:rsidR="00727712" w:rsidRPr="00326909">
        <w:rPr>
          <w:rFonts w:cs="Arial"/>
        </w:rPr>
        <w:t xml:space="preserve"> les OIG, et visent à préserver leurs intérêts. Les OIG sont des lieux d’influence, des luttes pour le pouvoir. Chacun des Etats cherchent à faire prévaloir ses points de vue, ses positions, ce qui rends parfois les choses difficiles. En prenant le cas du conseil de sécurité, il met en place un directoire de grandes puissances, pa</w:t>
      </w:r>
      <w:r w:rsidR="001709EC" w:rsidRPr="00326909">
        <w:rPr>
          <w:rFonts w:cs="Arial"/>
        </w:rPr>
        <w:t>s de gouvernement mondial, et ça ne le sera jamais.</w:t>
      </w:r>
      <w:r w:rsidR="001709EC" w:rsidRPr="00326909">
        <w:rPr>
          <w:rFonts w:cs="Arial"/>
        </w:rPr>
        <w:br/>
        <w:t>Les Etats visent à préserver leurs intérêts, et le vote va créer un rapport de force et des rapports d’influence. Ces rapports limitent aussi la marge des Etats qui doivent prendre en compte ces rapports.</w:t>
      </w:r>
    </w:p>
    <w:p w:rsidR="001709EC" w:rsidRPr="00326909" w:rsidRDefault="001709EC" w:rsidP="001709EC">
      <w:pPr>
        <w:rPr>
          <w:rFonts w:cs="Arial"/>
        </w:rPr>
      </w:pPr>
      <w:r w:rsidRPr="00326909">
        <w:rPr>
          <w:rFonts w:cs="Arial"/>
        </w:rPr>
        <w:t xml:space="preserve">La structure bureaucratique des OIG cherche aussi à se constituer, mettant en place sa propre stratégie, au service de ses objectifs. Ceux-ci peuvent être différents de ceux de ses membres. L’OIG est plus que la somme de ses membres. Ce qui caractérise </w:t>
      </w:r>
      <w:proofErr w:type="gramStart"/>
      <w:r w:rsidRPr="00326909">
        <w:rPr>
          <w:rFonts w:cs="Arial"/>
        </w:rPr>
        <w:t>les bureaucratie</w:t>
      </w:r>
      <w:proofErr w:type="gramEnd"/>
      <w:r w:rsidRPr="00326909">
        <w:rPr>
          <w:rFonts w:cs="Arial"/>
        </w:rPr>
        <w:t>, ce sont leur force de proposition, si elle est capable de s’affirmer en tant que tel.</w:t>
      </w:r>
    </w:p>
    <w:p w:rsidR="00B95F16" w:rsidRPr="00326909" w:rsidRDefault="00B95F16" w:rsidP="001709EC">
      <w:pPr>
        <w:rPr>
          <w:rFonts w:cs="Arial"/>
        </w:rPr>
      </w:pPr>
    </w:p>
    <w:p w:rsidR="00B95F16" w:rsidRPr="00326909" w:rsidRDefault="00B95F16" w:rsidP="001709EC">
      <w:pPr>
        <w:rPr>
          <w:rFonts w:cs="Arial"/>
        </w:rPr>
      </w:pPr>
      <w:r w:rsidRPr="00326909">
        <w:rPr>
          <w:rFonts w:cs="Arial"/>
        </w:rPr>
        <w:lastRenderedPageBreak/>
        <w:t xml:space="preserve">Graham Allison : le P.USA a des choix limités puisque les éléments que fournissent les bureaucraties sont le produit d’une façon de penser, et les bureaucraties sont en compétition entre elle. Faire prévaloir son action permet de se dire indispensable et défendre sa corporation. Mitterrand, dans les années 70, en tant que candidats, lors de la vague </w:t>
      </w:r>
      <w:proofErr w:type="spellStart"/>
      <w:r w:rsidRPr="00326909">
        <w:rPr>
          <w:rFonts w:cs="Arial"/>
        </w:rPr>
        <w:t>anti-militariste</w:t>
      </w:r>
      <w:proofErr w:type="spellEnd"/>
      <w:r w:rsidRPr="00326909">
        <w:rPr>
          <w:rFonts w:cs="Arial"/>
        </w:rPr>
        <w:t>, il se dit contre la légion étrangère, issue de l’</w:t>
      </w:r>
      <w:r w:rsidR="00D6593A" w:rsidRPr="00326909">
        <w:rPr>
          <w:rFonts w:cs="Arial"/>
        </w:rPr>
        <w:t xml:space="preserve">époque coloniale </w:t>
      </w:r>
      <w:r w:rsidR="00D6593A" w:rsidRPr="00326909">
        <w:rPr>
          <w:rFonts w:cs="Arial"/>
        </w:rPr>
        <w:sym w:font="Wingdings" w:char="F0E8"/>
      </w:r>
      <w:r w:rsidR="00D6593A" w:rsidRPr="00326909">
        <w:rPr>
          <w:rFonts w:cs="Arial"/>
        </w:rPr>
        <w:t xml:space="preserve"> Le décideur suprême ne fait pas ce qu’il veut, il fait ce qu’il peut, en fonction des options ouvertes, décidées elles par la bureaucratie (ici entendu comme les EM).</w:t>
      </w:r>
    </w:p>
    <w:p w:rsidR="00830685" w:rsidRPr="00326909" w:rsidRDefault="00D6593A" w:rsidP="001709EC">
      <w:pPr>
        <w:rPr>
          <w:rFonts w:cs="Arial"/>
        </w:rPr>
      </w:pPr>
      <w:r w:rsidRPr="00326909">
        <w:rPr>
          <w:rFonts w:cs="Arial"/>
        </w:rPr>
        <w:t xml:space="preserve">Il faut aussi relever l’indépendance de l’OI affirmé par des statuts (CIJ indépendante par ses statuts). Dans la charte des UN, l’indépendance du secrétaire général est aussi affirmé, puisqu’il est dit «  le SG ne doit recevoir d’instruction d’aucun gouvernement ou d’aucune autorité extérieur à l’organisation ». Si par extension on prend l’exemple </w:t>
      </w:r>
      <w:proofErr w:type="gramStart"/>
      <w:r w:rsidRPr="00326909">
        <w:rPr>
          <w:rFonts w:cs="Arial"/>
        </w:rPr>
        <w:t>des institutions européenne</w:t>
      </w:r>
      <w:proofErr w:type="gramEnd"/>
      <w:r w:rsidRPr="00326909">
        <w:rPr>
          <w:rFonts w:cs="Arial"/>
        </w:rPr>
        <w:t>, qui ne sont pas une OIG à proprement parler. Le PE est un organe élu au suffrage universel, donc émanation du suffrage universel, le PE est très indépendant du gouvernement ; or dans la pratique, ce n’est pas le cas. Ce n’est pas une institution politique qui s’</w:t>
      </w:r>
      <w:r w:rsidR="00830685" w:rsidRPr="00326909">
        <w:rPr>
          <w:rFonts w:cs="Arial"/>
        </w:rPr>
        <w:t>impose aux yeux de la population.</w:t>
      </w:r>
    </w:p>
    <w:p w:rsidR="00830685" w:rsidRPr="00326909" w:rsidRDefault="00830685" w:rsidP="001709EC">
      <w:pPr>
        <w:rPr>
          <w:rFonts w:cs="Arial"/>
        </w:rPr>
      </w:pPr>
      <w:r w:rsidRPr="00326909">
        <w:rPr>
          <w:rFonts w:cs="Arial"/>
        </w:rPr>
        <w:t>Il y a une véritable difficulté d’avoir une coopération mondiale.</w:t>
      </w:r>
    </w:p>
    <w:p w:rsidR="00830685" w:rsidRPr="00326909" w:rsidRDefault="00830685" w:rsidP="001709EC">
      <w:pPr>
        <w:rPr>
          <w:rFonts w:cs="Arial"/>
        </w:rPr>
      </w:pPr>
    </w:p>
    <w:p w:rsidR="00830685" w:rsidRPr="00326909" w:rsidRDefault="00830685" w:rsidP="001709EC">
      <w:pPr>
        <w:rPr>
          <w:rFonts w:cs="Arial"/>
        </w:rPr>
      </w:pPr>
      <w:r w:rsidRPr="00326909">
        <w:rPr>
          <w:rFonts w:cs="Arial"/>
        </w:rPr>
        <w:t>Les OIG à vocation mondiale : SDN, ONU.</w:t>
      </w:r>
    </w:p>
    <w:p w:rsidR="00830685" w:rsidRPr="00326909" w:rsidRDefault="00830685" w:rsidP="001709EC">
      <w:pPr>
        <w:rPr>
          <w:rFonts w:cs="Arial"/>
        </w:rPr>
      </w:pPr>
      <w:r w:rsidRPr="00326909">
        <w:rPr>
          <w:rFonts w:cs="Arial"/>
        </w:rPr>
        <w:t>La SDN est né du traité de Versailles à l’issu de la 1GM. On en a déjà beaucoup parlé.</w:t>
      </w:r>
      <w:r w:rsidRPr="00326909">
        <w:rPr>
          <w:rFonts w:cs="Arial"/>
        </w:rPr>
        <w:br/>
        <w:t xml:space="preserve">Assemblée général : les alliées, vainqueur sur l’Allemagne, 13 Etats neutres, et d’autres pourront y être admis sur la majorité des 2/3. La Russie et l’Allemagne n’y sont pas </w:t>
      </w:r>
      <w:proofErr w:type="gramStart"/>
      <w:r w:rsidRPr="00326909">
        <w:rPr>
          <w:rFonts w:cs="Arial"/>
        </w:rPr>
        <w:t>invité</w:t>
      </w:r>
      <w:proofErr w:type="gramEnd"/>
      <w:r w:rsidRPr="00326909">
        <w:rPr>
          <w:rFonts w:cs="Arial"/>
        </w:rPr>
        <w:t>.</w:t>
      </w:r>
    </w:p>
    <w:p w:rsidR="00830685" w:rsidRPr="00326909" w:rsidRDefault="00830685" w:rsidP="001709EC">
      <w:pPr>
        <w:rPr>
          <w:rFonts w:cs="Arial"/>
        </w:rPr>
      </w:pPr>
      <w:proofErr w:type="spellStart"/>
      <w:r w:rsidRPr="00326909">
        <w:rPr>
          <w:rFonts w:cs="Arial"/>
        </w:rPr>
        <w:t>Au dessus</w:t>
      </w:r>
      <w:proofErr w:type="spellEnd"/>
      <w:r w:rsidRPr="00326909">
        <w:rPr>
          <w:rFonts w:cs="Arial"/>
        </w:rPr>
        <w:t xml:space="preserve"> de l’assemblée générale est créé un conseil de 5 </w:t>
      </w:r>
      <w:proofErr w:type="gramStart"/>
      <w:r w:rsidRPr="00326909">
        <w:rPr>
          <w:rFonts w:cs="Arial"/>
        </w:rPr>
        <w:t>membre</w:t>
      </w:r>
      <w:proofErr w:type="gramEnd"/>
      <w:r w:rsidRPr="00326909">
        <w:rPr>
          <w:rFonts w:cs="Arial"/>
        </w:rPr>
        <w:t xml:space="preserve"> permanents : USA, France, Italie, Japon, UK. De fait, les USA ne siègeront jamais parce </w:t>
      </w:r>
      <w:proofErr w:type="gramStart"/>
      <w:r w:rsidRPr="00326909">
        <w:rPr>
          <w:rFonts w:cs="Arial"/>
        </w:rPr>
        <w:t>qu’il n’ont</w:t>
      </w:r>
      <w:proofErr w:type="gramEnd"/>
      <w:r w:rsidRPr="00326909">
        <w:rPr>
          <w:rFonts w:cs="Arial"/>
        </w:rPr>
        <w:t xml:space="preserve"> pas ratifié le traité de </w:t>
      </w:r>
      <w:proofErr w:type="spellStart"/>
      <w:r w:rsidRPr="00326909">
        <w:rPr>
          <w:rFonts w:cs="Arial"/>
        </w:rPr>
        <w:t>versailles</w:t>
      </w:r>
      <w:proofErr w:type="spellEnd"/>
      <w:r w:rsidRPr="00326909">
        <w:rPr>
          <w:rFonts w:cs="Arial"/>
        </w:rPr>
        <w:t xml:space="preserve">. On ajoute à ceux-là 4 membres non </w:t>
      </w:r>
      <w:proofErr w:type="gramStart"/>
      <w:r w:rsidRPr="00326909">
        <w:rPr>
          <w:rFonts w:cs="Arial"/>
        </w:rPr>
        <w:t>permanent</w:t>
      </w:r>
      <w:proofErr w:type="gramEnd"/>
      <w:r w:rsidRPr="00326909">
        <w:rPr>
          <w:rFonts w:cs="Arial"/>
        </w:rPr>
        <w:t>.</w:t>
      </w:r>
    </w:p>
    <w:p w:rsidR="00830685" w:rsidRPr="00326909" w:rsidRDefault="00830685" w:rsidP="001709EC">
      <w:pPr>
        <w:rPr>
          <w:rFonts w:cs="Arial"/>
        </w:rPr>
      </w:pPr>
      <w:r w:rsidRPr="00326909">
        <w:rPr>
          <w:rFonts w:cs="Arial"/>
        </w:rPr>
        <w:t>Un secrétariat est chargé de préparer et ratifier les décisions de l’assemblée. Il aura à la charge l’OIT, la commission des mandats (gérer les pays sous tutelles), la CIJ…</w:t>
      </w:r>
      <w:r w:rsidR="006E478D" w:rsidRPr="00326909">
        <w:rPr>
          <w:rFonts w:cs="Arial"/>
        </w:rPr>
        <w:t xml:space="preserve"> Un certain nombre d’acte sont fait : Pacte de </w:t>
      </w:r>
      <w:proofErr w:type="spellStart"/>
      <w:r w:rsidR="006E478D" w:rsidRPr="00326909">
        <w:rPr>
          <w:rFonts w:cs="Arial"/>
        </w:rPr>
        <w:t>Loucarnot</w:t>
      </w:r>
      <w:proofErr w:type="spellEnd"/>
      <w:r w:rsidR="006E478D" w:rsidRPr="00326909">
        <w:rPr>
          <w:rFonts w:cs="Arial"/>
        </w:rPr>
        <w:t xml:space="preserve"> en 1926, incluant l’Allemagne dans la SDN. Pacte Briand-Kellog, 1928, qui va susciter un véritable enthousiasme dans l’opinion publique puisqu’il pose un principe d’exclusion du retour à la guerre et impose à tous l’arbitrage sous l’égide de la SDN pour régler les différends internationaux. Ce pacte est pris à l’initiative de </w:t>
      </w:r>
      <w:proofErr w:type="spellStart"/>
      <w:r w:rsidR="006E478D" w:rsidRPr="00326909">
        <w:rPr>
          <w:rFonts w:cs="Arial"/>
        </w:rPr>
        <w:t>Kellog</w:t>
      </w:r>
      <w:proofErr w:type="spellEnd"/>
      <w:r w:rsidR="006E478D" w:rsidRPr="00326909">
        <w:rPr>
          <w:rFonts w:cs="Arial"/>
        </w:rPr>
        <w:t>, secrétaire d’Etat américain et le MAE Aristide Briand.</w:t>
      </w:r>
      <w:r w:rsidR="006E478D" w:rsidRPr="00326909">
        <w:rPr>
          <w:rFonts w:cs="Arial"/>
        </w:rPr>
        <w:br/>
        <w:t xml:space="preserve">Cette initiative franco-américaine se fait en dehors de la SDN, et 57 pays adhèrent à ce pacte, dont l’URSS. Mais le système va vite s’enrayer, car d’une part l’absence des USA fait perdre sa crédibilité à la SDN, et le retour à des pratiques qu’on se refusait de croire casse l’ambition d’OIG possible (tensions politiques très forte, affaiblissement de la démocratie…). </w:t>
      </w:r>
      <w:r w:rsidR="006E478D" w:rsidRPr="00326909">
        <w:rPr>
          <w:rFonts w:cs="Arial"/>
        </w:rPr>
        <w:br/>
        <w:t xml:space="preserve">Affaire du Mandchoukouo de 1931 : Le Japon envahi la Corée et crée un Etat « fantoche », à la botte des japonais. Or le Japon est un des membres permanents de la SDN, et il est évident qu’à l’époque les autres Etats membres de ce conseil permanent ne sont pas en mesure d’intervenir sur une destination aussi lointaine. L’idée aurait été que ses membres permanents auraient </w:t>
      </w:r>
      <w:proofErr w:type="spellStart"/>
      <w:r w:rsidR="006E478D" w:rsidRPr="00326909">
        <w:rPr>
          <w:rFonts w:cs="Arial"/>
        </w:rPr>
        <w:t>du</w:t>
      </w:r>
      <w:proofErr w:type="spellEnd"/>
      <w:r w:rsidR="006E478D" w:rsidRPr="00326909">
        <w:rPr>
          <w:rFonts w:cs="Arial"/>
        </w:rPr>
        <w:t xml:space="preserve">, après que les mesures de rétorsions aient montrée leur efficacité, intervenir sur place. Mais tout est volontaire, on ne prend aucune mesure contraignante, les Etats se basent sur des mesures contractuelles et engagent leurs paroles, en voulant régler les choses par la négociation. En 1931, le Japon passe </w:t>
      </w:r>
      <w:r w:rsidR="006E478D" w:rsidRPr="00326909">
        <w:rPr>
          <w:rFonts w:cs="Arial"/>
        </w:rPr>
        <w:lastRenderedPageBreak/>
        <w:t>complètement outre ce qu’il a signé en 1919. Moralité : les USA n’ont jamais siégé, et il reste Italie, France, UK. Mussolini se lance dans son expansionnisme en envahissant l’Erythrée, et la France et l’UK n’ont qu’une préoccupation, l’arrivée d’Hitler au pouvoir. Il n’y a aucune envie de désarmer pour envoyer des corps au Japon.</w:t>
      </w:r>
      <w:r w:rsidR="006E478D" w:rsidRPr="00326909">
        <w:rPr>
          <w:rFonts w:cs="Arial"/>
        </w:rPr>
        <w:br/>
        <w:t xml:space="preserve">En 1934, l’entrée de l’URSS dans la SDN </w:t>
      </w:r>
      <w:r w:rsidR="00176362" w:rsidRPr="00326909">
        <w:rPr>
          <w:rFonts w:cs="Arial"/>
        </w:rPr>
        <w:t xml:space="preserve">pourrait admettre une réorganisation et un règlement des problèmes. </w:t>
      </w:r>
      <w:r w:rsidR="006E478D" w:rsidRPr="00326909">
        <w:rPr>
          <w:rFonts w:cs="Arial"/>
        </w:rPr>
        <w:br/>
        <w:t>En 1935, l’Italie envahie l’Ethiopie. Et personne ne réagira.</w:t>
      </w:r>
      <w:r w:rsidR="00176362" w:rsidRPr="00326909">
        <w:rPr>
          <w:rFonts w:cs="Arial"/>
        </w:rPr>
        <w:br/>
        <w:t xml:space="preserve">La SDN devrait réagir contre la situation en Espagne et le coup d’Etat franquiste. L’Allemagne viole le traité de Versailles (que les USA </w:t>
      </w:r>
      <w:proofErr w:type="gramStart"/>
      <w:r w:rsidR="00176362" w:rsidRPr="00326909">
        <w:rPr>
          <w:rFonts w:cs="Arial"/>
        </w:rPr>
        <w:t>considérait</w:t>
      </w:r>
      <w:proofErr w:type="gramEnd"/>
      <w:r w:rsidR="00176362" w:rsidRPr="00326909">
        <w:rPr>
          <w:rFonts w:cs="Arial"/>
        </w:rPr>
        <w:t xml:space="preserve"> trop dur envers l’Allemagne) ; mais lorsqu’Hitler décide de remilitariser la rive droite du Rhin, personne ne bouge, alors qu’il était temps à ce moment d’arrêter Hitler. Idem pour l’</w:t>
      </w:r>
      <w:proofErr w:type="spellStart"/>
      <w:r w:rsidR="00176362" w:rsidRPr="00326909">
        <w:rPr>
          <w:rFonts w:cs="Arial"/>
        </w:rPr>
        <w:t>Achluss</w:t>
      </w:r>
      <w:proofErr w:type="spellEnd"/>
      <w:r w:rsidR="00176362" w:rsidRPr="00326909">
        <w:rPr>
          <w:rFonts w:cs="Arial"/>
        </w:rPr>
        <w:t xml:space="preserve">, l’envahissement des Sudètes… On réagira que lors de l’invasion de la Pologne. </w:t>
      </w:r>
      <w:r w:rsidR="00176362" w:rsidRPr="00326909">
        <w:rPr>
          <w:rFonts w:cs="Arial"/>
        </w:rPr>
        <w:br/>
        <w:t>La SDN était déjà complètement HS et étant apparu comme un club d’Etats souverains paralysés.</w:t>
      </w:r>
    </w:p>
    <w:p w:rsidR="00176362" w:rsidRPr="00326909" w:rsidRDefault="00176362" w:rsidP="001709EC">
      <w:pPr>
        <w:rPr>
          <w:rFonts w:cs="Arial"/>
        </w:rPr>
      </w:pPr>
      <w:r w:rsidRPr="00326909">
        <w:rPr>
          <w:rFonts w:cs="Arial"/>
        </w:rPr>
        <w:t>Albert Cohen, Belle du Seigneur, Roman à lire : il décrit dans un premier temps la vie d’un diplomate de la SDN.</w:t>
      </w:r>
    </w:p>
    <w:p w:rsidR="00176362" w:rsidRPr="00326909" w:rsidRDefault="00176362" w:rsidP="001709EC">
      <w:pPr>
        <w:rPr>
          <w:rFonts w:cs="Arial"/>
        </w:rPr>
      </w:pPr>
      <w:r w:rsidRPr="00326909">
        <w:rPr>
          <w:rFonts w:cs="Arial"/>
        </w:rPr>
        <w:t xml:space="preserve">L’expérience </w:t>
      </w:r>
      <w:proofErr w:type="gramStart"/>
      <w:r w:rsidRPr="00326909">
        <w:rPr>
          <w:rFonts w:cs="Arial"/>
        </w:rPr>
        <w:t>raté</w:t>
      </w:r>
      <w:proofErr w:type="gramEnd"/>
      <w:r w:rsidRPr="00326909">
        <w:rPr>
          <w:rFonts w:cs="Arial"/>
        </w:rPr>
        <w:t xml:space="preserve"> de la SDN aurait pu arrêter les initiatives. Au contraire, les alliés vont </w:t>
      </w:r>
      <w:proofErr w:type="spellStart"/>
      <w:r w:rsidRPr="00326909">
        <w:rPr>
          <w:rFonts w:cs="Arial"/>
        </w:rPr>
        <w:t>réflechir</w:t>
      </w:r>
      <w:proofErr w:type="spellEnd"/>
      <w:r w:rsidRPr="00326909">
        <w:rPr>
          <w:rFonts w:cs="Arial"/>
        </w:rPr>
        <w:t xml:space="preserve"> pour mettre en place un système de sécurité collective. Ce sont ces fameuses « Nations Unis » qui vont se réunir pour élaborer ce système de sécurité collective, lors de grandes conférences internationales (1943 Téhéran, 1944 Dumbarton </w:t>
      </w:r>
      <w:proofErr w:type="spellStart"/>
      <w:r w:rsidRPr="00326909">
        <w:rPr>
          <w:rFonts w:cs="Arial"/>
        </w:rPr>
        <w:t>Oaks</w:t>
      </w:r>
      <w:proofErr w:type="spellEnd"/>
      <w:r w:rsidRPr="00326909">
        <w:rPr>
          <w:rFonts w:cs="Arial"/>
        </w:rPr>
        <w:t>, 1945 Yalta et Potsdam). L’idée est de créer un véritable pouvoir international, en partant de bases pragmatiques, en partant des erreurs commises ; si on met en place un directoire efficace, on pourra avoir une véritable action collective. Ce directoire sera composé d</w:t>
      </w:r>
      <w:r w:rsidR="0068645D" w:rsidRPr="00326909">
        <w:rPr>
          <w:rFonts w:cs="Arial"/>
        </w:rPr>
        <w:t xml:space="preserve">e nations puissantes </w:t>
      </w:r>
      <w:r w:rsidR="0068645D" w:rsidRPr="00326909">
        <w:rPr>
          <w:rFonts w:cs="Arial"/>
        </w:rPr>
        <w:sym w:font="Wingdings" w:char="F0E8"/>
      </w:r>
      <w:r w:rsidR="0068645D" w:rsidRPr="00326909">
        <w:rPr>
          <w:rFonts w:cs="Arial"/>
        </w:rPr>
        <w:t xml:space="preserve"> ébauche du UNSC. « L’objectif n’est plus la paix par le droit mais la paix par la police des grandes ». Conférence de SF, Avril 1945 : ONU.</w:t>
      </w:r>
    </w:p>
    <w:p w:rsidR="0068645D" w:rsidRPr="00326909" w:rsidRDefault="0068645D" w:rsidP="001709EC">
      <w:pPr>
        <w:rPr>
          <w:rFonts w:cs="Arial"/>
        </w:rPr>
      </w:pPr>
      <w:r w:rsidRPr="00326909">
        <w:rPr>
          <w:rFonts w:cs="Arial"/>
        </w:rPr>
        <w:t xml:space="preserve">Les organes : UNSC, qui </w:t>
      </w:r>
      <w:proofErr w:type="gramStart"/>
      <w:r w:rsidRPr="00326909">
        <w:rPr>
          <w:rFonts w:cs="Arial"/>
        </w:rPr>
        <w:t>concentre</w:t>
      </w:r>
      <w:proofErr w:type="gramEnd"/>
      <w:r w:rsidRPr="00326909">
        <w:rPr>
          <w:rFonts w:cs="Arial"/>
        </w:rPr>
        <w:t xml:space="preserve"> tous les pouvoir en matière de maintien de la paix. Il a en la matière une suprématie absolue sur l’Assemblée Général, et le secrétaire est un simple agent d’exécution.</w:t>
      </w:r>
      <w:r w:rsidRPr="00326909">
        <w:rPr>
          <w:rFonts w:cs="Arial"/>
        </w:rPr>
        <w:br/>
        <w:t>Un comité d’EM est mis en place à ses côtés, composé des CEMA des grandes puissances et chargé de l’exécution technique des décisions.</w:t>
      </w:r>
      <w:r w:rsidRPr="00326909">
        <w:rPr>
          <w:rFonts w:cs="Arial"/>
        </w:rPr>
        <w:br/>
        <w:t>Le Secrétaire général ne prend d’instruction d’aucun gouvernement mais est surtout vu comme un agent d’exécution.</w:t>
      </w:r>
      <w:r w:rsidRPr="00326909">
        <w:rPr>
          <w:rFonts w:cs="Arial"/>
        </w:rPr>
        <w:br/>
        <w:t xml:space="preserve">Quant à l’assemblée générale, elle est ouverte à tous les Etats-membres, et a vocation à représenter la démocratie à l’échelle internationale. Elle a vocation à s’occuper de tout, « le parlement du monde ». Cette compétence qui en théorie très vaste est en fait très superficielle. L’assemblée générale ne peut faire aucune recommandation tant que le conseil de sécurité s’en trouve saisie. Et par ailleurs, elle doit renvoyer au conseil toutes affaires qui </w:t>
      </w:r>
      <w:proofErr w:type="gramStart"/>
      <w:r w:rsidRPr="00326909">
        <w:rPr>
          <w:rFonts w:cs="Arial"/>
        </w:rPr>
        <w:t>a</w:t>
      </w:r>
      <w:proofErr w:type="gramEnd"/>
      <w:r w:rsidRPr="00326909">
        <w:rPr>
          <w:rFonts w:cs="Arial"/>
        </w:rPr>
        <w:t xml:space="preserve"> plaidé action (marge de manœuvre ridiculement limitée.</w:t>
      </w:r>
    </w:p>
    <w:p w:rsidR="005D7FBC" w:rsidRPr="00326909" w:rsidRDefault="00F649D4" w:rsidP="001709EC">
      <w:pPr>
        <w:rPr>
          <w:rFonts w:cs="Arial"/>
        </w:rPr>
      </w:pPr>
      <w:r w:rsidRPr="00326909">
        <w:rPr>
          <w:rFonts w:cs="Arial"/>
        </w:rPr>
        <w:t xml:space="preserve">La première AG a lieu </w:t>
      </w:r>
      <w:proofErr w:type="spellStart"/>
      <w:proofErr w:type="gramStart"/>
      <w:r w:rsidRPr="00326909">
        <w:rPr>
          <w:rFonts w:cs="Arial"/>
        </w:rPr>
        <w:t>a</w:t>
      </w:r>
      <w:proofErr w:type="spellEnd"/>
      <w:proofErr w:type="gramEnd"/>
      <w:r w:rsidRPr="00326909">
        <w:rPr>
          <w:rFonts w:cs="Arial"/>
        </w:rPr>
        <w:t xml:space="preserve"> Londres en Janvier 46, et en février de la même année on nomme le premier SG de l’organisation, M. </w:t>
      </w:r>
      <w:proofErr w:type="spellStart"/>
      <w:r w:rsidRPr="00326909">
        <w:rPr>
          <w:rFonts w:cs="Arial"/>
        </w:rPr>
        <w:t>Trayguelie</w:t>
      </w:r>
      <w:proofErr w:type="spellEnd"/>
      <w:r w:rsidRPr="00326909">
        <w:rPr>
          <w:rFonts w:cs="Arial"/>
        </w:rPr>
        <w:t xml:space="preserve">. C’est </w:t>
      </w:r>
      <w:proofErr w:type="gramStart"/>
      <w:r w:rsidRPr="00326909">
        <w:rPr>
          <w:rFonts w:cs="Arial"/>
        </w:rPr>
        <w:t>au</w:t>
      </w:r>
      <w:proofErr w:type="gramEnd"/>
      <w:r w:rsidRPr="00326909">
        <w:rPr>
          <w:rFonts w:cs="Arial"/>
        </w:rPr>
        <w:t xml:space="preserve"> </w:t>
      </w:r>
      <w:proofErr w:type="spellStart"/>
      <w:r w:rsidRPr="00326909">
        <w:rPr>
          <w:rFonts w:cs="Arial"/>
        </w:rPr>
        <w:t>cour</w:t>
      </w:r>
      <w:proofErr w:type="spellEnd"/>
      <w:r w:rsidRPr="00326909">
        <w:rPr>
          <w:rFonts w:cs="Arial"/>
        </w:rPr>
        <w:t xml:space="preserve"> de la deuxième AG que l’on </w:t>
      </w:r>
      <w:proofErr w:type="spellStart"/>
      <w:r w:rsidRPr="00326909">
        <w:rPr>
          <w:rFonts w:cs="Arial"/>
        </w:rPr>
        <w:t>choisi</w:t>
      </w:r>
      <w:proofErr w:type="spellEnd"/>
      <w:r w:rsidRPr="00326909">
        <w:rPr>
          <w:rFonts w:cs="Arial"/>
        </w:rPr>
        <w:t xml:space="preserve"> NY pour siège de l’ONU. Ce n’est qu’en Juillet 47 que l’ONU prend officiellement la succession de la SDN. Alors que l’ONU est à peine </w:t>
      </w:r>
      <w:proofErr w:type="gramStart"/>
      <w:r w:rsidRPr="00326909">
        <w:rPr>
          <w:rFonts w:cs="Arial"/>
        </w:rPr>
        <w:t>installé</w:t>
      </w:r>
      <w:proofErr w:type="gramEnd"/>
      <w:r w:rsidRPr="00326909">
        <w:rPr>
          <w:rFonts w:cs="Arial"/>
        </w:rPr>
        <w:t xml:space="preserve">, un certain nb e </w:t>
      </w:r>
      <w:proofErr w:type="spellStart"/>
      <w:r w:rsidRPr="00326909">
        <w:rPr>
          <w:rFonts w:cs="Arial"/>
        </w:rPr>
        <w:t>pb</w:t>
      </w:r>
      <w:proofErr w:type="spellEnd"/>
      <w:r w:rsidRPr="00326909">
        <w:rPr>
          <w:rFonts w:cs="Arial"/>
        </w:rPr>
        <w:t xml:space="preserve"> internat montre les souci de les régler. Au moment de la </w:t>
      </w:r>
      <w:proofErr w:type="spellStart"/>
      <w:r w:rsidRPr="00326909">
        <w:rPr>
          <w:rFonts w:cs="Arial"/>
        </w:rPr>
        <w:t>secession</w:t>
      </w:r>
      <w:proofErr w:type="spellEnd"/>
      <w:r w:rsidRPr="00326909">
        <w:rPr>
          <w:rFonts w:cs="Arial"/>
        </w:rPr>
        <w:t xml:space="preserve"> de l’</w:t>
      </w:r>
      <w:proofErr w:type="spellStart"/>
      <w:r w:rsidRPr="00326909">
        <w:rPr>
          <w:rFonts w:cs="Arial"/>
        </w:rPr>
        <w:t>azerbaidjan</w:t>
      </w:r>
      <w:proofErr w:type="spellEnd"/>
      <w:r w:rsidRPr="00326909">
        <w:rPr>
          <w:rFonts w:cs="Arial"/>
        </w:rPr>
        <w:t xml:space="preserve"> irakien, soutenu par l’URSS, il est difficile de faire fonctionner le chapitre 7 de la charte contre une grande puissance (sur la sécurité collective, « action contre la menace de la </w:t>
      </w:r>
      <w:r w:rsidRPr="00326909">
        <w:rPr>
          <w:rFonts w:cs="Arial"/>
        </w:rPr>
        <w:lastRenderedPageBreak/>
        <w:t xml:space="preserve">paix et rupture de la paix). </w:t>
      </w:r>
      <w:r w:rsidRPr="00326909">
        <w:rPr>
          <w:rFonts w:cs="Arial"/>
        </w:rPr>
        <w:br/>
        <w:t>1</w:t>
      </w:r>
      <w:r w:rsidRPr="00326909">
        <w:rPr>
          <w:rFonts w:cs="Arial"/>
          <w:vertAlign w:val="superscript"/>
        </w:rPr>
        <w:t>ère</w:t>
      </w:r>
      <w:r w:rsidRPr="00326909">
        <w:rPr>
          <w:rFonts w:cs="Arial"/>
        </w:rPr>
        <w:t xml:space="preserve"> résolution de l’AG adopté en Janv. 46 fixant les priorités de l’ONU : l’élimination des ADM. Jusque dans les années 50, le désarmement complet fut la préoccupation </w:t>
      </w:r>
      <w:proofErr w:type="gramStart"/>
      <w:r w:rsidRPr="00326909">
        <w:rPr>
          <w:rFonts w:cs="Arial"/>
        </w:rPr>
        <w:t>essentiel</w:t>
      </w:r>
      <w:proofErr w:type="gramEnd"/>
      <w:r w:rsidRPr="00326909">
        <w:rPr>
          <w:rFonts w:cs="Arial"/>
        </w:rPr>
        <w:t xml:space="preserve"> de l’ONU. D’un côté on a l’action ambitieuse, définit par le parlement mondial qu’est l’UNGA ; la tension entre les deux </w:t>
      </w:r>
      <w:proofErr w:type="gramStart"/>
      <w:r w:rsidRPr="00326909">
        <w:rPr>
          <w:rFonts w:cs="Arial"/>
        </w:rPr>
        <w:t>superpuissance</w:t>
      </w:r>
      <w:proofErr w:type="gramEnd"/>
      <w:r w:rsidRPr="00326909">
        <w:rPr>
          <w:rFonts w:cs="Arial"/>
        </w:rPr>
        <w:t>, les grands ne pourront pas exercer le pouvoir international tel que cela a été envisagé par le UNSC.</w:t>
      </w:r>
      <w:r w:rsidRPr="00326909">
        <w:rPr>
          <w:rFonts w:cs="Arial"/>
        </w:rPr>
        <w:br/>
        <w:t xml:space="preserve">L’éclatement du conflit coréen va rendre patent les disfonctionnements voir le blocage de l’ONU. </w:t>
      </w:r>
      <w:r w:rsidRPr="00326909">
        <w:rPr>
          <w:rFonts w:cs="Arial"/>
        </w:rPr>
        <w:br/>
        <w:t>En l’occurrence, le 25 Juin 1950, la Corée du Nord franchi le 38</w:t>
      </w:r>
      <w:r w:rsidRPr="00326909">
        <w:rPr>
          <w:rFonts w:cs="Arial"/>
          <w:vertAlign w:val="superscript"/>
        </w:rPr>
        <w:t>ème</w:t>
      </w:r>
      <w:r w:rsidRPr="00326909">
        <w:rPr>
          <w:rFonts w:cs="Arial"/>
        </w:rPr>
        <w:t xml:space="preserve"> parallèle. Le UNSC réagi très vite, et après avoir condamné l’agresseur, la </w:t>
      </w:r>
      <w:proofErr w:type="spellStart"/>
      <w:r w:rsidRPr="00326909">
        <w:rPr>
          <w:rFonts w:cs="Arial"/>
        </w:rPr>
        <w:t>corée</w:t>
      </w:r>
      <w:proofErr w:type="spellEnd"/>
      <w:r w:rsidRPr="00326909">
        <w:rPr>
          <w:rFonts w:cs="Arial"/>
        </w:rPr>
        <w:t xml:space="preserve"> du nord en Juillet 1950. Alors que la CEMA n’a pas été mis en place, on décide de mettre en place un commandement des UN. A savoir que depuis Janvier 1950, l’URSS pratique la politique de la chaise vide. En l’abs de l’URSS, seul 4 des 5 grands se sont engagés (3 pays ont suivi l’initiative prise par les USA). Dès le 1</w:t>
      </w:r>
      <w:r w:rsidRPr="00326909">
        <w:rPr>
          <w:rFonts w:cs="Arial"/>
          <w:vertAlign w:val="superscript"/>
        </w:rPr>
        <w:t>er</w:t>
      </w:r>
      <w:r w:rsidRPr="00326909">
        <w:rPr>
          <w:rFonts w:cs="Arial"/>
        </w:rPr>
        <w:t xml:space="preserve"> Aout 1950, craignant, l’URSS réintègre </w:t>
      </w:r>
      <w:proofErr w:type="gramStart"/>
      <w:r w:rsidRPr="00326909">
        <w:rPr>
          <w:rFonts w:cs="Arial"/>
        </w:rPr>
        <w:t>le UNSC</w:t>
      </w:r>
      <w:proofErr w:type="gramEnd"/>
      <w:r w:rsidRPr="00326909">
        <w:rPr>
          <w:rFonts w:cs="Arial"/>
        </w:rPr>
        <w:t xml:space="preserve"> et pratique son droit de véto, paralysant le UNSC. On est dans une période où l’UNSC a une majorité très favorable aux pays occidentaux. </w:t>
      </w:r>
      <w:r w:rsidR="00F74D25" w:rsidRPr="00326909">
        <w:rPr>
          <w:rFonts w:cs="Arial"/>
        </w:rPr>
        <w:t xml:space="preserve">C’est le sens de la résolution Dean-Hutcheson, prise en Novembre 1950, qui stipule qu’en cas de blocage de l’UNSC, ce conseil de sécurité peut à la majorité simple (5 membres permanents et 6 membres non permanents à l’époque) se dessaisir d’une affaire au profit de l’AG. Dans la pratique, ce n’est pas le cas, puisque l’AG va connaître les travers que connaissent tous les parlements, </w:t>
      </w:r>
      <w:proofErr w:type="spellStart"/>
      <w:r w:rsidR="00F74D25" w:rsidRPr="00326909">
        <w:rPr>
          <w:rFonts w:cs="Arial"/>
        </w:rPr>
        <w:t>càd</w:t>
      </w:r>
      <w:proofErr w:type="spellEnd"/>
      <w:r w:rsidR="00F74D25" w:rsidRPr="00326909">
        <w:rPr>
          <w:rFonts w:cs="Arial"/>
        </w:rPr>
        <w:t xml:space="preserve"> que les parlements de manière général sont lents dans la prise de décision puisque celle-ci par nature fait l’objet de débat. Ce qui vaut à l’échelle d’un Etat vaut aussi à l’échelle de la planète. On va voir se développer un parlementarisme international, avec beaucoup d’effet oratoire et beaucoup d’efficacité puisque pendant ce temps les conflits de sa planètes ne sont pas réglé. Il y a des effets pervers qui n’ont pas été imaginé par la résolution : </w:t>
      </w:r>
      <w:proofErr w:type="spellStart"/>
      <w:proofErr w:type="gramStart"/>
      <w:r w:rsidR="00F74D25" w:rsidRPr="00326909">
        <w:rPr>
          <w:rFonts w:cs="Arial"/>
        </w:rPr>
        <w:t>a</w:t>
      </w:r>
      <w:proofErr w:type="spellEnd"/>
      <w:proofErr w:type="gramEnd"/>
      <w:r w:rsidR="00F74D25" w:rsidRPr="00326909">
        <w:rPr>
          <w:rFonts w:cs="Arial"/>
        </w:rPr>
        <w:t xml:space="preserve"> majorité traditionnellement acquise aux USA dans les années 50 va évoluer avec l’entrée en force des Etats </w:t>
      </w:r>
      <w:proofErr w:type="spellStart"/>
      <w:r w:rsidR="00F74D25" w:rsidRPr="00326909">
        <w:rPr>
          <w:rFonts w:cs="Arial"/>
        </w:rPr>
        <w:t>nouvellements</w:t>
      </w:r>
      <w:proofErr w:type="spellEnd"/>
      <w:r w:rsidR="00F74D25" w:rsidRPr="00326909">
        <w:rPr>
          <w:rFonts w:cs="Arial"/>
        </w:rPr>
        <w:t xml:space="preserve"> indépendants. 15 Etats indépendants sont admis le 14 décembre 1955 suite à la levée du véto </w:t>
      </w:r>
      <w:proofErr w:type="spellStart"/>
      <w:r w:rsidR="00F74D25" w:rsidRPr="00326909">
        <w:rPr>
          <w:rFonts w:cs="Arial"/>
        </w:rPr>
        <w:t>sociétique</w:t>
      </w:r>
      <w:proofErr w:type="spellEnd"/>
      <w:r w:rsidR="00F74D25" w:rsidRPr="00326909">
        <w:rPr>
          <w:rFonts w:cs="Arial"/>
        </w:rPr>
        <w:t>. L’URSS l’utilisait car ils craignaient que ces Etats ne restent trop sous l’emprise de la métropole coloniale. Ces Etats vont dans les 60’s adopter des positions générales hostile à la métropole coloniale.</w:t>
      </w:r>
    </w:p>
    <w:p w:rsidR="00F74D25" w:rsidRPr="00326909" w:rsidRDefault="00F74D25" w:rsidP="001709EC">
      <w:pPr>
        <w:rPr>
          <w:rFonts w:cs="Arial"/>
        </w:rPr>
      </w:pPr>
      <w:r w:rsidRPr="00326909">
        <w:rPr>
          <w:rFonts w:cs="Arial"/>
        </w:rPr>
        <w:t>E 1956, procédure Hutcheson utilisée pour briser le véto britannique lors de l’affaire suez (nationalisation du canal par Nasser). Envoie d’un corps expéditionnaire pour récupérer le canal, les britanniques opposent leur véto pour que l’ONU n’ait pas de droit de regard sur cette affaire. La résolution se retourne contre le camp occidental.</w:t>
      </w:r>
      <w:r w:rsidRPr="00326909">
        <w:rPr>
          <w:rFonts w:cs="Arial"/>
        </w:rPr>
        <w:br/>
        <w:t>Au fur et à mesure, une tendance neutraliste se développe, se séparant du conflit est-ouest et se dirigeant vers un combat contre le colonialisme. Dans la même période, la fonction de SG va également évoluer. En 1953, on peut tâter le phénomène de personnalisation du pouvoir qu’incarne M. Dag Hammarskj</w:t>
      </w:r>
      <w:r w:rsidR="00A11121" w:rsidRPr="00326909">
        <w:rPr>
          <w:rFonts w:cs="Arial"/>
        </w:rPr>
        <w:t xml:space="preserve">öld. Fin diplomate et juriste, il va utiliser toutes les ressources de la charte afin de doter les institutions de l’ONU pour qu’elle soit indépendante (les OI sont plus que la somme de ses membres). </w:t>
      </w:r>
      <w:proofErr w:type="spellStart"/>
      <w:r w:rsidR="00A11121" w:rsidRPr="00326909">
        <w:rPr>
          <w:rFonts w:cs="Arial"/>
        </w:rPr>
        <w:t>LLe</w:t>
      </w:r>
      <w:proofErr w:type="spellEnd"/>
      <w:r w:rsidR="00A11121" w:rsidRPr="00326909">
        <w:rPr>
          <w:rFonts w:cs="Arial"/>
        </w:rPr>
        <w:t xml:space="preserve"> SG va chercher </w:t>
      </w:r>
      <w:proofErr w:type="spellStart"/>
      <w:proofErr w:type="gramStart"/>
      <w:r w:rsidR="00A11121" w:rsidRPr="00326909">
        <w:rPr>
          <w:rFonts w:cs="Arial"/>
        </w:rPr>
        <w:t>a</w:t>
      </w:r>
      <w:proofErr w:type="spellEnd"/>
      <w:proofErr w:type="gramEnd"/>
      <w:r w:rsidR="00A11121" w:rsidRPr="00326909">
        <w:rPr>
          <w:rFonts w:cs="Arial"/>
        </w:rPr>
        <w:t xml:space="preserve"> affirmer un pouvoir personnel dont le but est d’affirmer l’indépendance des UN par rapport à l’URSS, qui bloque son fonctionnement. Il va se heurter à cette URSS, et va jouer un rôle dans le maintien de la paix et les opérations de maintien de la paix (/ !\, sécurité collective et maintien de la paix sont deux choses différentes : la sécu </w:t>
      </w:r>
      <w:proofErr w:type="spellStart"/>
      <w:r w:rsidR="00A11121" w:rsidRPr="00326909">
        <w:rPr>
          <w:rFonts w:cs="Arial"/>
        </w:rPr>
        <w:t>coll</w:t>
      </w:r>
      <w:proofErr w:type="spellEnd"/>
      <w:r w:rsidR="00A11121" w:rsidRPr="00326909">
        <w:rPr>
          <w:rFonts w:cs="Arial"/>
        </w:rPr>
        <w:t xml:space="preserve"> est inscrite au chapitre 7 de la charte ; les opérations de maintien de la paix sont inscrite nulle part, c’est une création de la pratique, issu de l’utilisation astucieuse des moyens disponibles par le SG.</w:t>
      </w:r>
      <w:r w:rsidR="00A11121" w:rsidRPr="00326909">
        <w:rPr>
          <w:rFonts w:cs="Arial"/>
        </w:rPr>
        <w:br/>
        <w:t xml:space="preserve">C’est ainsi qu’en 1956, on assiste à la mise en place de la force d’urgence sur le territoire égyptien </w:t>
      </w:r>
      <w:r w:rsidR="00A11121" w:rsidRPr="00326909">
        <w:rPr>
          <w:rFonts w:cs="Arial"/>
        </w:rPr>
        <w:lastRenderedPageBreak/>
        <w:t>après la crise de suez. On va placer une force d’opposition  entre les différentes puissances, initiative canadienne.</w:t>
      </w:r>
    </w:p>
    <w:p w:rsidR="00A11121" w:rsidRPr="00326909" w:rsidRDefault="00A11121" w:rsidP="001709EC">
      <w:pPr>
        <w:rPr>
          <w:rFonts w:cs="Arial"/>
        </w:rPr>
      </w:pPr>
      <w:r w:rsidRPr="00326909">
        <w:rPr>
          <w:rFonts w:cs="Arial"/>
        </w:rPr>
        <w:t xml:space="preserve">La crise de Suez est une crise considérée comme la manifestation d’un comportement connu. L’URSS, soutenant Nasser (nationaliste égyptien) pense mettre un pied au proche orient. Les britanniques et les français, soutenu par Israël, décident de récupérer un bien qu’ils considèrent spolié par les égyptiens. L’UK et la France ont compris qu’à travers les conflits qui leur échappaient, de se retrouver prisonnier d’une logique de guerre qui pourrait avoir des conséquences importante. Il y a une prise de risque d’un échange nucléaire majeur, autant du côté de l’URSS que des USA qui se méfient beaucoup des conséquences du nucléaire, peu connu encore. </w:t>
      </w:r>
      <w:r w:rsidRPr="00326909">
        <w:rPr>
          <w:rFonts w:cs="Arial"/>
        </w:rPr>
        <w:br/>
        <w:t>C’est là que l’ONU joue son rôle : on ne peut pas imaginer une action conduite au nom de la sécurité collective, mais l’ONU peut s’interposer. On prend une résolution à l’ONU pour envoyer une force d’urgence</w:t>
      </w:r>
      <w:r w:rsidR="00C93059" w:rsidRPr="00326909">
        <w:rPr>
          <w:rFonts w:cs="Arial"/>
        </w:rPr>
        <w:t xml:space="preserve"> sur le terrain afin de tenir séparé les deux belligérants. Du côté de l’UK et de la France, membres de l’UNSC, on se rend compte que le véto n’est pas suffisant. L’URSS comme les USA ont fait du chantage sur ces deux pays, qui s’engageront sur la voie du nucléaire, mais de façon très différentes : </w:t>
      </w:r>
      <w:r w:rsidR="00C93059" w:rsidRPr="00326909">
        <w:rPr>
          <w:rFonts w:cs="Arial"/>
        </w:rPr>
        <w:br/>
      </w:r>
      <w:r w:rsidR="00C93059" w:rsidRPr="00326909">
        <w:rPr>
          <w:rFonts w:cs="Arial"/>
        </w:rPr>
        <w:sym w:font="Wingdings" w:char="F0E8"/>
      </w:r>
      <w:r w:rsidR="00C93059" w:rsidRPr="00326909">
        <w:rPr>
          <w:rFonts w:cs="Arial"/>
        </w:rPr>
        <w:t xml:space="preserve"> l’UK va acheter des armes nucléaires sous licence aux USA</w:t>
      </w:r>
      <w:r w:rsidR="00C93059" w:rsidRPr="00326909">
        <w:rPr>
          <w:rFonts w:cs="Arial"/>
        </w:rPr>
        <w:br/>
      </w:r>
      <w:r w:rsidR="00C93059" w:rsidRPr="00326909">
        <w:rPr>
          <w:rFonts w:cs="Arial"/>
        </w:rPr>
        <w:sym w:font="Wingdings" w:char="F0E8"/>
      </w:r>
      <w:r w:rsidR="00C93059" w:rsidRPr="00326909">
        <w:rPr>
          <w:rFonts w:cs="Arial"/>
        </w:rPr>
        <w:t xml:space="preserve"> la France va se doter d’une filière nucléaire propre. </w:t>
      </w:r>
    </w:p>
    <w:p w:rsidR="00C93059" w:rsidRPr="00326909" w:rsidRDefault="00C93059" w:rsidP="001709EC">
      <w:pPr>
        <w:rPr>
          <w:rFonts w:cs="Arial"/>
        </w:rPr>
      </w:pPr>
      <w:r w:rsidRPr="00326909">
        <w:rPr>
          <w:rFonts w:cs="Arial"/>
        </w:rPr>
        <w:t xml:space="preserve">Tout le monde </w:t>
      </w:r>
      <w:proofErr w:type="gramStart"/>
      <w:r w:rsidRPr="00326909">
        <w:rPr>
          <w:rFonts w:cs="Arial"/>
        </w:rPr>
        <w:t>a</w:t>
      </w:r>
      <w:proofErr w:type="gramEnd"/>
      <w:r w:rsidRPr="00326909">
        <w:rPr>
          <w:rFonts w:cs="Arial"/>
        </w:rPr>
        <w:t xml:space="preserve"> peur du nucléaire à l’époque, c’est pour cela que l’URSS et les USA acceptent la force de l’ONU d’initiative canadienne. Pourquoi le Canada ? </w:t>
      </w:r>
      <w:proofErr w:type="gramStart"/>
      <w:r w:rsidR="00526176" w:rsidRPr="00326909">
        <w:rPr>
          <w:rFonts w:cs="Arial"/>
        </w:rPr>
        <w:t>parce</w:t>
      </w:r>
      <w:proofErr w:type="gramEnd"/>
      <w:r w:rsidR="00526176" w:rsidRPr="00326909">
        <w:rPr>
          <w:rFonts w:cs="Arial"/>
        </w:rPr>
        <w:t xml:space="preserve"> que le canada, pays riche, cherche à s’imposer sur la scène internationale en soutenant l’ONU et croit au multilatéralisme onusien. Pour le canada, l’ONU est un facteur d’identité. C’est un facteur qui lui sert à se projeter sur la scène international qui repose sur le multilatéralisme. </w:t>
      </w:r>
    </w:p>
    <w:p w:rsidR="00526176" w:rsidRPr="00326909" w:rsidRDefault="00526176" w:rsidP="001709EC">
      <w:pPr>
        <w:rPr>
          <w:rFonts w:cs="Arial"/>
        </w:rPr>
      </w:pPr>
      <w:r w:rsidRPr="00326909">
        <w:rPr>
          <w:rFonts w:cs="Arial"/>
        </w:rPr>
        <w:t xml:space="preserve">L’UNSC s’affirme peu à peu comme un instrument au service des politiques étrangères des Etats. En 1958, on réitère l’opération et on met en place une mission d’observateur militaire au Liban. En 1961 l’ONU intervient au Congo. Hammarskjöld est tué par un missile soviétique par avion, et l’URSS propose un SG d’une Troïka, chacun membre d’un pays occidental, un autre soviétique et un dernier neutre. Cette proposition est rejetée, et on élira un seul SG, puisqu’elle introduit un déséquilibre fort dans le dispositif décisionnel. La majorité ayant changé à l’AG, il y aurait eu de forte chance que le représentant es pays neutres votent en faveur des soviétiques. Le successeur d’Hammarskjöld est U Thant, Birman. On est dans les pires années de la guerre froide. </w:t>
      </w:r>
    </w:p>
    <w:p w:rsidR="00526176" w:rsidRPr="00326909" w:rsidRDefault="00314D3D" w:rsidP="001709EC">
      <w:pPr>
        <w:rPr>
          <w:rFonts w:cs="Arial"/>
        </w:rPr>
      </w:pPr>
      <w:r w:rsidRPr="00326909">
        <w:rPr>
          <w:rFonts w:cs="Arial"/>
        </w:rPr>
        <w:t xml:space="preserve">Changement complet de l’UNSC qui conduit à un changement d’orientation de l’ONU. Le désarmement est difficile à réaliser car aucune grande puissance ne cherche le désarmement. Un autre grand défi s’affiche au début des 60’s, celui du développement du tiers-monde. Le processus de décolonisation a démarré dans les 50’s et se poursuit. Il y a de réels enjeux, de réels besoins. En la matière, il faut citer la résolution 1514 de Décembre 1960 relative à l’octroi de l’indépendance aux peuples sous tutelle coloniale. Autre résolution, n° 1710 en </w:t>
      </w:r>
      <w:proofErr w:type="spellStart"/>
      <w:r w:rsidRPr="00326909">
        <w:rPr>
          <w:rFonts w:cs="Arial"/>
        </w:rPr>
        <w:t>Dec</w:t>
      </w:r>
      <w:proofErr w:type="spellEnd"/>
      <w:r w:rsidRPr="00326909">
        <w:rPr>
          <w:rFonts w:cs="Arial"/>
        </w:rPr>
        <w:t xml:space="preserve"> 1961 sous la première décennie consacrée au développement (0,7% du PIB des Etats développé doit être consacré au développement).</w:t>
      </w:r>
    </w:p>
    <w:p w:rsidR="00314D3D" w:rsidRPr="00326909" w:rsidRDefault="00314D3D" w:rsidP="001709EC">
      <w:pPr>
        <w:rPr>
          <w:rFonts w:cs="Arial"/>
        </w:rPr>
      </w:pPr>
    </w:p>
    <w:p w:rsidR="00314D3D" w:rsidRPr="00326909" w:rsidRDefault="00726DEB" w:rsidP="001709EC">
      <w:pPr>
        <w:rPr>
          <w:rFonts w:cs="Arial"/>
        </w:rPr>
      </w:pPr>
      <w:r w:rsidRPr="00326909">
        <w:rPr>
          <w:rFonts w:cs="Arial"/>
        </w:rPr>
        <w:t xml:space="preserve">Montée en puissance des non-alignés après la décolonisation : ils ne représentent pas seul suffisamment, dont ils se regroupent. DG est à la recherche d’un positionnement de la </w:t>
      </w:r>
      <w:proofErr w:type="spellStart"/>
      <w:r w:rsidRPr="00326909">
        <w:rPr>
          <w:rFonts w:cs="Arial"/>
        </w:rPr>
        <w:t>fance</w:t>
      </w:r>
      <w:proofErr w:type="spellEnd"/>
      <w:r w:rsidRPr="00326909">
        <w:rPr>
          <w:rFonts w:cs="Arial"/>
        </w:rPr>
        <w:t xml:space="preserve"> sur la </w:t>
      </w:r>
      <w:r w:rsidRPr="00326909">
        <w:rPr>
          <w:rFonts w:cs="Arial"/>
        </w:rPr>
        <w:lastRenderedPageBreak/>
        <w:t xml:space="preserve">scène internationale. La France est un pays petit par rapport à ces grandes puissances. Le </w:t>
      </w:r>
      <w:proofErr w:type="gramStart"/>
      <w:r w:rsidRPr="00326909">
        <w:rPr>
          <w:rFonts w:cs="Arial"/>
        </w:rPr>
        <w:t>principale</w:t>
      </w:r>
      <w:proofErr w:type="gramEnd"/>
      <w:r w:rsidRPr="00326909">
        <w:rPr>
          <w:rFonts w:cs="Arial"/>
        </w:rPr>
        <w:t xml:space="preserve"> obstacle est l’alignement ; la grandeur de la France, ici ne peut être construite que sur la différence ? Il va mener une politique étrangère très ferme qui rompt avec </w:t>
      </w:r>
      <w:proofErr w:type="gramStart"/>
      <w:r w:rsidRPr="00326909">
        <w:rPr>
          <w:rFonts w:cs="Arial"/>
        </w:rPr>
        <w:t>les schéma</w:t>
      </w:r>
      <w:proofErr w:type="gramEnd"/>
      <w:r w:rsidRPr="00326909">
        <w:rPr>
          <w:rFonts w:cs="Arial"/>
        </w:rPr>
        <w:t xml:space="preserve"> jusque-là établie, car il défend l’autonomie sur la scène internationale par l’indépendance stratégique (et la possession de l’arme nucléaire) ; ainsi qu’un rapprochement avec le MNA. DG a surtout compris qu’il y avait une autre catégorie de pays qui n’entraient pas dans le clivage est-ouest, et qu’à partir du moment où la France avait une autonomie stratégique, elle pouvait se permettre de trouver des alliés afin de défendre une troisième voie (discours de Phnom Penh de 1966 et dans la tournée latino-américaine qu’il effectue en 1967). En allant directement dans les pays latino, il défie les USA. </w:t>
      </w:r>
    </w:p>
    <w:p w:rsidR="00726DEB" w:rsidRPr="00326909" w:rsidRDefault="00726DEB" w:rsidP="001709EC">
      <w:pPr>
        <w:rPr>
          <w:rFonts w:cs="Arial"/>
        </w:rPr>
      </w:pPr>
      <w:r w:rsidRPr="00326909">
        <w:rPr>
          <w:rFonts w:cs="Arial"/>
        </w:rPr>
        <w:t>Même si le MNA ne s’est pas traduit par une force suffisante sur la scène international ni pour remettre en cause la logique est-ouest.</w:t>
      </w:r>
    </w:p>
    <w:p w:rsidR="00726DEB" w:rsidRPr="00326909" w:rsidRDefault="00726DEB" w:rsidP="001709EC">
      <w:pPr>
        <w:rPr>
          <w:rFonts w:cs="Arial"/>
        </w:rPr>
      </w:pPr>
      <w:r w:rsidRPr="00326909">
        <w:rPr>
          <w:rFonts w:cs="Arial"/>
        </w:rPr>
        <w:t xml:space="preserve">Ce mouvement va donner dans les 70’s quelques résultats malgré tout ; en Sept 73 est organisé le sommet des </w:t>
      </w:r>
      <w:proofErr w:type="spellStart"/>
      <w:r w:rsidRPr="00326909">
        <w:rPr>
          <w:rFonts w:cs="Arial"/>
        </w:rPr>
        <w:t>non alignés</w:t>
      </w:r>
      <w:proofErr w:type="spellEnd"/>
      <w:r w:rsidRPr="00326909">
        <w:rPr>
          <w:rFonts w:cs="Arial"/>
        </w:rPr>
        <w:t xml:space="preserve"> à Alger. Il est en rapport avec les chocs pétroliers, et les cartes sont </w:t>
      </w:r>
      <w:proofErr w:type="gramStart"/>
      <w:r w:rsidRPr="00326909">
        <w:rPr>
          <w:rFonts w:cs="Arial"/>
        </w:rPr>
        <w:t>relancé</w:t>
      </w:r>
      <w:proofErr w:type="gramEnd"/>
      <w:r w:rsidRPr="00326909">
        <w:rPr>
          <w:rFonts w:cs="Arial"/>
        </w:rPr>
        <w:t xml:space="preserve"> en faveur des pays pétroliers, où la ressource semble inépuisable. Avec le deuxième choc pétrolier en 1979, le problème de la dette prend des allures catastrophiques, et de nouveau le front militaire des pays du sud va voler en éclat et cet ordre économique va être privé de son moteur principal, </w:t>
      </w:r>
      <w:proofErr w:type="spellStart"/>
      <w:r w:rsidRPr="00326909">
        <w:rPr>
          <w:rFonts w:cs="Arial"/>
        </w:rPr>
        <w:t>l’algérie</w:t>
      </w:r>
      <w:proofErr w:type="spellEnd"/>
      <w:r w:rsidRPr="00326909">
        <w:rPr>
          <w:rFonts w:cs="Arial"/>
        </w:rPr>
        <w:t>, en crise à cette époque.</w:t>
      </w:r>
    </w:p>
    <w:p w:rsidR="000D49E8" w:rsidRPr="00326909" w:rsidRDefault="00726DEB" w:rsidP="001709EC">
      <w:pPr>
        <w:rPr>
          <w:rFonts w:cs="Arial"/>
        </w:rPr>
      </w:pPr>
      <w:r w:rsidRPr="00326909">
        <w:rPr>
          <w:rFonts w:cs="Arial"/>
        </w:rPr>
        <w:t>Décembre 71, le SG élu (</w:t>
      </w:r>
      <w:r w:rsidR="006C4F72" w:rsidRPr="00326909">
        <w:rPr>
          <w:rFonts w:cs="Arial"/>
        </w:rPr>
        <w:t xml:space="preserve">Kurt Waldheim) va essayer de réintroduire l’ONU dans les RI puisque les années 60 sont des années marginalisés. Il sait qu’il est dépourvu de tout pouvoir vis-à-vis des souverainetés étatiques et va partir du postulat qu’il peut devenir une autorité à partir du moment où il devient l’organe de l’opinion mondiale. Là encore, la période est difficile, et de fait il échouera dans ses objectifs en ne parvenant pas à faire de l’ONU un acteur international. A l’époque, Cessez-le-feu du proche orient en 1973, négocié entre soviétiques et américains, grâce à leurs ententes. Waldheim va s’enliser dans l’imbroglio iranien, dans l’affaire des otages de l’ambassade américaine de Téhéran. Il va finalement préparer les conditions du retour de l’ONU sur la scène internationale. Lorsqu’il cède la place à Perez de Cuellar, les conditions ont suffisamment évolué pour que celui-ci puisse remporter une série de succès diplomatique. Il sera l’artisan du cessez-le-feu entre l’Iran et l’Irak en 1988 qui aura été une guerre de 8 ans, guerre de tranché, comme en 1GM. Il négocie également un accord sur le retrait des forces soviétiques en Afghanistan. C’est en 1988 que son action sera reconnue puisqu’il obtient le Prix Nobel de la Paix. </w:t>
      </w:r>
      <w:r w:rsidR="0040349A" w:rsidRPr="00326909">
        <w:rPr>
          <w:rFonts w:cs="Arial"/>
        </w:rPr>
        <w:t xml:space="preserve">L’ONU est ici reconnu puisque qu’avec l’arrivé de Gorbatchev, il n’y a plus vraiment de guerre froide. Plus d’économie en URSS (plus de thune), plus de conflit, tensions au sens de l’URSS… L’ONU va être intéressante ici puisqu’elle va permettre aux grandes puissances de se désengager de manière honorable, en permettant de donner un habillage à ce désengagement en mettant en avant sa capacité à régler les conflits (idem </w:t>
      </w:r>
      <w:proofErr w:type="spellStart"/>
      <w:r w:rsidR="0040349A" w:rsidRPr="00326909">
        <w:rPr>
          <w:rFonts w:cs="Arial"/>
        </w:rPr>
        <w:t>amérique</w:t>
      </w:r>
      <w:proofErr w:type="spellEnd"/>
      <w:r w:rsidR="0040349A" w:rsidRPr="00326909">
        <w:rPr>
          <w:rFonts w:cs="Arial"/>
        </w:rPr>
        <w:t xml:space="preserve"> centrale).</w:t>
      </w:r>
      <w:r w:rsidR="00746D34" w:rsidRPr="00326909">
        <w:rPr>
          <w:rFonts w:cs="Arial"/>
        </w:rPr>
        <w:t xml:space="preserve"> En 1988, Reagan, qui montrait déjà </w:t>
      </w:r>
      <w:proofErr w:type="gramStart"/>
      <w:r w:rsidR="00746D34" w:rsidRPr="00326909">
        <w:rPr>
          <w:rFonts w:cs="Arial"/>
        </w:rPr>
        <w:t xml:space="preserve">des </w:t>
      </w:r>
      <w:r w:rsidR="000D49E8" w:rsidRPr="00326909">
        <w:rPr>
          <w:rFonts w:cs="Arial"/>
        </w:rPr>
        <w:t>velléité</w:t>
      </w:r>
      <w:proofErr w:type="gramEnd"/>
      <w:r w:rsidR="00746D34" w:rsidRPr="00326909">
        <w:rPr>
          <w:rFonts w:cs="Arial"/>
        </w:rPr>
        <w:t xml:space="preserve"> d’unilatéralisme, commence à payer les arriérés de cotisations. Si l’ONU fonctionnait très mal, c’est parce que les USA avait décidé de ne plus payer (alors </w:t>
      </w:r>
      <w:r w:rsidR="000D49E8" w:rsidRPr="00326909">
        <w:rPr>
          <w:rFonts w:cs="Arial"/>
        </w:rPr>
        <w:t>qu’ils</w:t>
      </w:r>
      <w:r w:rsidR="00746D34" w:rsidRPr="00326909">
        <w:rPr>
          <w:rFonts w:cs="Arial"/>
        </w:rPr>
        <w:t xml:space="preserve"> finance</w:t>
      </w:r>
      <w:r w:rsidR="000D49E8" w:rsidRPr="00326909">
        <w:rPr>
          <w:rFonts w:cs="Arial"/>
        </w:rPr>
        <w:t>nt</w:t>
      </w:r>
      <w:r w:rsidR="00746D34" w:rsidRPr="00326909">
        <w:rPr>
          <w:rFonts w:cs="Arial"/>
        </w:rPr>
        <w:t xml:space="preserve"> 25% de l’ONU).</w:t>
      </w:r>
    </w:p>
    <w:p w:rsidR="00120E40" w:rsidRPr="00326909" w:rsidRDefault="00120E40" w:rsidP="001709EC">
      <w:pPr>
        <w:rPr>
          <w:rFonts w:cs="Arial"/>
        </w:rPr>
      </w:pPr>
      <w:r w:rsidRPr="00326909">
        <w:rPr>
          <w:rFonts w:cs="Arial"/>
        </w:rPr>
        <w:t xml:space="preserve">Boutros Ghali, élu en Nov. 91 en succédant à Perez de Cuellar. On a beaucoup d’espoir à ce moment-là : immédiatement après la chute du mur, beaucoup pense qu’on entre dans une nouvelle ère du système international, et que celui-ci va pouvoir bénéficier des institutions qui ont été imaginé et mise sur pied en 1945 et qui n’ont pas pu fonctionner de manière cohérente à cause de la confrontation bipolaire. Boutros Ghali est MAE </w:t>
      </w:r>
      <w:proofErr w:type="spellStart"/>
      <w:r w:rsidRPr="00326909">
        <w:rPr>
          <w:rFonts w:cs="Arial"/>
        </w:rPr>
        <w:t>d’égypte</w:t>
      </w:r>
      <w:proofErr w:type="spellEnd"/>
      <w:r w:rsidRPr="00326909">
        <w:rPr>
          <w:rFonts w:cs="Arial"/>
        </w:rPr>
        <w:t xml:space="preserve"> depuis 1977, élu vice-président en mai 1991. </w:t>
      </w:r>
      <w:r w:rsidRPr="00326909">
        <w:rPr>
          <w:rFonts w:cs="Arial"/>
        </w:rPr>
        <w:lastRenderedPageBreak/>
        <w:t xml:space="preserve">Il a été l’artisan du ralliement de l’Egypte au concert des pays francophones, mais surtout mené une politique active en direction du Sud. Autrement dit, dans deux axes, l’un traditionnelle (relation aux pays du Sud) l’autre dans la diplomatie vis-à-vis d’Israël. C’est également un grand juriste reconnu au niveau international : sur un plan symbolique il est un représentant d’un pays du Sud et d’un pays Arabe. La mission </w:t>
      </w:r>
      <w:proofErr w:type="gramStart"/>
      <w:r w:rsidRPr="00326909">
        <w:rPr>
          <w:rFonts w:cs="Arial"/>
        </w:rPr>
        <w:t>affiché</w:t>
      </w:r>
      <w:proofErr w:type="gramEnd"/>
      <w:r w:rsidRPr="00326909">
        <w:rPr>
          <w:rFonts w:cs="Arial"/>
        </w:rPr>
        <w:t xml:space="preserve"> avec son élection est relayé par la réunion du conseil de sécurité des chefs d’Etat et de Gouvernement le 30 Janvier 1992. A l’occasion de cette réunion, il est invité par les chefs d’Etat et de gouvernement, à donner des idées sur les moyens de renforcer la coopération mondiale. Rapport de Boutros Ghali : Juillet 1993 ; c’est la montagne qui va accoucher d’une souris, ses recommandations n’ayant pas réellement d’effets novateurs.</w:t>
      </w:r>
      <w:r w:rsidRPr="00326909">
        <w:rPr>
          <w:rFonts w:cs="Arial"/>
        </w:rPr>
        <w:br/>
        <w:t>Il insiste sur la diplomatie préventive. Elle vise à régler les conflits avant que la violence n’éclate. Cette diplomatie préventive doit reposer sur l’établissement des faits. On essaie de se dégager un peu de l’approche idéologique, et qu’il faut convenir d’étudier les situations réelles avec les différents élément</w:t>
      </w:r>
      <w:r w:rsidR="00B12CBB" w:rsidRPr="00326909">
        <w:rPr>
          <w:rFonts w:cs="Arial"/>
        </w:rPr>
        <w:t>s permettant de les comprendre. Cette diplomatie préventive rend souhaitable un système d’alerte rapide à la manière de ce qui porte sur les risques d’accidents nucléaire ou catastrophe naturelle. Suite à l’immense frayeur de la crise des missiles de Cuba en 1962, on a mis en place un téléphone rouge entre le Kremlin et la Maison Blanche.</w:t>
      </w:r>
      <w:r w:rsidR="00B12CBB" w:rsidRPr="00326909">
        <w:rPr>
          <w:rFonts w:cs="Arial"/>
        </w:rPr>
        <w:br/>
        <w:t xml:space="preserve">Egalement le rapport prévoit le déploiement préventif d’une mission des UN voir l’établissement d’une zone démilitarisé dans les régions touchés par les crises. </w:t>
      </w:r>
      <w:r w:rsidR="00B12CBB" w:rsidRPr="00326909">
        <w:rPr>
          <w:rFonts w:cs="Arial"/>
        </w:rPr>
        <w:br/>
      </w:r>
      <w:r w:rsidR="00B12CBB" w:rsidRPr="00326909">
        <w:rPr>
          <w:rFonts w:cs="Arial"/>
        </w:rPr>
        <w:sym w:font="Wingdings" w:char="F0E8"/>
      </w:r>
      <w:r w:rsidR="00B12CBB" w:rsidRPr="00326909">
        <w:rPr>
          <w:rFonts w:cs="Arial"/>
        </w:rPr>
        <w:t xml:space="preserve"> Les missions de maintien de la paix ont toujours été </w:t>
      </w:r>
      <w:proofErr w:type="gramStart"/>
      <w:r w:rsidR="00B12CBB" w:rsidRPr="00326909">
        <w:rPr>
          <w:rFonts w:cs="Arial"/>
        </w:rPr>
        <w:t>difficile</w:t>
      </w:r>
      <w:proofErr w:type="gramEnd"/>
      <w:r w:rsidR="00B12CBB" w:rsidRPr="00326909">
        <w:rPr>
          <w:rFonts w:cs="Arial"/>
        </w:rPr>
        <w:t xml:space="preserve"> à mettre en œuvre puisqu’elles ont toujours été le cas d’un démarchage au cas par cas ; il fallait négocier. Il recommande alors que l’ONU fasse du déploiement préventif afin d’éviter qu’une tension dégénère en affrontement directe.</w:t>
      </w:r>
      <w:r w:rsidR="00B12CBB" w:rsidRPr="00326909">
        <w:rPr>
          <w:rFonts w:cs="Arial"/>
        </w:rPr>
        <w:br/>
        <w:t xml:space="preserve">Dans le cadre de la sécurité collective, c’est un EM qui aurait </w:t>
      </w:r>
      <w:proofErr w:type="spellStart"/>
      <w:r w:rsidR="00B12CBB" w:rsidRPr="00326909">
        <w:rPr>
          <w:rFonts w:cs="Arial"/>
        </w:rPr>
        <w:t>du</w:t>
      </w:r>
      <w:proofErr w:type="spellEnd"/>
      <w:r w:rsidR="00B12CBB" w:rsidRPr="00326909">
        <w:rPr>
          <w:rFonts w:cs="Arial"/>
        </w:rPr>
        <w:t xml:space="preserve"> être mis en place ; la sécu collective n’a jamais fonctionné (sauf pour la guerre de Corée et pendant la guerre du </w:t>
      </w:r>
      <w:proofErr w:type="spellStart"/>
      <w:r w:rsidR="00B12CBB" w:rsidRPr="00326909">
        <w:rPr>
          <w:rFonts w:cs="Arial"/>
        </w:rPr>
        <w:t>Koweit</w:t>
      </w:r>
      <w:proofErr w:type="spellEnd"/>
      <w:r w:rsidR="00B12CBB" w:rsidRPr="00326909">
        <w:rPr>
          <w:rFonts w:cs="Arial"/>
        </w:rPr>
        <w:t>, où la coalition occidentale envoyé en Irak est envoyé sur la base d’une résolution de l’ONU, car pour la première fois l’URSS ne s’est pas opposé à l’envoie des troupes).</w:t>
      </w:r>
      <w:r w:rsidR="003F1CA1" w:rsidRPr="00326909">
        <w:rPr>
          <w:rFonts w:cs="Arial"/>
        </w:rPr>
        <w:t xml:space="preserve"> Deux mesures principales :</w:t>
      </w:r>
      <w:r w:rsidR="003F1CA1" w:rsidRPr="00326909">
        <w:rPr>
          <w:rFonts w:cs="Arial"/>
        </w:rPr>
        <w:br/>
      </w:r>
      <w:r w:rsidR="003F1CA1" w:rsidRPr="00326909">
        <w:rPr>
          <w:rFonts w:cs="Arial"/>
        </w:rPr>
        <w:sym w:font="Wingdings" w:char="F0E8"/>
      </w:r>
      <w:r w:rsidR="003F1CA1" w:rsidRPr="00326909">
        <w:rPr>
          <w:rFonts w:cs="Arial"/>
        </w:rPr>
        <w:t xml:space="preserve"> Moyens pacifique</w:t>
      </w:r>
      <w:r w:rsidR="003F1CA1" w:rsidRPr="00326909">
        <w:rPr>
          <w:rFonts w:cs="Arial"/>
        </w:rPr>
        <w:br/>
      </w:r>
      <w:r w:rsidR="003F1CA1" w:rsidRPr="00326909">
        <w:rPr>
          <w:rFonts w:cs="Arial"/>
        </w:rPr>
        <w:sym w:font="Wingdings" w:char="F0E8"/>
      </w:r>
      <w:r w:rsidR="003F1CA1" w:rsidRPr="00326909">
        <w:rPr>
          <w:rFonts w:cs="Arial"/>
        </w:rPr>
        <w:t xml:space="preserve"> Présence des UN sur le terrain</w:t>
      </w:r>
    </w:p>
    <w:p w:rsidR="003F1CA1" w:rsidRPr="00326909" w:rsidRDefault="003F1CA1" w:rsidP="001709EC">
      <w:pPr>
        <w:rPr>
          <w:rFonts w:cs="Arial"/>
        </w:rPr>
      </w:pPr>
      <w:r w:rsidRPr="00326909">
        <w:rPr>
          <w:rFonts w:cs="Arial"/>
        </w:rPr>
        <w:t>Des forces armées permanentes sont mise à la disposition des forces armées, pour renforcer la coopération dans le maintien de la paix au lendemain d’un conflit</w:t>
      </w:r>
      <w:r w:rsidRPr="00326909">
        <w:rPr>
          <w:rFonts w:cs="Arial"/>
        </w:rPr>
        <w:br/>
      </w:r>
      <w:proofErr w:type="spellStart"/>
      <w:r w:rsidRPr="00326909">
        <w:rPr>
          <w:rFonts w:cs="Arial"/>
        </w:rPr>
        <w:t>Resolution</w:t>
      </w:r>
      <w:proofErr w:type="spellEnd"/>
      <w:r w:rsidRPr="00326909">
        <w:rPr>
          <w:rFonts w:cs="Arial"/>
        </w:rPr>
        <w:t xml:space="preserve"> limité et réductrice : finalement, elle n’a pas d’ambition, la résolution ne prend en compte que la situation du moment. Les défis nouveaux sont de très faible ampleur, sont plutôt des défis qui affectent la situation interne des Etats ; des conflits qu’on considère être des conflits passagers liés au processus d’adaptation politique… donc des conflits sans ampleurs. Alors que le conflit dans l’es-</w:t>
      </w:r>
      <w:proofErr w:type="spellStart"/>
      <w:r w:rsidRPr="00326909">
        <w:rPr>
          <w:rFonts w:cs="Arial"/>
        </w:rPr>
        <w:t>yougoslavie</w:t>
      </w:r>
      <w:proofErr w:type="spellEnd"/>
      <w:r w:rsidRPr="00326909">
        <w:rPr>
          <w:rFonts w:cs="Arial"/>
        </w:rPr>
        <w:t xml:space="preserve"> a été engagé, on n’a pas été capable de voir l’ampleur qu’il prendrait. Dans ce conflit, on a bien vu que les missions de casques bleus étaient complètement </w:t>
      </w:r>
      <w:proofErr w:type="gramStart"/>
      <w:r w:rsidRPr="00326909">
        <w:rPr>
          <w:rFonts w:cs="Arial"/>
        </w:rPr>
        <w:t>inadaptés</w:t>
      </w:r>
      <w:proofErr w:type="gramEnd"/>
      <w:r w:rsidRPr="00326909">
        <w:rPr>
          <w:rFonts w:cs="Arial"/>
        </w:rPr>
        <w:t xml:space="preserve">. Leur mandat étant bien précis, ils n’ont pas été en mesure de s’opposer  aux partis en conflits mais ont été instrumentalisés par ceux-ci. Le deuxième grand échec de la période est le drame du Rwanda où on a </w:t>
      </w:r>
      <w:proofErr w:type="spellStart"/>
      <w:proofErr w:type="gramStart"/>
      <w:r w:rsidRPr="00326909">
        <w:rPr>
          <w:rFonts w:cs="Arial"/>
        </w:rPr>
        <w:t>laisser</w:t>
      </w:r>
      <w:proofErr w:type="spellEnd"/>
      <w:proofErr w:type="gramEnd"/>
      <w:r w:rsidRPr="00326909">
        <w:rPr>
          <w:rFonts w:cs="Arial"/>
        </w:rPr>
        <w:t xml:space="preserve"> se commettre un crime majeur, sans se donner les moyens d’intervenir aussi rapidement qu’il aurait fallu le faire. On se rend compte à la fin de la décennie que ces missions de casques bleus auquel on a beaucoup cru ne sont pas dans la mesure de faire face aux défis de ces causes. En Bosnie, il a fallu avoir recours à d’autre moyen ; au moment de l’affaire du Kosovo en 1998 il a fallu aller chercher des missions plus importantes et on a eu recours à l’OTAN. Dans le cadre de ces missions de maintien de la paix, la Russie déployait des troupes ; l’Allemagne aussi a été mise à contribution, alors que jusque-là elle n’avait pas le droit de déployer des troupes en dehors du territoire national. </w:t>
      </w:r>
    </w:p>
    <w:p w:rsidR="00452F85" w:rsidRPr="00326909" w:rsidRDefault="00452F85" w:rsidP="001709EC">
      <w:pPr>
        <w:rPr>
          <w:rFonts w:cs="Arial"/>
        </w:rPr>
      </w:pPr>
      <w:r w:rsidRPr="00326909">
        <w:rPr>
          <w:rFonts w:cs="Arial"/>
        </w:rPr>
        <w:lastRenderedPageBreak/>
        <w:t xml:space="preserve">Son mandat ne sera pas renouvelé, et en 1996, c’est Kofi Annan qui est élu SG. Polémique à ce </w:t>
      </w:r>
      <w:proofErr w:type="spellStart"/>
      <w:r w:rsidRPr="00326909">
        <w:rPr>
          <w:rFonts w:cs="Arial"/>
        </w:rPr>
        <w:t>moment là</w:t>
      </w:r>
      <w:proofErr w:type="spellEnd"/>
      <w:r w:rsidRPr="00326909">
        <w:rPr>
          <w:rFonts w:cs="Arial"/>
        </w:rPr>
        <w:t xml:space="preserve"> : Boutros Ghali avait fait entrer l’Egypte dans la francophonie, et le refus du renouvellement de </w:t>
      </w:r>
      <w:proofErr w:type="spellStart"/>
      <w:r w:rsidRPr="00326909">
        <w:rPr>
          <w:rFonts w:cs="Arial"/>
        </w:rPr>
        <w:t>celui-ic</w:t>
      </w:r>
      <w:proofErr w:type="spellEnd"/>
      <w:r w:rsidRPr="00326909">
        <w:rPr>
          <w:rFonts w:cs="Arial"/>
        </w:rPr>
        <w:t xml:space="preserve"> était considéré par la France comme un anti-francophone. Mais Kofi Annan a été de loin celui qui a su maintenir l’autonomie des nations unis et cela dans un contexte très difficile. On est dans une période où on a du mal à cerner ce que peut devenir la configuration du système international. On voit que les conflits se multiplient, qu’on est incapable de réformer l’ONU, que la recette magique des opérations de maintien de la paix sont multipliés et très couteuses sans être efficace ; il y a une crise du leadership mondial, la Chine ne s’affiche pas comme une puissance importante ; la Russie se reconstruit ; les seuls qui ont un rôle prépondérant sont les USA. A l’époque, les USA ne brillent pas parce qu’ils sont une puissance militaire au sens classique, mais parce qu’on a l’impression que </w:t>
      </w:r>
      <w:proofErr w:type="spellStart"/>
      <w:r w:rsidRPr="00326909">
        <w:rPr>
          <w:rFonts w:cs="Arial"/>
        </w:rPr>
        <w:t>l’american</w:t>
      </w:r>
      <w:proofErr w:type="spellEnd"/>
      <w:r w:rsidRPr="00326909">
        <w:rPr>
          <w:rFonts w:cs="Arial"/>
        </w:rPr>
        <w:t xml:space="preserve"> </w:t>
      </w:r>
      <w:proofErr w:type="spellStart"/>
      <w:r w:rsidRPr="00326909">
        <w:rPr>
          <w:rFonts w:cs="Arial"/>
        </w:rPr>
        <w:t>way</w:t>
      </w:r>
      <w:proofErr w:type="spellEnd"/>
      <w:r w:rsidRPr="00326909">
        <w:rPr>
          <w:rFonts w:cs="Arial"/>
        </w:rPr>
        <w:t xml:space="preserve"> of life va s’imposer à la planète (les chinois se sont convertis à l’économie de marché ; tous les pays qui s’engagent dans l’évolution le font au nom de la démocratie…) </w:t>
      </w:r>
    </w:p>
    <w:p w:rsidR="00452F85" w:rsidRPr="00326909" w:rsidRDefault="00452F85" w:rsidP="001709EC">
      <w:pPr>
        <w:rPr>
          <w:rFonts w:cs="Arial"/>
        </w:rPr>
      </w:pPr>
      <w:r w:rsidRPr="00326909">
        <w:rPr>
          <w:rFonts w:cs="Arial"/>
        </w:rPr>
        <w:t>Concept de Soft Power : si on assiste à des interventions militaires, elles sont conduite</w:t>
      </w:r>
      <w:r w:rsidR="00B67D84" w:rsidRPr="00326909">
        <w:rPr>
          <w:rFonts w:cs="Arial"/>
        </w:rPr>
        <w:t>s pou</w:t>
      </w:r>
      <w:r w:rsidRPr="00326909">
        <w:rPr>
          <w:rFonts w:cs="Arial"/>
        </w:rPr>
        <w:t>r une noble cause</w:t>
      </w:r>
      <w:r w:rsidR="00B67D84" w:rsidRPr="00326909">
        <w:rPr>
          <w:rFonts w:cs="Arial"/>
        </w:rPr>
        <w:t>.</w:t>
      </w:r>
    </w:p>
    <w:p w:rsidR="00B67D84" w:rsidRPr="00326909" w:rsidRDefault="00B67D84" w:rsidP="001709EC">
      <w:pPr>
        <w:rPr>
          <w:rFonts w:cs="Arial"/>
        </w:rPr>
      </w:pPr>
      <w:r w:rsidRPr="00326909">
        <w:rPr>
          <w:rFonts w:cs="Arial"/>
        </w:rPr>
        <w:t xml:space="preserve">11 Sept : Attentat contre les tours jumelles, et </w:t>
      </w:r>
      <w:proofErr w:type="gramStart"/>
      <w:r w:rsidRPr="00326909">
        <w:rPr>
          <w:rFonts w:cs="Arial"/>
        </w:rPr>
        <w:t>tout</w:t>
      </w:r>
      <w:proofErr w:type="gramEnd"/>
      <w:r w:rsidRPr="00326909">
        <w:rPr>
          <w:rFonts w:cs="Arial"/>
        </w:rPr>
        <w:t xml:space="preserve"> bascule. Les USA déclarent la guerre ouverte contre le terrorisme au nom de la légitime défense. Ils vont mettre en place une coalition qui intervient en Afghanistan en 2001 et en Irak en 2003, qui ne laisse plus aucune marge d’autonomie à l’ONU.</w:t>
      </w:r>
      <w:r w:rsidRPr="00326909">
        <w:rPr>
          <w:rFonts w:cs="Arial"/>
        </w:rPr>
        <w:br/>
        <w:t xml:space="preserve">Il y a eu un antécédent : lors de la guerre au Kosovo, le bombardement de la Serbie s’est </w:t>
      </w:r>
      <w:proofErr w:type="gramStart"/>
      <w:r w:rsidRPr="00326909">
        <w:rPr>
          <w:rFonts w:cs="Arial"/>
        </w:rPr>
        <w:t>faite</w:t>
      </w:r>
      <w:proofErr w:type="gramEnd"/>
      <w:r w:rsidRPr="00326909">
        <w:rPr>
          <w:rFonts w:cs="Arial"/>
        </w:rPr>
        <w:t xml:space="preserve"> sans le consentement des UN. Les USA ont choisi de mettre sur pied des coalitions ad-hoc car ils ne voulaient pas être pris par des règles qui </w:t>
      </w:r>
      <w:proofErr w:type="gramStart"/>
      <w:r w:rsidRPr="00326909">
        <w:rPr>
          <w:rFonts w:cs="Arial"/>
        </w:rPr>
        <w:t>s’impose</w:t>
      </w:r>
      <w:proofErr w:type="gramEnd"/>
      <w:r w:rsidRPr="00326909">
        <w:rPr>
          <w:rFonts w:cs="Arial"/>
        </w:rPr>
        <w:t xml:space="preserve"> à eux dans le cadre de l’OTAN (il y a eu des tensions, notamment avec la France, dans le bombardement d’objectif). </w:t>
      </w:r>
    </w:p>
    <w:p w:rsidR="00B67D84" w:rsidRPr="00326909" w:rsidRDefault="00B67D84" w:rsidP="001709EC">
      <w:pPr>
        <w:rPr>
          <w:rFonts w:cs="Arial"/>
        </w:rPr>
      </w:pPr>
      <w:r w:rsidRPr="00326909">
        <w:rPr>
          <w:rFonts w:cs="Arial"/>
        </w:rPr>
        <w:t xml:space="preserve">L’ONU va se retrouver dans une situation délicate car elle va légitimer a posteriori les actes passés : </w:t>
      </w:r>
      <w:proofErr w:type="spellStart"/>
      <w:r w:rsidRPr="00326909">
        <w:rPr>
          <w:rFonts w:cs="Arial"/>
        </w:rPr>
        <w:t>Resolution</w:t>
      </w:r>
      <w:proofErr w:type="spellEnd"/>
      <w:r w:rsidRPr="00326909">
        <w:rPr>
          <w:rFonts w:cs="Arial"/>
        </w:rPr>
        <w:t xml:space="preserve"> en 2003 modifiant les forces des USA en forces multilatérales ; mission de reconstruction de l’ONU dans les zones de conflit (accord de Bonn du 3 décembre 2001) ; l’ONU devient également tributaire de l’agenda de l’ONU (sommet international sur la démocratie, le terrorisme et la sécurité en mars 2005 ; les USA dictent le calendrier des UN) ; Période très sévères pour les UN qui se soumettent aux USA. L’action que mène Kofi Annan est dans la lignée des USA pour faire vivre l’ONU ; ce qui a causé la perte de sa légitimité. La motivation la plus symbolique est l’attentat à Bagdad contre le siège de l’ONU qui va entraîner la mort de l’envoyé spécial de Kofi Annan, le Brésilien De </w:t>
      </w:r>
      <w:proofErr w:type="spellStart"/>
      <w:r w:rsidRPr="00326909">
        <w:rPr>
          <w:rFonts w:cs="Arial"/>
        </w:rPr>
        <w:t>Mello</w:t>
      </w:r>
      <w:proofErr w:type="spellEnd"/>
      <w:r w:rsidR="008B375A" w:rsidRPr="00326909">
        <w:rPr>
          <w:rFonts w:cs="Arial"/>
        </w:rPr>
        <w:t>, qui jouit d’une réputation notable. Cet attentat est le symbole d’un rejet total des ONU et de l’Occident.</w:t>
      </w:r>
      <w:r w:rsidR="008B375A" w:rsidRPr="00326909">
        <w:rPr>
          <w:rFonts w:cs="Arial"/>
        </w:rPr>
        <w:br/>
        <w:t xml:space="preserve">Kofi Annan a essayé de protéger l’intégrité de l’ONU, son défi principal étant de mener à bien la réforme des UN. Il va déranger, puisqu’in extremis avant l’intervention militaire en </w:t>
      </w:r>
      <w:proofErr w:type="spellStart"/>
      <w:r w:rsidR="008B375A" w:rsidRPr="00326909">
        <w:rPr>
          <w:rFonts w:cs="Arial"/>
        </w:rPr>
        <w:t>irak</w:t>
      </w:r>
      <w:proofErr w:type="spellEnd"/>
      <w:r w:rsidR="008B375A" w:rsidRPr="00326909">
        <w:rPr>
          <w:rFonts w:cs="Arial"/>
        </w:rPr>
        <w:t>, il va tenter une médiation de la dernière chance auprès de Saddam Hussein. Il montre en cela qu’il veut défendre l’autonomie des UN ; de même qu’il va faire de la réforme des UN l’objectif ultime de son deuxième mandat, il veut tenter de mener à bien cette réforme, mais n’y parviendra pas.</w:t>
      </w:r>
    </w:p>
    <w:p w:rsidR="003D303D" w:rsidRPr="00326909" w:rsidRDefault="008B375A" w:rsidP="001709EC">
      <w:pPr>
        <w:rPr>
          <w:rFonts w:cs="Arial"/>
        </w:rPr>
      </w:pPr>
      <w:r w:rsidRPr="00326909">
        <w:rPr>
          <w:rFonts w:cs="Arial"/>
        </w:rPr>
        <w:t xml:space="preserve">Lui succède Ban </w:t>
      </w:r>
      <w:proofErr w:type="spellStart"/>
      <w:r w:rsidRPr="00326909">
        <w:rPr>
          <w:rFonts w:cs="Arial"/>
        </w:rPr>
        <w:t>Ki-moon</w:t>
      </w:r>
      <w:proofErr w:type="spellEnd"/>
      <w:r w:rsidRPr="00326909">
        <w:rPr>
          <w:rFonts w:cs="Arial"/>
        </w:rPr>
        <w:t xml:space="preserve"> en 2006, coréen. Il n’a pas du tout le rôle médiatique qu’</w:t>
      </w:r>
      <w:proofErr w:type="spellStart"/>
      <w:r w:rsidRPr="00326909">
        <w:rPr>
          <w:rFonts w:cs="Arial"/>
        </w:rPr>
        <w:t>à</w:t>
      </w:r>
      <w:proofErr w:type="spellEnd"/>
      <w:r w:rsidRPr="00326909">
        <w:rPr>
          <w:rFonts w:cs="Arial"/>
        </w:rPr>
        <w:t xml:space="preserve"> pu avoir Kofi Annan. Il ne vient pas de la même aire culturelle, ce qui joue. Pour l’instant, on ne voit pas bien quel rôle significatif il joue, alors qu’elle n’a jamais été autant en crise. La réforme de Annan a échoué, puisque personne n’est parvenu à se mettre d’accord. Plus on avance, plus la perspective d’une </w:t>
      </w:r>
      <w:r w:rsidRPr="00326909">
        <w:rPr>
          <w:rFonts w:cs="Arial"/>
        </w:rPr>
        <w:lastRenderedPageBreak/>
        <w:t xml:space="preserve">réforme parait compliquée. Les fractures se sont accentuées.  Il faut ajouter la montée en puissance de la Chine, qui revendique une place plus par rapport avec sa puissance dans le gouvernement mondial. On revendique des postes plus </w:t>
      </w:r>
      <w:proofErr w:type="gramStart"/>
      <w:r w:rsidRPr="00326909">
        <w:rPr>
          <w:rFonts w:cs="Arial"/>
        </w:rPr>
        <w:t>important</w:t>
      </w:r>
      <w:proofErr w:type="gramEnd"/>
      <w:r w:rsidRPr="00326909">
        <w:rPr>
          <w:rFonts w:cs="Arial"/>
        </w:rPr>
        <w:t xml:space="preserve"> dans le dispositif onusien. DSK, lorsqu’il était au FMI, avait nommé comme bras droit un chinois pour montrer son souci d’ouverture.</w:t>
      </w:r>
      <w:r w:rsidRPr="00326909">
        <w:rPr>
          <w:rFonts w:cs="Arial"/>
        </w:rPr>
        <w:br/>
        <w:t xml:space="preserve">Thérèse Delpech, </w:t>
      </w:r>
      <w:r w:rsidR="00732469" w:rsidRPr="00326909">
        <w:rPr>
          <w:rFonts w:cs="Arial"/>
        </w:rPr>
        <w:t>« </w:t>
      </w:r>
      <w:r w:rsidRPr="00326909">
        <w:rPr>
          <w:rFonts w:cs="Arial"/>
        </w:rPr>
        <w:t>l’ensauvagement du monde</w:t>
      </w:r>
      <w:r w:rsidR="00732469" w:rsidRPr="00326909">
        <w:rPr>
          <w:rFonts w:cs="Arial"/>
        </w:rPr>
        <w:t> »</w:t>
      </w:r>
      <w:r w:rsidRPr="00326909">
        <w:rPr>
          <w:rFonts w:cs="Arial"/>
        </w:rPr>
        <w:t>. Un phénomène très récessif, où selon lequel on revient à des rapports de puissance où la coopération in</w:t>
      </w:r>
      <w:r w:rsidR="003D303D" w:rsidRPr="00326909">
        <w:rPr>
          <w:rFonts w:cs="Arial"/>
        </w:rPr>
        <w:t>ternatio</w:t>
      </w:r>
      <w:r w:rsidR="00732469" w:rsidRPr="00326909">
        <w:rPr>
          <w:rFonts w:cs="Arial"/>
        </w:rPr>
        <w:t>nale est en recul.</w:t>
      </w:r>
    </w:p>
    <w:p w:rsidR="00732469" w:rsidRPr="00326909" w:rsidRDefault="00732469" w:rsidP="001709EC">
      <w:pPr>
        <w:rPr>
          <w:rFonts w:cs="Arial"/>
        </w:rPr>
      </w:pPr>
      <w:r w:rsidRPr="00326909">
        <w:rPr>
          <w:rFonts w:cs="Arial"/>
        </w:rPr>
        <w:t xml:space="preserve">Personne n’ose toucher à l’ONU, personne ne partage la même vision du monde. </w:t>
      </w:r>
    </w:p>
    <w:p w:rsidR="00732469" w:rsidRPr="00326909" w:rsidRDefault="00732469" w:rsidP="001709EC">
      <w:pPr>
        <w:rPr>
          <w:rFonts w:cs="Arial"/>
        </w:rPr>
      </w:pPr>
      <w:r w:rsidRPr="00326909">
        <w:rPr>
          <w:rFonts w:cs="Arial"/>
        </w:rPr>
        <w:t xml:space="preserve">Rôle militaire des UN : on a parlé de la sécurité collective, qui n’a pas marché ; ce qui n’a pas empêché l’ONU d’avoir une action militaire sur la scène internationale. A retenir, deux caractéristiques : </w:t>
      </w:r>
      <w:r w:rsidRPr="00326909">
        <w:rPr>
          <w:rFonts w:cs="Arial"/>
        </w:rPr>
        <w:br/>
      </w:r>
      <w:r w:rsidRPr="00326909">
        <w:rPr>
          <w:rFonts w:cs="Arial"/>
        </w:rPr>
        <w:sym w:font="Wingdings" w:char="F0E8"/>
      </w:r>
      <w:r w:rsidRPr="00326909">
        <w:rPr>
          <w:rFonts w:cs="Arial"/>
        </w:rPr>
        <w:t xml:space="preserve"> Les UN sont la mise en œuvre de la sécurité collective (</w:t>
      </w:r>
      <w:proofErr w:type="spellStart"/>
      <w:r w:rsidRPr="00326909">
        <w:rPr>
          <w:rFonts w:cs="Arial"/>
        </w:rPr>
        <w:t>ch</w:t>
      </w:r>
      <w:proofErr w:type="spellEnd"/>
      <w:r w:rsidRPr="00326909">
        <w:rPr>
          <w:rFonts w:cs="Arial"/>
        </w:rPr>
        <w:t xml:space="preserve"> 7 de la charte), qui a fonctionné que 2 fois dans l’histoire (guerre de Corée et invasion du Koweït).</w:t>
      </w:r>
      <w:r w:rsidRPr="00326909">
        <w:rPr>
          <w:rFonts w:cs="Arial"/>
        </w:rPr>
        <w:br/>
      </w:r>
      <w:r w:rsidRPr="00326909">
        <w:rPr>
          <w:rFonts w:cs="Arial"/>
        </w:rPr>
        <w:sym w:font="Wingdings" w:char="F0E8"/>
      </w:r>
      <w:r w:rsidRPr="00326909">
        <w:rPr>
          <w:rFonts w:cs="Arial"/>
        </w:rPr>
        <w:t xml:space="preserve"> Opération de maintien de la paix, avec un déploiement militaire sous l’égide de l’ONU qui se sont multiplié à partir des 90’s. </w:t>
      </w:r>
    </w:p>
    <w:p w:rsidR="00732469" w:rsidRPr="00326909" w:rsidRDefault="00732469" w:rsidP="001709EC">
      <w:pPr>
        <w:rPr>
          <w:rFonts w:cs="Arial"/>
        </w:rPr>
      </w:pPr>
      <w:r w:rsidRPr="00326909">
        <w:rPr>
          <w:rFonts w:cs="Arial"/>
        </w:rPr>
        <w:t>Cet accroissement de l’activité militaire des UN répond à ce qui dans l’agenda pour la paix de Boutros Ghali correspond à l’action de prévention. Dans le cas du maintien de la paix c’est le déploiement des forces dans le cadre d’opération de prévention. On a essayé de transposer un dispositif qui avait donné des satisfactions dans le monde bipolaire. Les causes de ces conflits sont de natures très différentes</w:t>
      </w:r>
    </w:p>
    <w:p w:rsidR="00732469" w:rsidRPr="00326909" w:rsidRDefault="00732469" w:rsidP="001709EC">
      <w:pPr>
        <w:rPr>
          <w:rFonts w:cs="Arial"/>
        </w:rPr>
      </w:pPr>
      <w:r w:rsidRPr="00326909">
        <w:rPr>
          <w:rFonts w:cs="Arial"/>
        </w:rPr>
        <w:t xml:space="preserve">Réflexion du prof : en politique, on agit sur des situations qui sont toujours très complexe, et qui par définition sont unique. Ce qui fait qu’on a tendance à imaginer des outils qui permettent de faire face à des situations à venir. Le problème c’est que ces outils sont </w:t>
      </w:r>
      <w:proofErr w:type="gramStart"/>
      <w:r w:rsidRPr="00326909">
        <w:rPr>
          <w:rFonts w:cs="Arial"/>
        </w:rPr>
        <w:t>inspiré</w:t>
      </w:r>
      <w:proofErr w:type="gramEnd"/>
      <w:r w:rsidRPr="00326909">
        <w:rPr>
          <w:rFonts w:cs="Arial"/>
        </w:rPr>
        <w:t xml:space="preserve"> de situations vécues, du passé, et ne sont donc pas adaptés aux situations auxquelles on doit répondre. La tentation très humaine est de s’inspirer de modèle qui </w:t>
      </w:r>
      <w:proofErr w:type="gramStart"/>
      <w:r w:rsidRPr="00326909">
        <w:rPr>
          <w:rFonts w:cs="Arial"/>
        </w:rPr>
        <w:t>ont</w:t>
      </w:r>
      <w:proofErr w:type="gramEnd"/>
      <w:r w:rsidRPr="00326909">
        <w:rPr>
          <w:rFonts w:cs="Arial"/>
        </w:rPr>
        <w:t xml:space="preserve"> fonctionné pour les appliquer, comme s’il s’agissait de recettes médicamenteuses, à des situations nouvelles. </w:t>
      </w:r>
      <w:r w:rsidRPr="00326909">
        <w:rPr>
          <w:rFonts w:cs="Arial"/>
        </w:rPr>
        <w:sym w:font="Wingdings" w:char="F0E8"/>
      </w:r>
      <w:r w:rsidRPr="00326909">
        <w:rPr>
          <w:rFonts w:cs="Arial"/>
        </w:rPr>
        <w:t xml:space="preserve"> </w:t>
      </w:r>
      <w:proofErr w:type="gramStart"/>
      <w:r w:rsidRPr="00326909">
        <w:rPr>
          <w:rFonts w:cs="Arial"/>
        </w:rPr>
        <w:t>modèle</w:t>
      </w:r>
      <w:proofErr w:type="gramEnd"/>
      <w:r w:rsidRPr="00326909">
        <w:rPr>
          <w:rFonts w:cs="Arial"/>
        </w:rPr>
        <w:t xml:space="preserve"> de maintien de la paix qui ont fonctionn</w:t>
      </w:r>
      <w:r w:rsidR="00810180" w:rsidRPr="00326909">
        <w:rPr>
          <w:rFonts w:cs="Arial"/>
        </w:rPr>
        <w:t>é dans le système bipolaire. Dans le conseil post-bipolaire, les deux « </w:t>
      </w:r>
      <w:proofErr w:type="spellStart"/>
      <w:proofErr w:type="gramStart"/>
      <w:r w:rsidR="00810180" w:rsidRPr="00326909">
        <w:rPr>
          <w:rFonts w:cs="Arial"/>
        </w:rPr>
        <w:t>super-puissance</w:t>
      </w:r>
      <w:proofErr w:type="spellEnd"/>
      <w:proofErr w:type="gramEnd"/>
      <w:r w:rsidR="00810180" w:rsidRPr="00326909">
        <w:rPr>
          <w:rFonts w:cs="Arial"/>
        </w:rPr>
        <w:t xml:space="preserve"> » n’ont plus ce rôle, il s’agit de décisions prisent par les nations unis, légitimé par les grandes puissances. </w:t>
      </w:r>
    </w:p>
    <w:p w:rsidR="00810180" w:rsidRPr="00326909" w:rsidRDefault="00810180" w:rsidP="001709EC">
      <w:pPr>
        <w:rPr>
          <w:rFonts w:cs="Arial"/>
        </w:rPr>
      </w:pPr>
      <w:r w:rsidRPr="00326909">
        <w:rPr>
          <w:rFonts w:cs="Arial"/>
        </w:rPr>
        <w:t xml:space="preserve">Historiquement, il faut souligner que ces concepts de maintien de la paix ou de prévention des conflits ne sont pas inscrits dans le texte de la charte des UN. Il s’agit donc d’une création qui a été dégagée par la pratique : « maintenir des crises internationales à un niveau local afin qu’elles ne dégénèrent pas en un affrontement majeur entre les </w:t>
      </w:r>
      <w:proofErr w:type="spellStart"/>
      <w:r w:rsidRPr="00326909">
        <w:rPr>
          <w:rFonts w:cs="Arial"/>
        </w:rPr>
        <w:t>super-puissances</w:t>
      </w:r>
      <w:proofErr w:type="spellEnd"/>
      <w:r w:rsidRPr="00326909">
        <w:rPr>
          <w:rFonts w:cs="Arial"/>
        </w:rPr>
        <w:t xml:space="preserve"> » </w:t>
      </w:r>
      <w:r w:rsidRPr="00326909">
        <w:rPr>
          <w:rFonts w:cs="Arial"/>
        </w:rPr>
        <w:sym w:font="Wingdings" w:char="F0E8"/>
      </w:r>
      <w:r w:rsidRPr="00326909">
        <w:rPr>
          <w:rFonts w:cs="Arial"/>
        </w:rPr>
        <w:t xml:space="preserve"> Il ne s’agit pas comme on a le cadre d’une opération de sécurité collective où un agresseur est identifié, ici on s’interpose.</w:t>
      </w:r>
    </w:p>
    <w:p w:rsidR="00810180" w:rsidRPr="00326909" w:rsidRDefault="00B70FCA" w:rsidP="001709EC">
      <w:pPr>
        <w:rPr>
          <w:rFonts w:cs="Arial"/>
        </w:rPr>
      </w:pPr>
      <w:r w:rsidRPr="00326909">
        <w:rPr>
          <w:rFonts w:cs="Arial"/>
        </w:rPr>
        <w:t xml:space="preserve">Les OI </w:t>
      </w:r>
      <w:r w:rsidR="00810180" w:rsidRPr="00326909">
        <w:rPr>
          <w:rFonts w:cs="Arial"/>
        </w:rPr>
        <w:t xml:space="preserve">ont un rôle d’amortisseur entre les belligérants potentiels. </w:t>
      </w:r>
      <w:r w:rsidRPr="00326909">
        <w:rPr>
          <w:rFonts w:cs="Arial"/>
        </w:rPr>
        <w:t xml:space="preserve">Désir de remplir une fonction, si elle ne peut pas être faite par </w:t>
      </w:r>
      <w:proofErr w:type="spellStart"/>
      <w:r w:rsidRPr="00326909">
        <w:rPr>
          <w:rFonts w:cs="Arial"/>
        </w:rPr>
        <w:t>lea</w:t>
      </w:r>
      <w:proofErr w:type="spellEnd"/>
      <w:r w:rsidRPr="00326909">
        <w:rPr>
          <w:rFonts w:cs="Arial"/>
        </w:rPr>
        <w:t xml:space="preserve"> charte, on essaye de trouver des éléments dedans afin de faire des opérations de maintien de la paix.</w:t>
      </w:r>
    </w:p>
    <w:p w:rsidR="00B70FCA" w:rsidRPr="00326909" w:rsidRDefault="00B70FCA" w:rsidP="001709EC">
      <w:pPr>
        <w:rPr>
          <w:rFonts w:cs="Arial"/>
        </w:rPr>
      </w:pPr>
      <w:proofErr w:type="spellStart"/>
      <w:r w:rsidRPr="00326909">
        <w:rPr>
          <w:rFonts w:cs="Arial"/>
        </w:rPr>
        <w:t>Intérê</w:t>
      </w:r>
      <w:proofErr w:type="spellEnd"/>
      <w:r w:rsidRPr="00326909">
        <w:rPr>
          <w:rFonts w:cs="Arial"/>
        </w:rPr>
        <w:t xml:space="preserve"> des superpuissances à ce qu’un conflit ne dégénère pas et ne les amène pas contre leur gré à être engagé dans une escalade qu’ils redoutaient d’autant plus qu’on a peur de faire usage du nucléaire.</w:t>
      </w:r>
    </w:p>
    <w:p w:rsidR="00B70FCA" w:rsidRPr="00326909" w:rsidRDefault="00B70FCA" w:rsidP="001709EC">
      <w:pPr>
        <w:rPr>
          <w:rFonts w:cs="Arial"/>
        </w:rPr>
      </w:pPr>
      <w:r w:rsidRPr="00326909">
        <w:rPr>
          <w:rFonts w:cs="Arial"/>
        </w:rPr>
        <w:t xml:space="preserve">Art. </w:t>
      </w:r>
      <w:proofErr w:type="gramStart"/>
      <w:r w:rsidRPr="00326909">
        <w:rPr>
          <w:rFonts w:cs="Arial"/>
        </w:rPr>
        <w:t>utilisé</w:t>
      </w:r>
      <w:proofErr w:type="gramEnd"/>
      <w:r w:rsidRPr="00326909">
        <w:rPr>
          <w:rFonts w:cs="Arial"/>
        </w:rPr>
        <w:t xml:space="preserve"> par Hammarskjöld pour les opérations de maintien de la paix : art. 1 chap. 1 al. 1 de la charte : « L’ONU doit prendre des mesures collectives efficaces en vue </w:t>
      </w:r>
      <w:proofErr w:type="spellStart"/>
      <w:r w:rsidRPr="00326909">
        <w:rPr>
          <w:rFonts w:cs="Arial"/>
        </w:rPr>
        <w:t>dde</w:t>
      </w:r>
      <w:proofErr w:type="spellEnd"/>
      <w:r w:rsidRPr="00326909">
        <w:rPr>
          <w:rFonts w:cs="Arial"/>
        </w:rPr>
        <w:t xml:space="preserve"> prévenir et d’écarter les </w:t>
      </w:r>
      <w:r w:rsidRPr="00326909">
        <w:rPr>
          <w:rFonts w:cs="Arial"/>
        </w:rPr>
        <w:lastRenderedPageBreak/>
        <w:t>mesures de paix. Ces opérations sont donc bien en accord avec les buts proclamés par la charte, notamment la sécurité, pacifier les RI, notamment par la mise en œuvre du DI.</w:t>
      </w:r>
    </w:p>
    <w:p w:rsidR="00B70FCA" w:rsidRPr="00326909" w:rsidRDefault="00B70FCA" w:rsidP="001709EC">
      <w:pPr>
        <w:rPr>
          <w:rFonts w:cs="Arial"/>
        </w:rPr>
      </w:pPr>
      <w:r w:rsidRPr="00326909">
        <w:rPr>
          <w:rFonts w:cs="Arial"/>
        </w:rPr>
        <w:t xml:space="preserve">Dans le contexte bipolaire, les acteurs sont des Etats. Autrement dit, il est facile de faire pression sur eux. La mondialisation a </w:t>
      </w:r>
      <w:proofErr w:type="spellStart"/>
      <w:r w:rsidRPr="00326909">
        <w:rPr>
          <w:rFonts w:cs="Arial"/>
        </w:rPr>
        <w:t>bcp</w:t>
      </w:r>
      <w:proofErr w:type="spellEnd"/>
      <w:r w:rsidRPr="00326909">
        <w:rPr>
          <w:rFonts w:cs="Arial"/>
        </w:rPr>
        <w:t xml:space="preserve"> changé la donne, la bipolarité </w:t>
      </w:r>
      <w:proofErr w:type="spellStart"/>
      <w:r w:rsidRPr="00326909">
        <w:rPr>
          <w:rFonts w:cs="Arial"/>
        </w:rPr>
        <w:t>vait</w:t>
      </w:r>
      <w:proofErr w:type="spellEnd"/>
      <w:r w:rsidRPr="00326909">
        <w:rPr>
          <w:rFonts w:cs="Arial"/>
        </w:rPr>
        <w:t xml:space="preserve"> une fonction agglutinante qui ne joue plus aujourd’hui ; les Etats se rangeaient sous la bannière de l’un ou de l’autre. Dans la mondialisation, ça n’existe plus.</w:t>
      </w:r>
      <w:r w:rsidRPr="00326909">
        <w:rPr>
          <w:rFonts w:cs="Arial"/>
        </w:rPr>
        <w:br/>
        <w:t xml:space="preserve">On a aussi assisté avec la mondialisation à l’émergence de forces transnationales, dont précisément le </w:t>
      </w:r>
      <w:proofErr w:type="spellStart"/>
      <w:r w:rsidRPr="00326909">
        <w:rPr>
          <w:rFonts w:cs="Arial"/>
        </w:rPr>
        <w:t>dévelopement</w:t>
      </w:r>
      <w:proofErr w:type="spellEnd"/>
      <w:r w:rsidRPr="00326909">
        <w:rPr>
          <w:rFonts w:cs="Arial"/>
        </w:rPr>
        <w:t xml:space="preserve"> va puiser ses ressorts, autonomisation des </w:t>
      </w:r>
      <w:proofErr w:type="spellStart"/>
      <w:r w:rsidRPr="00326909">
        <w:rPr>
          <w:rFonts w:cs="Arial"/>
        </w:rPr>
        <w:t>Eutats</w:t>
      </w:r>
      <w:proofErr w:type="spellEnd"/>
      <w:r w:rsidRPr="00326909">
        <w:rPr>
          <w:rFonts w:cs="Arial"/>
        </w:rPr>
        <w:t>…</w:t>
      </w:r>
    </w:p>
    <w:p w:rsidR="00B70FCA" w:rsidRPr="00326909" w:rsidRDefault="00B70FCA" w:rsidP="001709EC">
      <w:pPr>
        <w:rPr>
          <w:rFonts w:cs="Arial"/>
        </w:rPr>
      </w:pPr>
      <w:r w:rsidRPr="00326909">
        <w:rPr>
          <w:rFonts w:cs="Arial"/>
        </w:rPr>
        <w:t xml:space="preserve">Pour l’ONU, qui est par essence </w:t>
      </w:r>
      <w:proofErr w:type="spellStart"/>
      <w:r w:rsidRPr="00326909">
        <w:rPr>
          <w:rFonts w:cs="Arial"/>
        </w:rPr>
        <w:t>inter-étatique</w:t>
      </w:r>
      <w:proofErr w:type="spellEnd"/>
      <w:r w:rsidRPr="00326909">
        <w:rPr>
          <w:rFonts w:cs="Arial"/>
        </w:rPr>
        <w:t>, il e</w:t>
      </w:r>
      <w:r w:rsidR="00D3319D" w:rsidRPr="00326909">
        <w:rPr>
          <w:rFonts w:cs="Arial"/>
        </w:rPr>
        <w:t>st très difficile de se doter des outils adaptés pour répondre à des défis qui ne sont pas de nature politique</w:t>
      </w:r>
    </w:p>
    <w:p w:rsidR="00D3319D" w:rsidRPr="00326909" w:rsidRDefault="00D3319D" w:rsidP="001709EC">
      <w:pPr>
        <w:rPr>
          <w:rFonts w:cs="Arial"/>
        </w:rPr>
      </w:pPr>
      <w:r w:rsidRPr="00326909">
        <w:rPr>
          <w:rFonts w:cs="Arial"/>
        </w:rPr>
        <w:t xml:space="preserve">Perez de Cuellar : résultat dans un certain nb de conflit internationaux, car bipolarité. L’ONU va être un outil va être un outil très utile pour </w:t>
      </w:r>
      <w:proofErr w:type="gramStart"/>
      <w:r w:rsidRPr="00326909">
        <w:rPr>
          <w:rFonts w:cs="Arial"/>
        </w:rPr>
        <w:t xml:space="preserve">les </w:t>
      </w:r>
      <w:proofErr w:type="spellStart"/>
      <w:r w:rsidRPr="00326909">
        <w:rPr>
          <w:rFonts w:cs="Arial"/>
        </w:rPr>
        <w:t>super-puissance</w:t>
      </w:r>
      <w:proofErr w:type="spellEnd"/>
      <w:proofErr w:type="gramEnd"/>
      <w:r w:rsidRPr="00326909">
        <w:rPr>
          <w:rFonts w:cs="Arial"/>
        </w:rPr>
        <w:t xml:space="preserve"> car elle va leur permettre se désengager de manière diplomatique en organisant à recherche de solution sous le couvert des NU. Cas en </w:t>
      </w:r>
      <w:proofErr w:type="spellStart"/>
      <w:r w:rsidRPr="00326909">
        <w:rPr>
          <w:rFonts w:cs="Arial"/>
        </w:rPr>
        <w:t>amérique</w:t>
      </w:r>
      <w:proofErr w:type="spellEnd"/>
      <w:r w:rsidRPr="00326909">
        <w:rPr>
          <w:rFonts w:cs="Arial"/>
        </w:rPr>
        <w:t xml:space="preserve"> centrale (</w:t>
      </w:r>
      <w:proofErr w:type="spellStart"/>
      <w:r w:rsidRPr="00326909">
        <w:rPr>
          <w:rFonts w:cs="Arial"/>
        </w:rPr>
        <w:t>nicaragua</w:t>
      </w:r>
      <w:proofErr w:type="spellEnd"/>
      <w:r w:rsidRPr="00326909">
        <w:rPr>
          <w:rFonts w:cs="Arial"/>
        </w:rPr>
        <w:t xml:space="preserve">) ou conflit Iran-Irak. Situation charnière où des acteurs </w:t>
      </w:r>
      <w:proofErr w:type="spellStart"/>
      <w:r w:rsidRPr="00326909">
        <w:rPr>
          <w:rFonts w:cs="Arial"/>
        </w:rPr>
        <w:t>inter-étatiques</w:t>
      </w:r>
      <w:proofErr w:type="spellEnd"/>
      <w:r w:rsidRPr="00326909">
        <w:rPr>
          <w:rFonts w:cs="Arial"/>
        </w:rPr>
        <w:t xml:space="preserve"> sont en présence même si les forces non étatiques sont présentes. Conflit entre un Etat et des groupes </w:t>
      </w:r>
      <w:proofErr w:type="gramStart"/>
      <w:r w:rsidRPr="00326909">
        <w:rPr>
          <w:rFonts w:cs="Arial"/>
        </w:rPr>
        <w:t>armées</w:t>
      </w:r>
      <w:proofErr w:type="gramEnd"/>
      <w:r w:rsidRPr="00326909">
        <w:rPr>
          <w:rFonts w:cs="Arial"/>
        </w:rPr>
        <w:t>.</w:t>
      </w:r>
    </w:p>
    <w:p w:rsidR="00D3319D" w:rsidRPr="00326909" w:rsidRDefault="00D3319D" w:rsidP="001709EC">
      <w:pPr>
        <w:rPr>
          <w:rFonts w:cs="Arial"/>
        </w:rPr>
      </w:pPr>
    </w:p>
    <w:p w:rsidR="00D363FD" w:rsidRPr="00326909" w:rsidRDefault="00D363FD" w:rsidP="001709EC">
      <w:pPr>
        <w:rPr>
          <w:rFonts w:cs="Arial"/>
        </w:rPr>
      </w:pPr>
      <w:r w:rsidRPr="00326909">
        <w:rPr>
          <w:rFonts w:cs="Arial"/>
        </w:rPr>
        <w:t>Cette pé</w:t>
      </w:r>
      <w:r w:rsidR="00D3319D" w:rsidRPr="00326909">
        <w:rPr>
          <w:rFonts w:cs="Arial"/>
        </w:rPr>
        <w:t>riode de tran</w:t>
      </w:r>
      <w:r w:rsidRPr="00326909">
        <w:rPr>
          <w:rFonts w:cs="Arial"/>
        </w:rPr>
        <w:t>sition va déboucher sur notre pé</w:t>
      </w:r>
      <w:r w:rsidR="00D3319D" w:rsidRPr="00326909">
        <w:rPr>
          <w:rFonts w:cs="Arial"/>
        </w:rPr>
        <w:t xml:space="preserve">riode : on assiste à une criminalisation de la guerre. Ainsi, </w:t>
      </w:r>
      <w:r w:rsidRPr="00326909">
        <w:rPr>
          <w:rFonts w:cs="Arial"/>
        </w:rPr>
        <w:t>beaucoup</w:t>
      </w:r>
      <w:r w:rsidR="00D3319D" w:rsidRPr="00326909">
        <w:rPr>
          <w:rFonts w:cs="Arial"/>
        </w:rPr>
        <w:t xml:space="preserve"> de conflit d’aujourd’hui n’ont pas des origines ou des ressorts idéologiques ou ethniques ou encore religieux, mais ce sont des con</w:t>
      </w:r>
      <w:r w:rsidRPr="00326909">
        <w:rPr>
          <w:rFonts w:cs="Arial"/>
        </w:rPr>
        <w:t>f</w:t>
      </w:r>
      <w:r w:rsidR="00D3319D" w:rsidRPr="00326909">
        <w:rPr>
          <w:rFonts w:cs="Arial"/>
        </w:rPr>
        <w:t xml:space="preserve">lits qui sont mus par le grand banditisme. Il y a </w:t>
      </w:r>
      <w:r w:rsidRPr="00326909">
        <w:rPr>
          <w:rFonts w:cs="Arial"/>
        </w:rPr>
        <w:t>beaucoup</w:t>
      </w:r>
      <w:r w:rsidR="00D3319D" w:rsidRPr="00326909">
        <w:rPr>
          <w:rFonts w:cs="Arial"/>
        </w:rPr>
        <w:t xml:space="preserve"> de confli</w:t>
      </w:r>
      <w:r w:rsidRPr="00326909">
        <w:rPr>
          <w:rFonts w:cs="Arial"/>
        </w:rPr>
        <w:t>t</w:t>
      </w:r>
      <w:r w:rsidR="00D3319D" w:rsidRPr="00326909">
        <w:rPr>
          <w:rFonts w:cs="Arial"/>
        </w:rPr>
        <w:t xml:space="preserve"> dans lesquels il y a une interpénétration très forte des pratiques de grand banditisme et des façades plus politique ou idéologique.</w:t>
      </w:r>
      <w:r w:rsidR="00D3319D" w:rsidRPr="00326909">
        <w:rPr>
          <w:rFonts w:cs="Arial"/>
        </w:rPr>
        <w:br/>
        <w:t>Ex : Colombie, où les Farcs (marxiste) ont multiplié les trafics de drogues dans leurs régions. Elles ont intérêt à s’aligner avec les barons de la drogue, car ils payent et ils ont besoin q</w:t>
      </w:r>
      <w:r w:rsidRPr="00326909">
        <w:rPr>
          <w:rFonts w:cs="Arial"/>
        </w:rPr>
        <w:t>ue soit établie des zones de non</w:t>
      </w:r>
      <w:r w:rsidR="00D3319D" w:rsidRPr="00326909">
        <w:rPr>
          <w:rFonts w:cs="Arial"/>
        </w:rPr>
        <w:t xml:space="preserve"> droit. Idem pour le Sierra Leone, l’Angola et la Birmanie, qui possèdent beaucoup de diamant. </w:t>
      </w:r>
    </w:p>
    <w:p w:rsidR="00E1165F" w:rsidRPr="00326909" w:rsidRDefault="00E1165F" w:rsidP="001709EC">
      <w:pPr>
        <w:rPr>
          <w:rFonts w:cs="Arial"/>
        </w:rPr>
      </w:pPr>
      <w:proofErr w:type="spellStart"/>
      <w:r w:rsidRPr="00326909">
        <w:rPr>
          <w:rFonts w:cs="Arial"/>
        </w:rPr>
        <w:t>Regionalisation</w:t>
      </w:r>
      <w:proofErr w:type="spellEnd"/>
      <w:r w:rsidRPr="00326909">
        <w:rPr>
          <w:rFonts w:cs="Arial"/>
        </w:rPr>
        <w:t xml:space="preserve"> de la sécurité : si on pense la sécurité à une échelle régionale, on a plus de chance de parvenir à un accord entre les pays concernées. Ce type de configuration est mis en place assez régulièrement. Cas du Tchad : si une intervention se fait, elle se fera sous l’égide de la CDAO, une organisation inter-gouvernementale à vocation régionale pour </w:t>
      </w:r>
      <w:proofErr w:type="spellStart"/>
      <w:r w:rsidRPr="00326909">
        <w:rPr>
          <w:rFonts w:cs="Arial"/>
        </w:rPr>
        <w:t>l’afrique</w:t>
      </w:r>
      <w:proofErr w:type="spellEnd"/>
      <w:r w:rsidRPr="00326909">
        <w:rPr>
          <w:rFonts w:cs="Arial"/>
        </w:rPr>
        <w:t xml:space="preserve"> de l’ouest. On aurait alors une résolution des UN, avec un mandat donné à une organisation régionale pour mettre en œuvre une opération de prévention ou de maintien de la paix. Ce modèle idéal n’existe que sur papier, dans cette </w:t>
      </w:r>
      <w:proofErr w:type="spellStart"/>
      <w:r w:rsidRPr="00326909">
        <w:rPr>
          <w:rFonts w:cs="Arial"/>
        </w:rPr>
        <w:t>affaire là</w:t>
      </w:r>
      <w:proofErr w:type="spellEnd"/>
      <w:r w:rsidRPr="00326909">
        <w:rPr>
          <w:rFonts w:cs="Arial"/>
        </w:rPr>
        <w:t xml:space="preserve"> la capacité de mobilisation des pays membres de la CDAO reste très limitée. De fait, derrière, il faut qu’il y ait la caution de grande puissance. Si cette opération se réalise, elle se fera avec le soutien logistique de la France et des USA. Il faut que les grands pays soient consentant et donnent leurs feu-vert pour que ce type d’opération soit crédible.</w:t>
      </w:r>
    </w:p>
    <w:p w:rsidR="00E1165F" w:rsidRPr="00326909" w:rsidRDefault="00E1165F" w:rsidP="001709EC">
      <w:pPr>
        <w:rPr>
          <w:rFonts w:cs="Arial"/>
        </w:rPr>
      </w:pPr>
      <w:r w:rsidRPr="00326909">
        <w:rPr>
          <w:rFonts w:cs="Arial"/>
        </w:rPr>
        <w:t xml:space="preserve">Cette </w:t>
      </w:r>
      <w:proofErr w:type="spellStart"/>
      <w:r w:rsidRPr="00326909">
        <w:rPr>
          <w:rFonts w:cs="Arial"/>
        </w:rPr>
        <w:t>regionalisation</w:t>
      </w:r>
      <w:proofErr w:type="spellEnd"/>
      <w:r w:rsidRPr="00326909">
        <w:rPr>
          <w:rFonts w:cs="Arial"/>
        </w:rPr>
        <w:t xml:space="preserve"> peut être une piste qui peut être limité et fragile. On peut aussi citer l’exemple du Kosovo où pour intervenir les européens n’avaient pas les moyens militaires. L’addition des dispositifs militaires des différents pays européens ne signifie pas d’avoir une armée aussi efficace qu’une armée intégrée comme aux USA. 80% de l’activité opérationnel au Kosovo était conduite à </w:t>
      </w:r>
      <w:r w:rsidRPr="00326909">
        <w:rPr>
          <w:rFonts w:cs="Arial"/>
        </w:rPr>
        <w:lastRenderedPageBreak/>
        <w:t xml:space="preserve">80% par les USA, 16% par l’UK et France. D’autre part, la question se pose de savoir s’il faut rendre la dimension étroite de la régionalisation pour délimiter le périmètre d’action </w:t>
      </w:r>
      <w:proofErr w:type="gramStart"/>
      <w:r w:rsidRPr="00326909">
        <w:rPr>
          <w:rFonts w:cs="Arial"/>
        </w:rPr>
        <w:t>d’organisation tels</w:t>
      </w:r>
      <w:proofErr w:type="gramEnd"/>
      <w:r w:rsidRPr="00326909">
        <w:rPr>
          <w:rFonts w:cs="Arial"/>
        </w:rPr>
        <w:t xml:space="preserve"> que l’OTAN. Si on prend l’OTAN, c’est une organisation régionale occidentale (Europe + Canada et USA). C’est en fait le plus puissant outil militaire au monde. Les enjeux pour la sécurité occidentale ne sont pas nécessairement </w:t>
      </w:r>
      <w:proofErr w:type="gramStart"/>
      <w:r w:rsidRPr="00326909">
        <w:rPr>
          <w:rFonts w:cs="Arial"/>
        </w:rPr>
        <w:t>limité</w:t>
      </w:r>
      <w:proofErr w:type="gramEnd"/>
      <w:r w:rsidRPr="00326909">
        <w:rPr>
          <w:rFonts w:cs="Arial"/>
        </w:rPr>
        <w:t xml:space="preserve"> au périmètre des frontières de l’Europe. Mais l’Otan est </w:t>
      </w:r>
      <w:proofErr w:type="gramStart"/>
      <w:r w:rsidRPr="00326909">
        <w:rPr>
          <w:rFonts w:cs="Arial"/>
        </w:rPr>
        <w:t>intervenu</w:t>
      </w:r>
      <w:proofErr w:type="gramEnd"/>
      <w:r w:rsidRPr="00326909">
        <w:rPr>
          <w:rFonts w:cs="Arial"/>
        </w:rPr>
        <w:t xml:space="preserve"> en Afghanistan. Ils se sont donné leur légitimité en  « habillant » leur intervention au nom de la sécurité de l’Occident. </w:t>
      </w:r>
      <w:r w:rsidR="00DA7550" w:rsidRPr="00326909">
        <w:rPr>
          <w:rFonts w:cs="Arial"/>
        </w:rPr>
        <w:t>Et pourtant, la prévention des conflits reste un enjeu majeur pour le XXI</w:t>
      </w:r>
      <w:r w:rsidR="00DA7550" w:rsidRPr="00326909">
        <w:rPr>
          <w:rFonts w:cs="Arial"/>
          <w:vertAlign w:val="superscript"/>
        </w:rPr>
        <w:t>ème</w:t>
      </w:r>
      <w:r w:rsidR="00DA7550" w:rsidRPr="00326909">
        <w:rPr>
          <w:rFonts w:cs="Arial"/>
        </w:rPr>
        <w:t xml:space="preserve"> siècle. </w:t>
      </w:r>
    </w:p>
    <w:p w:rsidR="00A85F2D" w:rsidRPr="00326909" w:rsidRDefault="00A85F2D" w:rsidP="001709EC">
      <w:pPr>
        <w:rPr>
          <w:rFonts w:cs="Arial"/>
        </w:rPr>
      </w:pPr>
      <w:r w:rsidRPr="00326909">
        <w:rPr>
          <w:rFonts w:cs="Arial"/>
        </w:rPr>
        <w:t xml:space="preserve">Quand on parle évidemment de prévention des conflits se pose la question de la définition des instruments. C’est évidemment et avant tout une méthode d’intervention qui touche à tout un ensemble de domaine d’action : </w:t>
      </w:r>
      <w:r w:rsidRPr="00326909">
        <w:rPr>
          <w:rFonts w:cs="Arial"/>
        </w:rPr>
        <w:br/>
      </w:r>
      <w:r w:rsidRPr="00326909">
        <w:rPr>
          <w:rFonts w:cs="Arial"/>
        </w:rPr>
        <w:sym w:font="Wingdings" w:char="F0E8"/>
      </w:r>
      <w:r w:rsidRPr="00326909">
        <w:rPr>
          <w:rFonts w:cs="Arial"/>
        </w:rPr>
        <w:t xml:space="preserve"> On y mettra l’impératif d’exigence de développement économique. S’il n’y a pas viabilité des politiques menés, il y a des </w:t>
      </w:r>
      <w:proofErr w:type="gramStart"/>
      <w:r w:rsidRPr="00326909">
        <w:rPr>
          <w:rFonts w:cs="Arial"/>
        </w:rPr>
        <w:t>risque</w:t>
      </w:r>
      <w:proofErr w:type="gramEnd"/>
      <w:r w:rsidRPr="00326909">
        <w:rPr>
          <w:rFonts w:cs="Arial"/>
        </w:rPr>
        <w:t xml:space="preserve"> de révolte. </w:t>
      </w:r>
      <w:r w:rsidRPr="00326909">
        <w:rPr>
          <w:rFonts w:cs="Arial"/>
        </w:rPr>
        <w:br/>
      </w:r>
      <w:r w:rsidR="00AE5328" w:rsidRPr="00326909">
        <w:rPr>
          <w:rFonts w:cs="Arial"/>
        </w:rPr>
        <w:sym w:font="Wingdings" w:char="F0E8"/>
      </w:r>
      <w:r w:rsidR="00AE5328" w:rsidRPr="00326909">
        <w:rPr>
          <w:rFonts w:cs="Arial"/>
        </w:rPr>
        <w:t xml:space="preserve"> </w:t>
      </w:r>
      <w:r w:rsidRPr="00326909">
        <w:rPr>
          <w:rFonts w:cs="Arial"/>
        </w:rPr>
        <w:t xml:space="preserve">Il y a également une aide à la consolidation démocratique. </w:t>
      </w:r>
      <w:r w:rsidRPr="00326909">
        <w:rPr>
          <w:rFonts w:cs="Arial"/>
        </w:rPr>
        <w:br/>
      </w:r>
      <w:r w:rsidR="00AE5328" w:rsidRPr="00326909">
        <w:rPr>
          <w:rFonts w:cs="Arial"/>
        </w:rPr>
        <w:sym w:font="Wingdings" w:char="F0E8"/>
      </w:r>
      <w:r w:rsidR="00AE5328" w:rsidRPr="00326909">
        <w:rPr>
          <w:rFonts w:cs="Arial"/>
        </w:rPr>
        <w:t xml:space="preserve"> </w:t>
      </w:r>
      <w:r w:rsidRPr="00326909">
        <w:rPr>
          <w:rFonts w:cs="Arial"/>
        </w:rPr>
        <w:t>C’est aussi la défense des droits de l’homme.</w:t>
      </w:r>
      <w:r w:rsidRPr="00326909">
        <w:rPr>
          <w:rFonts w:cs="Arial"/>
        </w:rPr>
        <w:br/>
      </w:r>
      <w:r w:rsidR="00AE5328" w:rsidRPr="00326909">
        <w:rPr>
          <w:rFonts w:cs="Arial"/>
        </w:rPr>
        <w:sym w:font="Wingdings" w:char="F0E8"/>
      </w:r>
      <w:r w:rsidR="00AE5328" w:rsidRPr="00326909">
        <w:rPr>
          <w:rFonts w:cs="Arial"/>
        </w:rPr>
        <w:t xml:space="preserve"> </w:t>
      </w:r>
      <w:r w:rsidRPr="00326909">
        <w:rPr>
          <w:rFonts w:cs="Arial"/>
        </w:rPr>
        <w:t>C’est une exigence d’une action efficace sur l’environnement</w:t>
      </w:r>
      <w:r w:rsidR="00AE5328" w:rsidRPr="00326909">
        <w:rPr>
          <w:rFonts w:cs="Arial"/>
        </w:rPr>
        <w:br/>
        <w:t>Mais également les politiques de santé, d’éducation, d’agriculture…</w:t>
      </w:r>
    </w:p>
    <w:p w:rsidR="000A215B" w:rsidRPr="00326909" w:rsidRDefault="000A215B" w:rsidP="001709EC">
      <w:pPr>
        <w:rPr>
          <w:rFonts w:cs="Arial"/>
        </w:rPr>
      </w:pPr>
    </w:p>
    <w:p w:rsidR="000A215B" w:rsidRPr="00326909" w:rsidRDefault="000A215B" w:rsidP="001709EC">
      <w:pPr>
        <w:rPr>
          <w:rFonts w:cs="Arial"/>
        </w:rPr>
      </w:pPr>
      <w:r w:rsidRPr="00326909">
        <w:rPr>
          <w:rFonts w:cs="Arial"/>
        </w:rPr>
        <w:t xml:space="preserve">La question, non résolue, c’est la signification des mesures qu’on doit prendre, et également leur mise en perspective par rapport aux modèles dominants. </w:t>
      </w:r>
      <w:r w:rsidR="003E2863" w:rsidRPr="00326909">
        <w:rPr>
          <w:rFonts w:cs="Arial"/>
        </w:rPr>
        <w:t>Il s’agit de savoir quelle est la signification des mesures qu’on doit prendre ; savoir si on agit au nom de valeur à portée universelle ou si les grands principes au nom desquels on intervient ne sont que l’expression du modèle dominant.</w:t>
      </w:r>
      <w:r w:rsidR="003E2863" w:rsidRPr="00326909">
        <w:rPr>
          <w:rFonts w:cs="Arial"/>
        </w:rPr>
        <w:br/>
        <w:t xml:space="preserve">Jusqu’en 1945, une très grande partie de l’humanité constituait une majorité silencieuse qui n’avait pas voix au chapitre, et qui subissaient les décisions. </w:t>
      </w:r>
      <w:r w:rsidR="003E2863" w:rsidRPr="00326909">
        <w:rPr>
          <w:rFonts w:cs="Arial"/>
        </w:rPr>
        <w:br/>
        <w:t xml:space="preserve">Aujourd’hui, des voix discordantes se font entendre. Ces voix viennent de la société civile, </w:t>
      </w:r>
      <w:proofErr w:type="spellStart"/>
      <w:r w:rsidR="003E2863" w:rsidRPr="00326909">
        <w:rPr>
          <w:rFonts w:cs="Arial"/>
        </w:rPr>
        <w:t>càd</w:t>
      </w:r>
      <w:proofErr w:type="spellEnd"/>
      <w:r w:rsidR="003E2863" w:rsidRPr="00326909">
        <w:rPr>
          <w:rFonts w:cs="Arial"/>
        </w:rPr>
        <w:t xml:space="preserve"> des groupes non étatiques, qui ont les moyens de se faire entendre. Internet pour cela dérange un certain nombre d’Etat. </w:t>
      </w:r>
    </w:p>
    <w:p w:rsidR="00506FDB" w:rsidRPr="00326909" w:rsidRDefault="003E2863" w:rsidP="001709EC">
      <w:pPr>
        <w:rPr>
          <w:rFonts w:cs="Arial"/>
        </w:rPr>
      </w:pPr>
      <w:r w:rsidRPr="00326909">
        <w:rPr>
          <w:rFonts w:cs="Arial"/>
        </w:rPr>
        <w:t xml:space="preserve">Une des grandes questions aujourd’hui, posé par les USA, c’est le terrorisme. Que faire avec le terrorisme ? L’ONU a été </w:t>
      </w:r>
      <w:proofErr w:type="gramStart"/>
      <w:r w:rsidRPr="00326909">
        <w:rPr>
          <w:rFonts w:cs="Arial"/>
        </w:rPr>
        <w:t>créé</w:t>
      </w:r>
      <w:proofErr w:type="gramEnd"/>
      <w:r w:rsidRPr="00326909">
        <w:rPr>
          <w:rFonts w:cs="Arial"/>
        </w:rPr>
        <w:t xml:space="preserve"> pour éviter le risque de guerre entre Etat. Mais les USA ont voulu imposer dès le début des années 2000 le débat sur le terrorisme sur la scène internationale.  Une guerre à la terreur, </w:t>
      </w:r>
      <w:proofErr w:type="gramStart"/>
      <w:r w:rsidRPr="00326909">
        <w:rPr>
          <w:rFonts w:cs="Arial"/>
        </w:rPr>
        <w:t>combattu</w:t>
      </w:r>
      <w:proofErr w:type="gramEnd"/>
      <w:r w:rsidRPr="00326909">
        <w:rPr>
          <w:rFonts w:cs="Arial"/>
        </w:rPr>
        <w:t xml:space="preserve"> par les moyens militaires, ne répond pas au problème fondamental. </w:t>
      </w:r>
      <w:r w:rsidRPr="00326909">
        <w:rPr>
          <w:rFonts w:cs="Arial"/>
        </w:rPr>
        <w:br/>
      </w:r>
      <w:r w:rsidR="00506FDB" w:rsidRPr="00326909">
        <w:rPr>
          <w:rFonts w:cs="Arial"/>
        </w:rPr>
        <w:t xml:space="preserve">Que peut faire la Communauté internationale face au terrorisme ? </w:t>
      </w:r>
      <w:r w:rsidR="00506FDB" w:rsidRPr="00326909">
        <w:rPr>
          <w:rFonts w:cs="Arial"/>
        </w:rPr>
        <w:br/>
        <w:t xml:space="preserve">Si on veut avoir des solutions politiques durables, il faut s’attaquer aux racines du terrorisme, à ses causes. Il faut s’interroger sur les liens entre le terrorisme, les violations des droits de l’homme, l’absence d’état, l’arbitraire, l’occupation… </w:t>
      </w:r>
      <w:r w:rsidR="00506FDB" w:rsidRPr="00326909">
        <w:rPr>
          <w:rFonts w:cs="Arial"/>
        </w:rPr>
        <w:br/>
        <w:t>Le concept de terrorisme n’a</w:t>
      </w:r>
      <w:r w:rsidR="00D96251" w:rsidRPr="00326909">
        <w:rPr>
          <w:rFonts w:cs="Arial"/>
        </w:rPr>
        <w:t xml:space="preserve"> pas vraiment de critère, peut toucher tout le monde… On a une réflexion </w:t>
      </w:r>
      <w:proofErr w:type="spellStart"/>
      <w:r w:rsidR="00D96251" w:rsidRPr="00326909">
        <w:rPr>
          <w:rFonts w:cs="Arial"/>
        </w:rPr>
        <w:t>emotionnelle</w:t>
      </w:r>
      <w:proofErr w:type="spellEnd"/>
      <w:r w:rsidR="00D96251" w:rsidRPr="00326909">
        <w:rPr>
          <w:rFonts w:cs="Arial"/>
        </w:rPr>
        <w:t xml:space="preserve"> sur le terrorisme, qui empêche une réflexion p</w:t>
      </w:r>
      <w:r w:rsidR="009A748B" w:rsidRPr="00326909">
        <w:rPr>
          <w:rFonts w:cs="Arial"/>
        </w:rPr>
        <w:t xml:space="preserve">lus objective. </w:t>
      </w:r>
      <w:r w:rsidR="009A748B" w:rsidRPr="00326909">
        <w:rPr>
          <w:rFonts w:cs="Arial"/>
        </w:rPr>
        <w:br/>
        <w:t xml:space="preserve">A la demande de Kofi Annan, les 16 sages conviés à réfléchir sur cette question proposait la nécessité d’offrir une perspective globale à la guerre contre la terreur. On a donné une définition minimaliste du terrorisme, comme toute agression délibérée contre civil et non combattant pour obliger le gouvernement à faire quelque chose. L’intervention contre ces groupes </w:t>
      </w:r>
      <w:proofErr w:type="gramStart"/>
      <w:r w:rsidR="009A748B" w:rsidRPr="00326909">
        <w:rPr>
          <w:rFonts w:cs="Arial"/>
        </w:rPr>
        <w:t>armées</w:t>
      </w:r>
      <w:proofErr w:type="gramEnd"/>
      <w:r w:rsidR="009A748B" w:rsidRPr="00326909">
        <w:rPr>
          <w:rFonts w:cs="Arial"/>
        </w:rPr>
        <w:t xml:space="preserve"> dans le nord du Tchad pose problème, puisqu’au-delà de la capacité géographique du pays, on sera confronté </w:t>
      </w:r>
      <w:r w:rsidR="00CB1467" w:rsidRPr="00326909">
        <w:rPr>
          <w:rFonts w:cs="Arial"/>
        </w:rPr>
        <w:t>à des résistances des populations du pays.</w:t>
      </w:r>
    </w:p>
    <w:p w:rsidR="00CB1467" w:rsidRPr="00326909" w:rsidRDefault="00CB1467" w:rsidP="001709EC">
      <w:pPr>
        <w:rPr>
          <w:rFonts w:cs="Arial"/>
        </w:rPr>
      </w:pPr>
      <w:r w:rsidRPr="00326909">
        <w:rPr>
          <w:rFonts w:cs="Arial"/>
        </w:rPr>
        <w:lastRenderedPageBreak/>
        <w:t>On retiendra qu’il faut distinguer le court terme et le moyen-long terme. Sur le long terme, il est possible que ces valeurs-là ne soient pas si mauvaises que ça, qu’elles permettent de garantir au nom de la cité les droits. Sur le court terme, l’application des recettes libérales peut avoir des effets dévastateurs. Il n’est pas dit que l’ouverture politique ou économique soit plus protecteur des droits que le modèle dominant.</w:t>
      </w:r>
      <w:r w:rsidRPr="00326909">
        <w:rPr>
          <w:rFonts w:cs="Arial"/>
        </w:rPr>
        <w:br/>
        <w:t>On est tous condamné à la croissance économique. Dès lors qu’il n’y a pas de croissance, il y a des risques pour la société.</w:t>
      </w:r>
    </w:p>
    <w:p w:rsidR="00CB1467" w:rsidRPr="00326909" w:rsidRDefault="00CB1467" w:rsidP="001709EC">
      <w:pPr>
        <w:rPr>
          <w:rFonts w:cs="Arial"/>
        </w:rPr>
      </w:pPr>
      <w:r w:rsidRPr="00326909">
        <w:rPr>
          <w:rFonts w:cs="Arial"/>
        </w:rPr>
        <w:t>Trop souvent, les gens ont assimilé développement économique et démocratie ; le lien n’est pourtant absolument pas avéré, même si les pays les plus riches s</w:t>
      </w:r>
      <w:r w:rsidR="006371DE" w:rsidRPr="00326909">
        <w:rPr>
          <w:rFonts w:cs="Arial"/>
        </w:rPr>
        <w:t xml:space="preserve">ont des démocraties. </w:t>
      </w:r>
      <w:r w:rsidR="006371DE" w:rsidRPr="00326909">
        <w:rPr>
          <w:rFonts w:cs="Arial"/>
        </w:rPr>
        <w:br/>
        <w:t>Dans des E</w:t>
      </w:r>
      <w:r w:rsidRPr="00326909">
        <w:rPr>
          <w:rFonts w:cs="Arial"/>
        </w:rPr>
        <w:t>tats fragiles, le risque de l’intervention brutale, dans l’</w:t>
      </w:r>
      <w:r w:rsidR="006371DE" w:rsidRPr="00326909">
        <w:rPr>
          <w:rFonts w:cs="Arial"/>
        </w:rPr>
        <w:t>intervention militaire,</w:t>
      </w:r>
      <w:r w:rsidRPr="00326909">
        <w:rPr>
          <w:rFonts w:cs="Arial"/>
        </w:rPr>
        <w:t xml:space="preserve"> </w:t>
      </w:r>
      <w:r w:rsidR="006371DE" w:rsidRPr="00326909">
        <w:rPr>
          <w:rFonts w:cs="Arial"/>
        </w:rPr>
        <w:t xml:space="preserve">est de détruire les éléments institutionnels du pays. Dès lors, les processus de reconstruction sont extrêmement compliqués. </w:t>
      </w:r>
    </w:p>
    <w:p w:rsidR="0031515A" w:rsidRPr="00326909" w:rsidRDefault="0031515A" w:rsidP="001709EC">
      <w:pPr>
        <w:rPr>
          <w:rFonts w:cs="Arial"/>
        </w:rPr>
      </w:pPr>
    </w:p>
    <w:p w:rsidR="0031515A" w:rsidRPr="00326909" w:rsidRDefault="0031515A" w:rsidP="001709EC">
      <w:pPr>
        <w:rPr>
          <w:rFonts w:cs="Arial"/>
        </w:rPr>
      </w:pPr>
    </w:p>
    <w:p w:rsidR="0031515A" w:rsidRPr="00326909" w:rsidRDefault="0031515A" w:rsidP="001709EC">
      <w:pPr>
        <w:rPr>
          <w:rFonts w:cs="Arial"/>
        </w:rPr>
      </w:pPr>
    </w:p>
    <w:p w:rsidR="0031515A" w:rsidRPr="00326909" w:rsidRDefault="0031515A" w:rsidP="001709EC">
      <w:pPr>
        <w:rPr>
          <w:rFonts w:cs="Arial"/>
        </w:rPr>
      </w:pPr>
      <w:r w:rsidRPr="00326909">
        <w:rPr>
          <w:rFonts w:cs="Arial"/>
        </w:rPr>
        <w:t xml:space="preserve">Les OR (Organisation </w:t>
      </w:r>
      <w:proofErr w:type="spellStart"/>
      <w:r w:rsidRPr="00326909">
        <w:rPr>
          <w:rFonts w:cs="Arial"/>
        </w:rPr>
        <w:t>Regionale</w:t>
      </w:r>
      <w:proofErr w:type="spellEnd"/>
      <w:r w:rsidRPr="00326909">
        <w:rPr>
          <w:rFonts w:cs="Arial"/>
        </w:rPr>
        <w:t>)</w:t>
      </w:r>
    </w:p>
    <w:p w:rsidR="00956F9B" w:rsidRPr="00326909" w:rsidRDefault="003C4ABD" w:rsidP="001709EC">
      <w:pPr>
        <w:rPr>
          <w:rFonts w:cs="Arial"/>
        </w:rPr>
      </w:pPr>
      <w:r w:rsidRPr="00326909">
        <w:rPr>
          <w:rFonts w:cs="Arial"/>
        </w:rPr>
        <w:sym w:font="Wingdings" w:char="F0E8"/>
      </w:r>
      <w:r w:rsidRPr="00326909">
        <w:rPr>
          <w:rFonts w:cs="Arial"/>
        </w:rPr>
        <w:t xml:space="preserve"> </w:t>
      </w:r>
      <w:r w:rsidR="0031515A" w:rsidRPr="00326909">
        <w:rPr>
          <w:rFonts w:cs="Arial"/>
        </w:rPr>
        <w:t xml:space="preserve">Premier constat : le régionalisme, avec la mondialisation, ce sont deux phénomènes qui ont contribué au développement des OI. </w:t>
      </w:r>
      <w:r w:rsidR="0031515A" w:rsidRPr="00326909">
        <w:rPr>
          <w:rFonts w:cs="Arial"/>
        </w:rPr>
        <w:br/>
      </w:r>
      <w:r w:rsidRPr="00326909">
        <w:rPr>
          <w:rFonts w:cs="Arial"/>
        </w:rPr>
        <w:sym w:font="Wingdings" w:char="F0E8"/>
      </w:r>
      <w:r w:rsidRPr="00326909">
        <w:rPr>
          <w:rFonts w:cs="Arial"/>
        </w:rPr>
        <w:t xml:space="preserve"> </w:t>
      </w:r>
      <w:r w:rsidR="0031515A" w:rsidRPr="00326909">
        <w:rPr>
          <w:rFonts w:cs="Arial"/>
        </w:rPr>
        <w:t>Deuxième constat : on trouve une très grande variété d’OI, d’OR, très différentes les unes des autres.</w:t>
      </w:r>
      <w:r w:rsidR="0031515A" w:rsidRPr="00326909">
        <w:rPr>
          <w:rFonts w:cs="Arial"/>
        </w:rPr>
        <w:br/>
        <w:t>On a des OR à vocation économique mais également militaire (cas de l’</w:t>
      </w:r>
      <w:r w:rsidRPr="00326909">
        <w:rPr>
          <w:rFonts w:cs="Arial"/>
        </w:rPr>
        <w:t xml:space="preserve">OTAN). </w:t>
      </w:r>
      <w:r w:rsidR="0031515A" w:rsidRPr="00326909">
        <w:rPr>
          <w:rFonts w:cs="Arial"/>
        </w:rPr>
        <w:t xml:space="preserve">Ex : dans l’Amérique latine, il y a profusion d’OR ou même OSR (organisation </w:t>
      </w:r>
      <w:proofErr w:type="spellStart"/>
      <w:r w:rsidR="0031515A" w:rsidRPr="00326909">
        <w:rPr>
          <w:rFonts w:cs="Arial"/>
        </w:rPr>
        <w:t>sous-régionale</w:t>
      </w:r>
      <w:proofErr w:type="spellEnd"/>
      <w:r w:rsidR="0031515A" w:rsidRPr="00326909">
        <w:rPr>
          <w:rFonts w:cs="Arial"/>
        </w:rPr>
        <w:t>).</w:t>
      </w:r>
      <w:r w:rsidRPr="00326909">
        <w:rPr>
          <w:rFonts w:cs="Arial"/>
        </w:rPr>
        <w:t xml:space="preserve"> Les OR sont plus ou moins </w:t>
      </w:r>
      <w:proofErr w:type="gramStart"/>
      <w:r w:rsidRPr="00326909">
        <w:rPr>
          <w:rFonts w:cs="Arial"/>
        </w:rPr>
        <w:t>effective</w:t>
      </w:r>
      <w:proofErr w:type="gramEnd"/>
      <w:r w:rsidRPr="00326909">
        <w:rPr>
          <w:rFonts w:cs="Arial"/>
        </w:rPr>
        <w:t xml:space="preserve"> avec des niveaux d’intégrations différentes.</w:t>
      </w:r>
      <w:r w:rsidR="0031515A" w:rsidRPr="00326909">
        <w:rPr>
          <w:rFonts w:cs="Arial"/>
        </w:rPr>
        <w:br/>
      </w:r>
      <w:r w:rsidRPr="00326909">
        <w:rPr>
          <w:rFonts w:cs="Arial"/>
        </w:rPr>
        <w:sym w:font="Wingdings" w:char="F0E8"/>
      </w:r>
      <w:r w:rsidRPr="00326909">
        <w:rPr>
          <w:rFonts w:cs="Arial"/>
        </w:rPr>
        <w:t xml:space="preserve"> </w:t>
      </w:r>
      <w:r w:rsidR="0031515A" w:rsidRPr="00326909">
        <w:rPr>
          <w:rFonts w:cs="Arial"/>
        </w:rPr>
        <w:t xml:space="preserve">Troisième constat : </w:t>
      </w:r>
      <w:r w:rsidRPr="00326909">
        <w:rPr>
          <w:rFonts w:cs="Arial"/>
        </w:rPr>
        <w:t xml:space="preserve">On trouve des OR partout, </w:t>
      </w:r>
      <w:proofErr w:type="spellStart"/>
      <w:r w:rsidRPr="00326909">
        <w:rPr>
          <w:rFonts w:cs="Arial"/>
        </w:rPr>
        <w:t>càd</w:t>
      </w:r>
      <w:proofErr w:type="spellEnd"/>
      <w:r w:rsidRPr="00326909">
        <w:rPr>
          <w:rFonts w:cs="Arial"/>
        </w:rPr>
        <w:t xml:space="preserve"> dans toutes les régions du monde. Dans l’UE, on trouve des éléments de supranationalité, de transfert de compétence au profit d’institution supranationale, forme unique d’OR.</w:t>
      </w:r>
      <w:r w:rsidRPr="00326909">
        <w:rPr>
          <w:rFonts w:cs="Arial"/>
        </w:rPr>
        <w:br/>
      </w:r>
      <w:r w:rsidRPr="00326909">
        <w:rPr>
          <w:rFonts w:cs="Arial"/>
        </w:rPr>
        <w:sym w:font="Wingdings" w:char="F0E8"/>
      </w:r>
      <w:r w:rsidRPr="00326909">
        <w:rPr>
          <w:rFonts w:cs="Arial"/>
        </w:rPr>
        <w:t xml:space="preserve"> Quatrième constat : </w:t>
      </w:r>
      <w:r w:rsidR="00FD345E" w:rsidRPr="00326909">
        <w:rPr>
          <w:rFonts w:cs="Arial"/>
        </w:rPr>
        <w:t xml:space="preserve">il y a historiquement un débat non trancher, de savoir si le régionalisme est complémentaire ou concurrent de la mondialisation. Le Chapitre 8 de la charte des nations unis, dans son article 52, est très explicite à la matière et prévoit la création d’organismes régionaux : « aucunes dispositions de la présente charte ne s’oppose à l’existence d’accord ou d’organismes régionaux destinés à régler les affaires qui, touchant au maintien de la paix et la sécurité internationale se prête à une action à caractère régionale pourvu que ces accords et organismes  et leurs activités </w:t>
      </w:r>
      <w:r w:rsidR="005D3EF7" w:rsidRPr="00326909">
        <w:rPr>
          <w:rFonts w:cs="Arial"/>
        </w:rPr>
        <w:t xml:space="preserve">soit </w:t>
      </w:r>
      <w:r w:rsidR="0037584C" w:rsidRPr="00326909">
        <w:rPr>
          <w:rFonts w:cs="Arial"/>
        </w:rPr>
        <w:t xml:space="preserve">compatible avec les buts et les principes des UN ». </w:t>
      </w:r>
      <w:r w:rsidR="0037584C" w:rsidRPr="00326909">
        <w:rPr>
          <w:rFonts w:cs="Arial"/>
        </w:rPr>
        <w:br/>
        <w:t xml:space="preserve">Dès 1945, même si on met une organisation à vocation globale, qui a des </w:t>
      </w:r>
      <w:proofErr w:type="gramStart"/>
      <w:r w:rsidR="0037584C" w:rsidRPr="00326909">
        <w:rPr>
          <w:rFonts w:cs="Arial"/>
        </w:rPr>
        <w:t>compétence</w:t>
      </w:r>
      <w:proofErr w:type="gramEnd"/>
      <w:r w:rsidR="0037584C" w:rsidRPr="00326909">
        <w:rPr>
          <w:rFonts w:cs="Arial"/>
        </w:rPr>
        <w:t xml:space="preserve"> pour chercher à régler les questions de sécurité, à travers l’instrument de sécurité collective, on ne renie pas la possibilité qu’existe à côté des organisations régional. Si aujourd’hui on dispose d’une </w:t>
      </w:r>
      <w:proofErr w:type="spellStart"/>
      <w:r w:rsidR="0037584C" w:rsidRPr="00326909">
        <w:rPr>
          <w:rFonts w:cs="Arial"/>
        </w:rPr>
        <w:t>experience</w:t>
      </w:r>
      <w:proofErr w:type="spellEnd"/>
      <w:r w:rsidR="0037584C" w:rsidRPr="00326909">
        <w:rPr>
          <w:rFonts w:cs="Arial"/>
        </w:rPr>
        <w:t xml:space="preserve"> longue de 65+ ans, ces OR présentent une certaine variété, et sont très différentes les unes des autres, par leurs objectifs et leur degré d’intégration qu’elles présentent, ainsi que par leur effectivité. Il faudra observer aussi qu’on trouver des OR dans toutes les régions du monde. Alors au plan de l’intégration, la plus importante est l’UE, puisqu’on trouve des éléments de supra nationalité. Mais ces éléments se retrouvent aussi sur les autres continents, </w:t>
      </w:r>
      <w:proofErr w:type="spellStart"/>
      <w:r w:rsidR="0037584C" w:rsidRPr="00326909">
        <w:rPr>
          <w:rFonts w:cs="Arial"/>
        </w:rPr>
        <w:t>l’amérique</w:t>
      </w:r>
      <w:proofErr w:type="spellEnd"/>
      <w:r w:rsidR="0037584C" w:rsidRPr="00326909">
        <w:rPr>
          <w:rFonts w:cs="Arial"/>
        </w:rPr>
        <w:t xml:space="preserve"> latine comprend le </w:t>
      </w:r>
      <w:r w:rsidR="0037584C" w:rsidRPr="00326909">
        <w:rPr>
          <w:rFonts w:cs="Arial"/>
        </w:rPr>
        <w:lastRenderedPageBreak/>
        <w:t xml:space="preserve">maillage le plus important d’OR. La guerre froide a évidemment favorisé la création d’OR. Ces OR, qui sont des alliances de défenses d’un genre différent des alliances du XIXème (celles-ci sont des alliances accordés entre deux Etats sans aucune organisation qui imposerait un cadre dans lequel </w:t>
      </w:r>
      <w:proofErr w:type="gramStart"/>
      <w:r w:rsidR="0037584C" w:rsidRPr="00326909">
        <w:rPr>
          <w:rFonts w:cs="Arial"/>
        </w:rPr>
        <w:t>s’inscrit</w:t>
      </w:r>
      <w:proofErr w:type="gramEnd"/>
      <w:r w:rsidR="0037584C" w:rsidRPr="00326909">
        <w:rPr>
          <w:rFonts w:cs="Arial"/>
        </w:rPr>
        <w:t xml:space="preserve"> ces alliances de défense), s’inscrivent dans les principes et les valeurs mis en exergue par la charte de l’UN. </w:t>
      </w:r>
      <w:r w:rsidR="0037584C" w:rsidRPr="00326909">
        <w:rPr>
          <w:rFonts w:cs="Arial"/>
        </w:rPr>
        <w:br/>
        <w:t>Alliance de la guerre froide : OTAN (1949), Pacte de Varsovie (1955), UEO (1954, créé suite à l’</w:t>
      </w:r>
      <w:r w:rsidR="00956F9B" w:rsidRPr="00326909">
        <w:rPr>
          <w:rFonts w:cs="Arial"/>
        </w:rPr>
        <w:t xml:space="preserve">échec de la CED, dissoute aujourd’hui au profit de l’UE)… Dans les années 50, les USA vont </w:t>
      </w:r>
      <w:proofErr w:type="spellStart"/>
      <w:proofErr w:type="gramStart"/>
      <w:r w:rsidR="00956F9B" w:rsidRPr="00326909">
        <w:rPr>
          <w:rFonts w:cs="Arial"/>
        </w:rPr>
        <w:t>poussé</w:t>
      </w:r>
      <w:proofErr w:type="spellEnd"/>
      <w:proofErr w:type="gramEnd"/>
      <w:r w:rsidR="00956F9B" w:rsidRPr="00326909">
        <w:rPr>
          <w:rFonts w:cs="Arial"/>
        </w:rPr>
        <w:t xml:space="preserve"> à la création d’alliance de défense, principalement en Asie : SEATO  (South-East </w:t>
      </w:r>
      <w:proofErr w:type="spellStart"/>
      <w:r w:rsidR="00956F9B" w:rsidRPr="00326909">
        <w:rPr>
          <w:rFonts w:cs="Arial"/>
        </w:rPr>
        <w:t>Asian</w:t>
      </w:r>
      <w:proofErr w:type="spellEnd"/>
      <w:r w:rsidR="00956F9B" w:rsidRPr="00326909">
        <w:rPr>
          <w:rFonts w:cs="Arial"/>
        </w:rPr>
        <w:t xml:space="preserve"> </w:t>
      </w:r>
      <w:proofErr w:type="spellStart"/>
      <w:r w:rsidR="00956F9B" w:rsidRPr="00326909">
        <w:rPr>
          <w:rFonts w:cs="Arial"/>
        </w:rPr>
        <w:t>Treaty</w:t>
      </w:r>
      <w:proofErr w:type="spellEnd"/>
      <w:r w:rsidR="00956F9B" w:rsidRPr="00326909">
        <w:rPr>
          <w:rFonts w:cs="Arial"/>
        </w:rPr>
        <w:t xml:space="preserve"> Organisation, disparu dans les 70’s), CENTO (disparu depuis la révolution irakienne).</w:t>
      </w:r>
      <w:r w:rsidR="00956F9B" w:rsidRPr="00326909">
        <w:rPr>
          <w:rFonts w:cs="Arial"/>
        </w:rPr>
        <w:br/>
      </w:r>
      <w:proofErr w:type="spellStart"/>
      <w:r w:rsidR="00956F9B" w:rsidRPr="00326909">
        <w:rPr>
          <w:rFonts w:cs="Arial"/>
        </w:rPr>
        <w:t>MacKinder</w:t>
      </w:r>
      <w:proofErr w:type="spellEnd"/>
      <w:r w:rsidR="00956F9B" w:rsidRPr="00326909">
        <w:rPr>
          <w:rFonts w:cs="Arial"/>
        </w:rPr>
        <w:t xml:space="preserve">, géopoliticien australien qui s’interroge sur les raisons de la domination britannique et comment elle se perpétue. La domination britannique est </w:t>
      </w:r>
      <w:proofErr w:type="gramStart"/>
      <w:r w:rsidR="00956F9B" w:rsidRPr="00326909">
        <w:rPr>
          <w:rFonts w:cs="Arial"/>
        </w:rPr>
        <w:t>lié</w:t>
      </w:r>
      <w:proofErr w:type="gramEnd"/>
      <w:r w:rsidR="00956F9B" w:rsidRPr="00326909">
        <w:rPr>
          <w:rFonts w:cs="Arial"/>
        </w:rPr>
        <w:t xml:space="preserve"> d’après lui à la puissance maritime. Mais en tenant compte du développement du chemin de fer et de l’unification allemande, la donne change (Jusqu’au développement du chemin de fer, on se déplaçait </w:t>
      </w:r>
      <w:proofErr w:type="spellStart"/>
      <w:r w:rsidR="00956F9B" w:rsidRPr="00326909">
        <w:rPr>
          <w:rFonts w:cs="Arial"/>
        </w:rPr>
        <w:t>jusque là</w:t>
      </w:r>
      <w:proofErr w:type="spellEnd"/>
      <w:r w:rsidR="00956F9B" w:rsidRPr="00326909">
        <w:rPr>
          <w:rFonts w:cs="Arial"/>
        </w:rPr>
        <w:t xml:space="preserve"> à pied ; avec son avènement, on peut transporter les unités militaires avec une grande projection. Les Allemands dominent alors le continent européen selon </w:t>
      </w:r>
      <w:proofErr w:type="spellStart"/>
      <w:r w:rsidR="00956F9B" w:rsidRPr="00326909">
        <w:rPr>
          <w:rFonts w:cs="Arial"/>
        </w:rPr>
        <w:t>MacKinder</w:t>
      </w:r>
      <w:proofErr w:type="spellEnd"/>
      <w:r w:rsidR="00956F9B" w:rsidRPr="00326909">
        <w:rPr>
          <w:rFonts w:cs="Arial"/>
        </w:rPr>
        <w:t>. Mais il n’avait pas prévu ni la révolution russe, ni le rôle de l’aviation. Il n’imagine encore moins l’avènement de l’hégémonie américaine.</w:t>
      </w:r>
      <w:r w:rsidR="00956F9B" w:rsidRPr="00326909">
        <w:rPr>
          <w:rFonts w:cs="Arial"/>
        </w:rPr>
        <w:br/>
        <w:t xml:space="preserve">En 1944, l’Allemagne hitlérienne n’est pas encore </w:t>
      </w:r>
      <w:proofErr w:type="gramStart"/>
      <w:r w:rsidR="00956F9B" w:rsidRPr="00326909">
        <w:rPr>
          <w:rFonts w:cs="Arial"/>
        </w:rPr>
        <w:t>vaincu</w:t>
      </w:r>
      <w:proofErr w:type="gramEnd"/>
      <w:r w:rsidR="00956F9B" w:rsidRPr="00326909">
        <w:rPr>
          <w:rFonts w:cs="Arial"/>
        </w:rPr>
        <w:t>. Tout l’effort de guerre est concentré sur la lutte contre le nazisme. Les soviétiques représe</w:t>
      </w:r>
      <w:r w:rsidR="00B541FD" w:rsidRPr="00326909">
        <w:rPr>
          <w:rFonts w:cs="Arial"/>
        </w:rPr>
        <w:t xml:space="preserve">nteront après l’ennemie. Pour lui, il faut faire un cercle autour du bloc soviétique, et de là naitra la théorie du </w:t>
      </w:r>
      <w:proofErr w:type="spellStart"/>
      <w:r w:rsidR="00B541FD" w:rsidRPr="00326909">
        <w:rPr>
          <w:rFonts w:cs="Arial"/>
        </w:rPr>
        <w:t>containment</w:t>
      </w:r>
      <w:proofErr w:type="spellEnd"/>
      <w:r w:rsidR="00B541FD" w:rsidRPr="00326909">
        <w:rPr>
          <w:rFonts w:cs="Arial"/>
        </w:rPr>
        <w:t>.</w:t>
      </w:r>
      <w:r w:rsidR="00B541FD" w:rsidRPr="00326909">
        <w:rPr>
          <w:rFonts w:cs="Arial"/>
        </w:rPr>
        <w:br/>
        <w:t xml:space="preserve">Théorie du </w:t>
      </w:r>
      <w:proofErr w:type="spellStart"/>
      <w:r w:rsidR="00B541FD" w:rsidRPr="00326909">
        <w:rPr>
          <w:rFonts w:cs="Arial"/>
        </w:rPr>
        <w:t>containment</w:t>
      </w:r>
      <w:proofErr w:type="spellEnd"/>
      <w:r w:rsidR="00B541FD" w:rsidRPr="00326909">
        <w:rPr>
          <w:rFonts w:cs="Arial"/>
        </w:rPr>
        <w:t xml:space="preserve"> : pour empêcher le développement de cette grande puissance, il faut développer un tas d’alliance, pour contenir la puissance expansionniste soviétique. </w:t>
      </w:r>
    </w:p>
    <w:p w:rsidR="00B541FD" w:rsidRPr="00326909" w:rsidRDefault="00B541FD" w:rsidP="001709EC">
      <w:pPr>
        <w:rPr>
          <w:rFonts w:cs="Arial"/>
        </w:rPr>
      </w:pPr>
    </w:p>
    <w:p w:rsidR="00842DAC" w:rsidRPr="00326909" w:rsidRDefault="00B541FD" w:rsidP="00842DAC">
      <w:pPr>
        <w:rPr>
          <w:rFonts w:cs="Arial"/>
        </w:rPr>
      </w:pPr>
      <w:r w:rsidRPr="00326909">
        <w:rPr>
          <w:rFonts w:cs="Arial"/>
        </w:rPr>
        <w:t xml:space="preserve">Au-delà de l’idée clair de sécurité et de défense, on va retrouver la même typologie que pour les Organisation à vocation mondiale : objectif de paix et de sécurité, préoccupation économique, coopération fonctionnelle, technique ; elles ont évidemment vocation à promouvoir la paix et la sécurité, des communautés de sécurités stables ; elles sont sensé promouvoir la démocratie, et dans certain cas ces organisations vont jusqu’à promouvoir une certaine intégration régionale (cas de l’UE, mais également du Mercosur, qui intègre l’Argentine, le Paraguay, l’Uruguay et le Brésil). </w:t>
      </w:r>
      <w:r w:rsidRPr="00326909">
        <w:rPr>
          <w:rFonts w:cs="Arial"/>
        </w:rPr>
        <w:br/>
      </w:r>
      <w:r w:rsidRPr="00326909">
        <w:rPr>
          <w:rFonts w:cs="Arial"/>
        </w:rPr>
        <w:br/>
        <w:t>Aucune stipulation dans la charte des UN concernant l’intégration dans le domaine éco et sociale.</w:t>
      </w:r>
      <w:r w:rsidRPr="00326909">
        <w:rPr>
          <w:rFonts w:cs="Arial"/>
        </w:rPr>
        <w:br/>
        <w:t>La pratique politique favorise cependant ces types d’organisation. A partir d’</w:t>
      </w:r>
      <w:proofErr w:type="spellStart"/>
      <w:r w:rsidRPr="00326909">
        <w:rPr>
          <w:rFonts w:cs="Arial"/>
        </w:rPr>
        <w:t>écosoc</w:t>
      </w:r>
      <w:proofErr w:type="spellEnd"/>
      <w:r w:rsidRPr="00326909">
        <w:rPr>
          <w:rFonts w:cs="Arial"/>
        </w:rPr>
        <w:t xml:space="preserve">, le comité éco et social des UN, on va créer très tôt des commissions économiques régionales ainsi que des banques régionales de développement et d’investissement ; on a cependant peur à l’époque de voir se mettre en place des espaces régionales concurrents. C’est pour cela que ces banques seront </w:t>
      </w:r>
      <w:proofErr w:type="gramStart"/>
      <w:r w:rsidRPr="00326909">
        <w:rPr>
          <w:rFonts w:cs="Arial"/>
        </w:rPr>
        <w:t>limités</w:t>
      </w:r>
      <w:proofErr w:type="gramEnd"/>
      <w:r w:rsidRPr="00326909">
        <w:rPr>
          <w:rFonts w:cs="Arial"/>
        </w:rPr>
        <w:t xml:space="preserve"> à des missions très précises, redoutant la compétition régionale comme on en a pour les Etats. A l’époque, on pense surtout à gommer les différences entre les Etats </w:t>
      </w:r>
      <w:r w:rsidR="00842DAC" w:rsidRPr="00326909">
        <w:rPr>
          <w:rFonts w:cs="Arial"/>
        </w:rPr>
        <w:t>au niveau économique.</w:t>
      </w:r>
      <w:r w:rsidR="00842DAC" w:rsidRPr="00326909">
        <w:rPr>
          <w:rFonts w:cs="Arial"/>
        </w:rPr>
        <w:br/>
      </w:r>
      <w:r w:rsidR="00842DAC" w:rsidRPr="00326909">
        <w:rPr>
          <w:rFonts w:cs="Arial"/>
        </w:rPr>
        <w:sym w:font="Wingdings" w:char="F0E8"/>
      </w:r>
      <w:r w:rsidR="00842DAC" w:rsidRPr="00326909">
        <w:rPr>
          <w:rFonts w:cs="Arial"/>
        </w:rPr>
        <w:t xml:space="preserve"> La longévité des OR dans leur ancienneté, leur degré de complexité voir la complexification de leur traité constitutif ne suffisent pas pour mesurer leur importance. </w:t>
      </w:r>
      <w:r w:rsidRPr="00326909">
        <w:rPr>
          <w:rFonts w:cs="Arial"/>
        </w:rPr>
        <w:br/>
      </w:r>
    </w:p>
    <w:p w:rsidR="00842DAC" w:rsidRPr="00326909" w:rsidRDefault="00842DAC" w:rsidP="00842DAC">
      <w:pPr>
        <w:rPr>
          <w:rFonts w:cs="Arial"/>
        </w:rPr>
      </w:pPr>
    </w:p>
    <w:p w:rsidR="005D3EF7" w:rsidRPr="00326909" w:rsidRDefault="00842DAC" w:rsidP="001709EC">
      <w:pPr>
        <w:rPr>
          <w:rFonts w:cs="Arial"/>
        </w:rPr>
      </w:pPr>
      <w:r w:rsidRPr="00326909">
        <w:rPr>
          <w:rFonts w:cs="Arial"/>
        </w:rPr>
        <w:t xml:space="preserve">Il faut à présent étudient l’évolution de leur finalité, les capacités d’adaptation de leur structure, origine et ressort du régionalisme. Après la disparition de la menace soviétique : l’Otan doit </w:t>
      </w:r>
      <w:r w:rsidRPr="00326909">
        <w:rPr>
          <w:rFonts w:cs="Arial"/>
        </w:rPr>
        <w:lastRenderedPageBreak/>
        <w:t xml:space="preserve">disparaître ?   </w:t>
      </w:r>
      <w:r w:rsidRPr="00326909">
        <w:rPr>
          <w:rFonts w:cs="Arial"/>
        </w:rPr>
        <w:sym w:font="Wingdings" w:char="F0E8"/>
      </w:r>
      <w:r w:rsidRPr="00326909">
        <w:rPr>
          <w:rFonts w:cs="Arial"/>
        </w:rPr>
        <w:t xml:space="preserve"> </w:t>
      </w:r>
      <w:proofErr w:type="gramStart"/>
      <w:r w:rsidRPr="00326909">
        <w:rPr>
          <w:rFonts w:cs="Arial"/>
        </w:rPr>
        <w:t>les</w:t>
      </w:r>
      <w:proofErr w:type="gramEnd"/>
      <w:r w:rsidRPr="00326909">
        <w:rPr>
          <w:rFonts w:cs="Arial"/>
        </w:rPr>
        <w:t xml:space="preserve"> finalité de cette organisation ont évolué dans le temps. Qu’est ce qui fait que plusieurs pays s’unissent ? </w:t>
      </w:r>
      <w:r w:rsidRPr="00326909">
        <w:rPr>
          <w:rFonts w:cs="Arial"/>
        </w:rPr>
        <w:sym w:font="Wingdings" w:char="F0E8"/>
      </w:r>
      <w:r w:rsidRPr="00326909">
        <w:rPr>
          <w:rFonts w:cs="Arial"/>
        </w:rPr>
        <w:t xml:space="preserve"> Leurs intérêts communs. Il faut donc un intérêt fort pour adhérer à une alliance militaire. La </w:t>
      </w:r>
      <w:proofErr w:type="spellStart"/>
      <w:r w:rsidRPr="00326909">
        <w:rPr>
          <w:rFonts w:cs="Arial"/>
        </w:rPr>
        <w:t>grèce</w:t>
      </w:r>
      <w:proofErr w:type="spellEnd"/>
      <w:r w:rsidRPr="00326909">
        <w:rPr>
          <w:rFonts w:cs="Arial"/>
        </w:rPr>
        <w:t xml:space="preserve"> et la </w:t>
      </w:r>
      <w:proofErr w:type="spellStart"/>
      <w:r w:rsidRPr="00326909">
        <w:rPr>
          <w:rFonts w:cs="Arial"/>
        </w:rPr>
        <w:t>turquie</w:t>
      </w:r>
      <w:proofErr w:type="spellEnd"/>
      <w:r w:rsidRPr="00326909">
        <w:rPr>
          <w:rFonts w:cs="Arial"/>
        </w:rPr>
        <w:t xml:space="preserve"> ont des contentieux territoriaux et ne s’aiment pas. </w:t>
      </w:r>
      <w:r w:rsidR="0080058E" w:rsidRPr="00326909">
        <w:rPr>
          <w:rFonts w:cs="Arial"/>
        </w:rPr>
        <w:t xml:space="preserve">Mais dans l’OTAN, on a réussi </w:t>
      </w:r>
      <w:proofErr w:type="spellStart"/>
      <w:proofErr w:type="gramStart"/>
      <w:r w:rsidR="0080058E" w:rsidRPr="00326909">
        <w:rPr>
          <w:rFonts w:cs="Arial"/>
        </w:rPr>
        <w:t>a</w:t>
      </w:r>
      <w:proofErr w:type="spellEnd"/>
      <w:proofErr w:type="gramEnd"/>
      <w:r w:rsidR="0080058E" w:rsidRPr="00326909">
        <w:rPr>
          <w:rFonts w:cs="Arial"/>
        </w:rPr>
        <w:t xml:space="preserve"> faire cohabiter grecs et turcs, face à la menace soviétique, prioritaire sur leurs conflits bidons. Dans une alliance de défense, plus il y a une alliance globale, plus on a de chance de conserver la cohésion de l’alliance. Après la chute du mur, la cohésion a été </w:t>
      </w:r>
      <w:proofErr w:type="gramStart"/>
      <w:r w:rsidR="0080058E" w:rsidRPr="00326909">
        <w:rPr>
          <w:rFonts w:cs="Arial"/>
        </w:rPr>
        <w:t>remis</w:t>
      </w:r>
      <w:proofErr w:type="gramEnd"/>
      <w:r w:rsidR="0080058E" w:rsidRPr="00326909">
        <w:rPr>
          <w:rFonts w:cs="Arial"/>
        </w:rPr>
        <w:t xml:space="preserve"> à l’épreuve. Une alliance peut remplir une fonction non prévu ; si la </w:t>
      </w:r>
      <w:proofErr w:type="spellStart"/>
      <w:r w:rsidR="0080058E" w:rsidRPr="00326909">
        <w:rPr>
          <w:rFonts w:cs="Arial"/>
        </w:rPr>
        <w:t>grèce</w:t>
      </w:r>
      <w:proofErr w:type="spellEnd"/>
      <w:r w:rsidR="0080058E" w:rsidRPr="00326909">
        <w:rPr>
          <w:rFonts w:cs="Arial"/>
        </w:rPr>
        <w:t xml:space="preserve"> et la </w:t>
      </w:r>
      <w:proofErr w:type="spellStart"/>
      <w:r w:rsidR="0080058E" w:rsidRPr="00326909">
        <w:rPr>
          <w:rFonts w:cs="Arial"/>
        </w:rPr>
        <w:t>turquie</w:t>
      </w:r>
      <w:proofErr w:type="spellEnd"/>
      <w:r w:rsidR="0080058E" w:rsidRPr="00326909">
        <w:rPr>
          <w:rFonts w:cs="Arial"/>
        </w:rPr>
        <w:t xml:space="preserve"> n’étaient pas dans l’Otan, il y a de grande chance pour qu’on ait des affrontements ouverts depuis les 70’s. </w:t>
      </w:r>
      <w:r w:rsidR="0080058E" w:rsidRPr="00326909">
        <w:rPr>
          <w:rFonts w:cs="Arial"/>
        </w:rPr>
        <w:br/>
        <w:t>Autre mission : standardisation des matériels militaires. Aujourd’hui, on n’est pas dans une configuration où les</w:t>
      </w:r>
      <w:r w:rsidR="00CE26E3" w:rsidRPr="00326909">
        <w:rPr>
          <w:rFonts w:cs="Arial"/>
        </w:rPr>
        <w:t xml:space="preserve"> systèmes d’armes sont différents, ils sont </w:t>
      </w:r>
      <w:proofErr w:type="spellStart"/>
      <w:r w:rsidR="00CE26E3" w:rsidRPr="00326909">
        <w:rPr>
          <w:rFonts w:cs="Arial"/>
        </w:rPr>
        <w:t>inter-opérable</w:t>
      </w:r>
      <w:proofErr w:type="spellEnd"/>
      <w:r w:rsidR="00CE26E3" w:rsidRPr="00326909">
        <w:rPr>
          <w:rFonts w:cs="Arial"/>
        </w:rPr>
        <w:t xml:space="preserve"> et tout le monde a les mêmes. Pendant la 1GGolf, les américains ont constaté que la 6</w:t>
      </w:r>
      <w:r w:rsidR="00CE26E3" w:rsidRPr="00326909">
        <w:rPr>
          <w:rFonts w:cs="Arial"/>
          <w:vertAlign w:val="superscript"/>
        </w:rPr>
        <w:t>ème</w:t>
      </w:r>
      <w:r w:rsidR="00CE26E3" w:rsidRPr="00326909">
        <w:rPr>
          <w:rFonts w:cs="Arial"/>
        </w:rPr>
        <w:t xml:space="preserve"> flotte, basé en méditerranée était plus interopérable avec les pays opérables qu’avec la 7</w:t>
      </w:r>
      <w:r w:rsidR="00CE26E3" w:rsidRPr="00326909">
        <w:rPr>
          <w:rFonts w:cs="Arial"/>
          <w:vertAlign w:val="superscript"/>
        </w:rPr>
        <w:t>ème</w:t>
      </w:r>
      <w:r w:rsidR="00CE26E3" w:rsidRPr="00326909">
        <w:rPr>
          <w:rFonts w:cs="Arial"/>
        </w:rPr>
        <w:t xml:space="preserve"> flotte du Pacifique.</w:t>
      </w:r>
      <w:r w:rsidR="00CE26E3" w:rsidRPr="00326909">
        <w:rPr>
          <w:rFonts w:cs="Arial"/>
        </w:rPr>
        <w:br/>
        <w:t xml:space="preserve">Autre exemple : Union de Maghreb Arabe. A la fin des 80’s, certains journalistes pensent que cette union sera la nouvelle menace. </w:t>
      </w:r>
      <w:r w:rsidR="00415087" w:rsidRPr="00326909">
        <w:rPr>
          <w:rFonts w:cs="Arial"/>
        </w:rPr>
        <w:t xml:space="preserve">  </w:t>
      </w:r>
    </w:p>
    <w:p w:rsidR="00052CF4" w:rsidRPr="00326909" w:rsidRDefault="00052CF4" w:rsidP="001709EC">
      <w:pPr>
        <w:rPr>
          <w:rFonts w:cs="Arial"/>
        </w:rPr>
      </w:pPr>
    </w:p>
    <w:p w:rsidR="00052CF4" w:rsidRPr="00326909" w:rsidRDefault="00052CF4" w:rsidP="001709EC">
      <w:pPr>
        <w:rPr>
          <w:rFonts w:cs="Arial"/>
        </w:rPr>
      </w:pPr>
      <w:r w:rsidRPr="00326909">
        <w:rPr>
          <w:rFonts w:cs="Arial"/>
        </w:rPr>
        <w:t>Pour comprendre le régionalisme, il faut s’intéresser sur ses origines et donc à ses ressorts, qui peuvent être très différents</w:t>
      </w:r>
    </w:p>
    <w:p w:rsidR="00095FEE" w:rsidRPr="00326909" w:rsidRDefault="00052CF4" w:rsidP="001709EC">
      <w:pPr>
        <w:rPr>
          <w:rFonts w:cs="Arial"/>
        </w:rPr>
      </w:pPr>
      <w:r w:rsidRPr="00326909">
        <w:rPr>
          <w:rFonts w:cs="Arial"/>
        </w:rPr>
        <w:br/>
      </w:r>
      <w:r w:rsidRPr="00326909">
        <w:rPr>
          <w:rFonts w:cs="Arial"/>
        </w:rPr>
        <w:sym w:font="Wingdings" w:char="F0E8"/>
      </w:r>
      <w:r w:rsidRPr="00326909">
        <w:rPr>
          <w:rFonts w:cs="Arial"/>
        </w:rPr>
        <w:t xml:space="preserve"> Définition de la région : historiquement, le régionalisme est défini comme un regroupement </w:t>
      </w:r>
      <w:proofErr w:type="spellStart"/>
      <w:r w:rsidRPr="00326909">
        <w:rPr>
          <w:rFonts w:cs="Arial"/>
        </w:rPr>
        <w:t>inter-étatique</w:t>
      </w:r>
      <w:proofErr w:type="spellEnd"/>
      <w:r w:rsidRPr="00326909">
        <w:rPr>
          <w:rFonts w:cs="Arial"/>
        </w:rPr>
        <w:t xml:space="preserve"> à l’échelle d’un espace géographique délimité. Mais il faut aussi prendre en compte un autre phénomène : l’importance croissante des acteurs non étatiques, qui jouent un rôle croissant. On peut aller vers une définition un peu plus précise du régionalisme qu’est la coopération soutenue de nature formelle et informelle entre gouvernements, ONG ou secteur privé dans au moins trois Etats dans la perspective d’intérêt réciproque. Il faut qu’il  y ait une certaine intensité de la coopération, de na</w:t>
      </w:r>
      <w:r w:rsidR="00095FEE" w:rsidRPr="00326909">
        <w:rPr>
          <w:rFonts w:cs="Arial"/>
        </w:rPr>
        <w:t>ture formelle et/ou informelle.</w:t>
      </w:r>
      <w:r w:rsidR="00095FEE" w:rsidRPr="00326909">
        <w:rPr>
          <w:rFonts w:cs="Arial"/>
        </w:rPr>
        <w:br/>
        <w:t>Les ONG et les secteurs privés sont les principaux acteurs.</w:t>
      </w:r>
      <w:r w:rsidR="00095FEE" w:rsidRPr="00326909">
        <w:rPr>
          <w:rFonts w:cs="Arial"/>
        </w:rPr>
        <w:br/>
        <w:t>Pour être dans le multilatéralisme, il faut 3 Etats (sinon convention bilatérale</w:t>
      </w:r>
      <w:proofErr w:type="gramStart"/>
      <w:r w:rsidR="00095FEE" w:rsidRPr="00326909">
        <w:rPr>
          <w:rFonts w:cs="Arial"/>
        </w:rPr>
        <w:t>)</w:t>
      </w:r>
      <w:proofErr w:type="gramEnd"/>
      <w:r w:rsidR="00095FEE" w:rsidRPr="00326909">
        <w:rPr>
          <w:rFonts w:cs="Arial"/>
        </w:rPr>
        <w:br/>
        <w:t>Dans la perspective d’intérêt réciproque (sinon unilatéralisme de la part d’un Etat).</w:t>
      </w:r>
      <w:r w:rsidR="00095FEE" w:rsidRPr="00326909">
        <w:rPr>
          <w:rFonts w:cs="Arial"/>
        </w:rPr>
        <w:br/>
        <w:t xml:space="preserve">Il doit y avoir un socle commun, un socle naturel d’intérêt commun, relevant des domaines économiques, de la sécurité, du domaine religieux ou culturelle, et que se créent des liens particuliers entre les Etats et les peuples de la région. </w:t>
      </w:r>
      <w:r w:rsidR="00095FEE" w:rsidRPr="00326909">
        <w:rPr>
          <w:rFonts w:cs="Arial"/>
          <w:b/>
        </w:rPr>
        <w:t>CECI EST L’APPROCHE ESSENTIALISTE.</w:t>
      </w:r>
      <w:r w:rsidR="00095FEE" w:rsidRPr="00326909">
        <w:rPr>
          <w:rFonts w:cs="Arial"/>
          <w:b/>
        </w:rPr>
        <w:br/>
      </w:r>
      <w:r w:rsidR="00095FEE" w:rsidRPr="00326909">
        <w:rPr>
          <w:rFonts w:cs="Arial"/>
        </w:rPr>
        <w:t>A contrario, les constructivistes ont une approche différence de la région. Ils considèrent la région comme une approche sociale et politique reposant sur des concepts et des pratiques qui conduisent à la définir et donc qui conduisent à dire qui est dedans et qui est dehors. L’approche constructiviste est l’approche privilégié par l’UE, puisque c’est une ligne politique choisie de longue date pour casser les vieilles logiques du nationalisme, pour mettre en place des coopérations de type fonctionnel de façon à créer des espaces, des régions, dont l’Europe. Tant qu’existait le mur de Berlin, on n’avait pas de mal à définir l’Europe. D’où la signification du plan Marshall, qui a réinjecter des capitaux dans les économies par les USA à la fin de la 2GM, permettant de faire redémarrer des économiques en ruine. Le plan a causé le péril des communistes, tant à l’extérieur qu’à l’intérieur, les partis communistes ayant joué un rôle important dans la résistance durant l’occupation allemande et s’en revendiquant.</w:t>
      </w:r>
      <w:r w:rsidR="00095FEE" w:rsidRPr="00326909">
        <w:rPr>
          <w:rFonts w:cs="Arial"/>
        </w:rPr>
        <w:br/>
        <w:t>Aujourd’</w:t>
      </w:r>
      <w:r w:rsidR="003C6F70" w:rsidRPr="00326909">
        <w:rPr>
          <w:rFonts w:cs="Arial"/>
        </w:rPr>
        <w:t xml:space="preserve">hui, on se demande si la Turquie est européenne. En 2005, certains pays voulaient faire référence aux racines chrétiennes de l’Europe. Mais le projet européen est un projet constructiviste, </w:t>
      </w:r>
      <w:r w:rsidR="003C6F70" w:rsidRPr="00326909">
        <w:rPr>
          <w:rFonts w:cs="Arial"/>
        </w:rPr>
        <w:lastRenderedPageBreak/>
        <w:t xml:space="preserve">une construction sociale et politique, donc cette idée est rejeté et la Turquie pourrait être admise dans l’UE, comme d’autres pays. </w:t>
      </w:r>
      <w:r w:rsidR="003C6F70" w:rsidRPr="00326909">
        <w:rPr>
          <w:rFonts w:cs="Arial"/>
        </w:rPr>
        <w:br/>
        <w:t xml:space="preserve">Autre exemple, touchant la méditerranée : c’est un modèle clairement constructiviste, social et politique et absolument pas sur une approche essentialiste, puisqu’il n’y a pas d’essence commune. Si on privilégie une approche essentialiste, on doit trouver une identité commune. Certains trouveront le lien dans « la religion du livre, pays monothéistes… ». Mais dans la réalité, elle repose sur un projet politique et économique. A partir de là, il est plus facile d’en définir les frontières. </w:t>
      </w:r>
      <w:r w:rsidR="00382EED" w:rsidRPr="00326909">
        <w:rPr>
          <w:rFonts w:cs="Arial"/>
        </w:rPr>
        <w:br/>
      </w:r>
    </w:p>
    <w:p w:rsidR="0062649C" w:rsidRPr="00326909" w:rsidRDefault="00052CF4" w:rsidP="001709EC">
      <w:pPr>
        <w:rPr>
          <w:rFonts w:cs="Arial"/>
        </w:rPr>
      </w:pPr>
      <w:r w:rsidRPr="00326909">
        <w:rPr>
          <w:rFonts w:cs="Arial"/>
        </w:rPr>
        <w:br/>
      </w:r>
      <w:r w:rsidRPr="00326909">
        <w:rPr>
          <w:rFonts w:cs="Arial"/>
        </w:rPr>
        <w:sym w:font="Wingdings" w:char="F0E8"/>
      </w:r>
      <w:r w:rsidRPr="00326909">
        <w:rPr>
          <w:rFonts w:cs="Arial"/>
        </w:rPr>
        <w:t xml:space="preserve"> </w:t>
      </w:r>
      <w:r w:rsidR="004B189B" w:rsidRPr="00326909">
        <w:rPr>
          <w:rFonts w:cs="Arial"/>
        </w:rPr>
        <w:t xml:space="preserve">Variables politiques de la construction régionale : il faut prendre en compte les raison de politique intérieur ainsi que les problèmes de leadership. Prenons le problème de l’identité : il est évident que le sentiment d’appartenir à une même culture, une même religion et un espace commun à partir d’une menace commune, d’identification d’enjeux économique commun, aident à consolider une identité commune. </w:t>
      </w:r>
      <w:r w:rsidR="00661851" w:rsidRPr="00326909">
        <w:rPr>
          <w:rFonts w:cs="Arial"/>
        </w:rPr>
        <w:t xml:space="preserve"> L’un des critères de l’identité dans le contexte bipolaire était le fait d’appartenir à un bloc occidental. Il y a 20 ans, le bloc occidental reste l’OTAN + « l’extrême occident » que serait </w:t>
      </w:r>
      <w:proofErr w:type="spellStart"/>
      <w:r w:rsidR="00661851" w:rsidRPr="00326909">
        <w:rPr>
          <w:rFonts w:cs="Arial"/>
        </w:rPr>
        <w:t>l’amérique</w:t>
      </w:r>
      <w:proofErr w:type="spellEnd"/>
      <w:r w:rsidR="00661851" w:rsidRPr="00326909">
        <w:rPr>
          <w:rFonts w:cs="Arial"/>
        </w:rPr>
        <w:t xml:space="preserve"> latine ; Aujourd’hui, l’Amérique latine est de plus en plus tourné vers les pays asiatiques, les chinois étant les nouveaux </w:t>
      </w:r>
      <w:r w:rsidR="0062649C" w:rsidRPr="00326909">
        <w:rPr>
          <w:rFonts w:cs="Arial"/>
        </w:rPr>
        <w:t>maîtres du continent asiatique.</w:t>
      </w:r>
    </w:p>
    <w:p w:rsidR="008A18CB" w:rsidRPr="00326909" w:rsidRDefault="0062649C"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cs="Arial"/>
          <w:sz w:val="22"/>
          <w:szCs w:val="22"/>
        </w:rPr>
        <w:br/>
      </w:r>
      <w:r w:rsidR="008A18CB" w:rsidRPr="00326909">
        <w:rPr>
          <w:rFonts w:asciiTheme="minorHAnsi" w:hAnsiTheme="minorHAnsi"/>
          <w:sz w:val="22"/>
          <w:szCs w:val="22"/>
        </w:rPr>
        <w:t xml:space="preserve">L’un des critères dans le </w:t>
      </w:r>
      <w:proofErr w:type="spellStart"/>
      <w:r w:rsidR="008A18CB" w:rsidRPr="00326909">
        <w:rPr>
          <w:rFonts w:asciiTheme="minorHAnsi" w:hAnsiTheme="minorHAnsi"/>
          <w:sz w:val="22"/>
          <w:szCs w:val="22"/>
        </w:rPr>
        <w:t>syst</w:t>
      </w:r>
      <w:proofErr w:type="spellEnd"/>
      <w:r w:rsidR="008A18CB" w:rsidRPr="00326909">
        <w:rPr>
          <w:rFonts w:asciiTheme="minorHAnsi" w:hAnsiTheme="minorHAnsi"/>
          <w:sz w:val="22"/>
          <w:szCs w:val="22"/>
        </w:rPr>
        <w:t xml:space="preserve"> bipolaire était le fait d’appartenir à un bloc occidental.</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ab/>
        <w:t>- Les menaces communes internes ou externes vont jouer un rôle très important dans la définition de l’identité.</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Créa OTAN et construction </w:t>
      </w:r>
      <w:proofErr w:type="spellStart"/>
      <w:r w:rsidRPr="00326909">
        <w:rPr>
          <w:rFonts w:asciiTheme="minorHAnsi" w:hAnsiTheme="minorHAnsi"/>
          <w:sz w:val="22"/>
          <w:szCs w:val="22"/>
        </w:rPr>
        <w:t>europ</w:t>
      </w:r>
      <w:proofErr w:type="spellEnd"/>
      <w:r w:rsidRPr="00326909">
        <w:rPr>
          <w:rFonts w:asciiTheme="minorHAnsi" w:hAnsiTheme="minorHAnsi"/>
          <w:sz w:val="22"/>
          <w:szCs w:val="22"/>
        </w:rPr>
        <w:t xml:space="preserve"> très liés à la crainte de l’URSS et du nationalisme all.</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Ligue arabe : construite sur l’hostilité à l’Israël.</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ab/>
        <w:t>- Variables internes qui peuvent jouer dans les processus d’intégration régionale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Rôle non moins important</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Sens favorable et défavorable à l’intégration.</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Ex: le discours sur l’intégration éco depuis les 81’, a motivé la mise en place d’un certains </w:t>
      </w:r>
      <w:proofErr w:type="spellStart"/>
      <w:r w:rsidRPr="00326909">
        <w:rPr>
          <w:rFonts w:asciiTheme="minorHAnsi" w:hAnsiTheme="minorHAnsi"/>
          <w:sz w:val="22"/>
          <w:szCs w:val="22"/>
        </w:rPr>
        <w:t>nbr</w:t>
      </w:r>
      <w:proofErr w:type="spellEnd"/>
      <w:r w:rsidRPr="00326909">
        <w:rPr>
          <w:rFonts w:asciiTheme="minorHAnsi" w:hAnsiTheme="minorHAnsi"/>
          <w:sz w:val="22"/>
          <w:szCs w:val="22"/>
        </w:rPr>
        <w:t xml:space="preserve"> d’</w:t>
      </w:r>
      <w:proofErr w:type="spellStart"/>
      <w:r w:rsidRPr="00326909">
        <w:rPr>
          <w:rFonts w:asciiTheme="minorHAnsi" w:hAnsiTheme="minorHAnsi"/>
          <w:sz w:val="22"/>
          <w:szCs w:val="22"/>
        </w:rPr>
        <w:t>org</w:t>
      </w:r>
      <w:proofErr w:type="spellEnd"/>
      <w:r w:rsidRPr="00326909">
        <w:rPr>
          <w:rFonts w:asciiTheme="minorHAnsi" w:hAnsiTheme="minorHAnsi"/>
          <w:sz w:val="22"/>
          <w:szCs w:val="22"/>
        </w:rPr>
        <w:t xml:space="preserve"> régionale. Croyance que par intégration éco, on pouvait éviter les Q°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et parvenir à réorganiser l’espace. Gde influence de la CEE, et idée que l’idée que ces pays qui n’</w:t>
      </w:r>
      <w:proofErr w:type="spellStart"/>
      <w:r w:rsidRPr="00326909">
        <w:rPr>
          <w:rFonts w:asciiTheme="minorHAnsi" w:hAnsiTheme="minorHAnsi"/>
          <w:sz w:val="22"/>
          <w:szCs w:val="22"/>
        </w:rPr>
        <w:t>not</w:t>
      </w:r>
      <w:proofErr w:type="spellEnd"/>
      <w:r w:rsidRPr="00326909">
        <w:rPr>
          <w:rFonts w:asciiTheme="minorHAnsi" w:hAnsiTheme="minorHAnsi"/>
          <w:sz w:val="22"/>
          <w:szCs w:val="22"/>
        </w:rPr>
        <w:t xml:space="preserve"> cessé de se combattre pendant des siècles ont trouvé un </w:t>
      </w:r>
      <w:proofErr w:type="spellStart"/>
      <w:r w:rsidRPr="00326909">
        <w:rPr>
          <w:rFonts w:asciiTheme="minorHAnsi" w:hAnsiTheme="minorHAnsi"/>
          <w:sz w:val="22"/>
          <w:szCs w:val="22"/>
        </w:rPr>
        <w:t>pt</w:t>
      </w:r>
      <w:proofErr w:type="spellEnd"/>
      <w:r w:rsidRPr="00326909">
        <w:rPr>
          <w:rFonts w:asciiTheme="minorHAnsi" w:hAnsiTheme="minorHAnsi"/>
          <w:sz w:val="22"/>
          <w:szCs w:val="22"/>
        </w:rPr>
        <w:t xml:space="preserve"> commun : MERCOSUR par ex.</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Approche insuffisante, car vice de fond, on a trop mis l’accent sur l’influence européenne mais on a oublié que le moteur de l’Europe était au niveau de la sécurité.</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Modèle que l’Amérique latine a mis en place, qui apportait 2 </w:t>
      </w:r>
      <w:proofErr w:type="spellStart"/>
      <w:r w:rsidRPr="00326909">
        <w:rPr>
          <w:rFonts w:asciiTheme="minorHAnsi" w:hAnsiTheme="minorHAnsi"/>
          <w:sz w:val="22"/>
          <w:szCs w:val="22"/>
        </w:rPr>
        <w:t>gds</w:t>
      </w:r>
      <w:proofErr w:type="spellEnd"/>
      <w:r w:rsidRPr="00326909">
        <w:rPr>
          <w:rFonts w:asciiTheme="minorHAnsi" w:hAnsiTheme="minorHAnsi"/>
          <w:sz w:val="22"/>
          <w:szCs w:val="22"/>
        </w:rPr>
        <w:t xml:space="preserve"> bénéfices : </w:t>
      </w:r>
      <w:proofErr w:type="spellStart"/>
      <w:r w:rsidRPr="00326909">
        <w:rPr>
          <w:rFonts w:asciiTheme="minorHAnsi" w:hAnsiTheme="minorHAnsi"/>
          <w:sz w:val="22"/>
          <w:szCs w:val="22"/>
        </w:rPr>
        <w:t>dt</w:t>
      </w:r>
      <w:proofErr w:type="spellEnd"/>
      <w:r w:rsidRPr="00326909">
        <w:rPr>
          <w:rFonts w:asciiTheme="minorHAnsi" w:hAnsiTheme="minorHAnsi"/>
          <w:sz w:val="22"/>
          <w:szCs w:val="22"/>
        </w:rPr>
        <w:t xml:space="preserve"> éco et sécurité (car ces pays ne se sont plus combattus), fonctionne. On veut transposer le modèle, mais les situations sont quasi toujours </w:t>
      </w:r>
      <w:proofErr w:type="spellStart"/>
      <w:r w:rsidRPr="00326909">
        <w:rPr>
          <w:rFonts w:asciiTheme="minorHAnsi" w:hAnsiTheme="minorHAnsi"/>
          <w:sz w:val="22"/>
          <w:szCs w:val="22"/>
        </w:rPr>
        <w:t>diff</w:t>
      </w:r>
      <w:proofErr w:type="spellEnd"/>
      <w:r w:rsidRPr="00326909">
        <w:rPr>
          <w:rFonts w:asciiTheme="minorHAnsi" w:hAnsiTheme="minorHAnsi"/>
          <w:sz w:val="22"/>
          <w:szCs w:val="22"/>
        </w:rPr>
        <w:t>. On ne peut pas transposer.</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Q° de savoir sur quelle base on applique.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MERCOSUR : objectif : s’agissait de dépasser la rivalité qui opposait le Brésil à l’Argentine. 90’ : on prétend envisager le rôle de ces Etats sur la scène internationale d’une manière </w:t>
      </w:r>
      <w:proofErr w:type="spellStart"/>
      <w:r w:rsidRPr="00326909">
        <w:rPr>
          <w:rFonts w:asciiTheme="minorHAnsi" w:hAnsiTheme="minorHAnsi"/>
          <w:sz w:val="22"/>
          <w:szCs w:val="22"/>
        </w:rPr>
        <w:t>diff</w:t>
      </w:r>
      <w:proofErr w:type="spellEnd"/>
      <w:r w:rsidRPr="00326909">
        <w:rPr>
          <w:rFonts w:asciiTheme="minorHAnsi" w:hAnsiTheme="minorHAnsi"/>
          <w:sz w:val="22"/>
          <w:szCs w:val="22"/>
        </w:rPr>
        <w:t>.</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L’Uruguay a été créé au XIXe s comme Etat tampon pour éviter les ambitions hégémoniques de l’Argentine et du Brésil. Intéressant de l’intégré dans l’</w:t>
      </w:r>
      <w:proofErr w:type="spellStart"/>
      <w:r w:rsidRPr="00326909">
        <w:rPr>
          <w:rFonts w:asciiTheme="minorHAnsi" w:hAnsiTheme="minorHAnsi"/>
          <w:sz w:val="22"/>
          <w:szCs w:val="22"/>
        </w:rPr>
        <w:t>org</w:t>
      </w:r>
      <w:proofErr w:type="spellEnd"/>
      <w:r w:rsidRPr="00326909">
        <w:rPr>
          <w:rFonts w:asciiTheme="minorHAnsi" w:hAnsiTheme="minorHAnsi"/>
          <w:sz w:val="22"/>
          <w:szCs w:val="22"/>
        </w:rPr>
        <w:t xml:space="preserve"> régionale : rôle important de place financière.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Paraguay : histoire troublée, avait du mal à trouver sa place lors de la colonisation esp. Très bien placé pour la contrebande, situé entre l’Argentine et le Brésil.</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lastRenderedPageBreak/>
        <w:t xml:space="preserve">Chili : </w:t>
      </w:r>
      <w:proofErr w:type="spellStart"/>
      <w:r w:rsidRPr="00326909">
        <w:rPr>
          <w:rFonts w:asciiTheme="minorHAnsi" w:hAnsiTheme="minorHAnsi"/>
          <w:sz w:val="22"/>
          <w:szCs w:val="22"/>
        </w:rPr>
        <w:t>pbmatique</w:t>
      </w:r>
      <w:proofErr w:type="spellEnd"/>
      <w:r w:rsidRPr="00326909">
        <w:rPr>
          <w:rFonts w:asciiTheme="minorHAnsi" w:hAnsiTheme="minorHAnsi"/>
          <w:sz w:val="22"/>
          <w:szCs w:val="22"/>
        </w:rPr>
        <w:t xml:space="preserve"> n’a rien à voir avec celle du Brésil ou de l’Argentine. Car jamais eu de visée de leader régional, et choix dans les 80’ (avant démocratie) est de s’engager vers le libéralisme.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Le point fondamental était l’entente entre Argentine et Brésil. Les autres pays sont des petites variables dans l’intégration régionale.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UNASUR : union des nations du sud, concurrencée ensuite par une </w:t>
      </w:r>
      <w:proofErr w:type="spellStart"/>
      <w:r w:rsidRPr="00326909">
        <w:rPr>
          <w:rFonts w:asciiTheme="minorHAnsi" w:hAnsiTheme="minorHAnsi"/>
          <w:sz w:val="22"/>
          <w:szCs w:val="22"/>
        </w:rPr>
        <w:t>init</w:t>
      </w:r>
      <w:proofErr w:type="spellEnd"/>
      <w:r w:rsidRPr="00326909">
        <w:rPr>
          <w:rFonts w:asciiTheme="minorHAnsi" w:hAnsiTheme="minorHAnsi"/>
          <w:sz w:val="22"/>
          <w:szCs w:val="22"/>
        </w:rPr>
        <w:t xml:space="preserve"> de Chavez, l’ALBA, et </w:t>
      </w:r>
      <w:proofErr w:type="spellStart"/>
      <w:r w:rsidRPr="00326909">
        <w:rPr>
          <w:rFonts w:asciiTheme="minorHAnsi" w:hAnsiTheme="minorHAnsi"/>
          <w:sz w:val="22"/>
          <w:szCs w:val="22"/>
        </w:rPr>
        <w:t>auj</w:t>
      </w:r>
      <w:proofErr w:type="spellEnd"/>
      <w:r w:rsidRPr="00326909">
        <w:rPr>
          <w:rFonts w:asciiTheme="minorHAnsi" w:hAnsiTheme="minorHAnsi"/>
          <w:sz w:val="22"/>
          <w:szCs w:val="22"/>
        </w:rPr>
        <w:t xml:space="preserve"> avec une autre </w:t>
      </w:r>
      <w:proofErr w:type="spellStart"/>
      <w:r w:rsidRPr="00326909">
        <w:rPr>
          <w:rFonts w:asciiTheme="minorHAnsi" w:hAnsiTheme="minorHAnsi"/>
          <w:sz w:val="22"/>
          <w:szCs w:val="22"/>
        </w:rPr>
        <w:t>init</w:t>
      </w:r>
      <w:proofErr w:type="spellEnd"/>
      <w:r w:rsidRPr="00326909">
        <w:rPr>
          <w:rFonts w:asciiTheme="minorHAnsi" w:hAnsiTheme="minorHAnsi"/>
          <w:sz w:val="22"/>
          <w:szCs w:val="22"/>
        </w:rPr>
        <w:t>, approche plus vaste qui intègrerait l’espace Caraïbes.</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Mitterrand : groupe 5+5 : dépasser les clivages existant entre les pays du Sud. Impliquait 5 pays du Nord de la méditerranée. France, Esp, Port, </w:t>
      </w:r>
      <w:proofErr w:type="spellStart"/>
      <w:r w:rsidRPr="00326909">
        <w:rPr>
          <w:rFonts w:asciiTheme="minorHAnsi" w:hAnsiTheme="minorHAnsi"/>
          <w:sz w:val="22"/>
          <w:szCs w:val="22"/>
        </w:rPr>
        <w:t>Ita</w:t>
      </w:r>
      <w:proofErr w:type="spellEnd"/>
      <w:r w:rsidRPr="00326909">
        <w:rPr>
          <w:rFonts w:asciiTheme="minorHAnsi" w:hAnsiTheme="minorHAnsi"/>
          <w:sz w:val="22"/>
          <w:szCs w:val="22"/>
        </w:rPr>
        <w:t>, Malte au Nord et Tunisie, Libye, Algérie, Maroc et Mauritanie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Ne pas confondre les espaces géographiques et </w:t>
      </w:r>
      <w:proofErr w:type="spellStart"/>
      <w:r w:rsidRPr="00326909">
        <w:rPr>
          <w:rFonts w:asciiTheme="minorHAnsi" w:hAnsiTheme="minorHAnsi"/>
          <w:sz w:val="22"/>
          <w:szCs w:val="22"/>
        </w:rPr>
        <w:t>géopltq</w:t>
      </w:r>
      <w:proofErr w:type="spellEnd"/>
      <w:r w:rsidRPr="00326909">
        <w:rPr>
          <w:rFonts w:asciiTheme="minorHAnsi" w:hAnsiTheme="minorHAnsi"/>
          <w:sz w:val="22"/>
          <w:szCs w:val="22"/>
        </w:rPr>
        <w:t xml:space="preserve">. La Mauritanie n’a géographiquement aucun lien avec la méditerranée. Il faut voir ce qu’elle représente, les </w:t>
      </w:r>
      <w:proofErr w:type="spellStart"/>
      <w:r w:rsidRPr="00326909">
        <w:rPr>
          <w:rFonts w:asciiTheme="minorHAnsi" w:hAnsiTheme="minorHAnsi"/>
          <w:sz w:val="22"/>
          <w:szCs w:val="22"/>
        </w:rPr>
        <w:t>cdts</w:t>
      </w:r>
      <w:proofErr w:type="spellEnd"/>
      <w:r w:rsidRPr="00326909">
        <w:rPr>
          <w:rFonts w:asciiTheme="minorHAnsi" w:hAnsiTheme="minorHAnsi"/>
          <w:sz w:val="22"/>
          <w:szCs w:val="22"/>
        </w:rPr>
        <w:t xml:space="preserve"> dans lesquelles elle a été créée.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A été créée pour mettre fin aux ambitions du Maroc sur le Sud.</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roofErr w:type="spellStart"/>
      <w:r w:rsidRPr="00326909">
        <w:rPr>
          <w:rFonts w:asciiTheme="minorHAnsi" w:hAnsiTheme="minorHAnsi"/>
          <w:sz w:val="22"/>
          <w:szCs w:val="22"/>
        </w:rPr>
        <w:t>Syst</w:t>
      </w:r>
      <w:proofErr w:type="spellEnd"/>
      <w:r w:rsidRPr="00326909">
        <w:rPr>
          <w:rFonts w:asciiTheme="minorHAnsi" w:hAnsiTheme="minorHAnsi"/>
          <w:sz w:val="22"/>
          <w:szCs w:val="22"/>
        </w:rPr>
        <w:t xml:space="preserve"> marocain traditionnel : Makhzen : royauté qui étend son </w:t>
      </w:r>
      <w:proofErr w:type="spellStart"/>
      <w:r w:rsidRPr="00326909">
        <w:rPr>
          <w:rFonts w:asciiTheme="minorHAnsi" w:hAnsiTheme="minorHAnsi"/>
          <w:sz w:val="22"/>
          <w:szCs w:val="22"/>
        </w:rPr>
        <w:t>pvr</w:t>
      </w:r>
      <w:proofErr w:type="spellEnd"/>
      <w:r w:rsidRPr="00326909">
        <w:rPr>
          <w:rFonts w:asciiTheme="minorHAnsi" w:hAnsiTheme="minorHAnsi"/>
          <w:sz w:val="22"/>
          <w:szCs w:val="22"/>
        </w:rPr>
        <w:t xml:space="preserve"> par un </w:t>
      </w:r>
      <w:proofErr w:type="spellStart"/>
      <w:r w:rsidRPr="00326909">
        <w:rPr>
          <w:rFonts w:asciiTheme="minorHAnsi" w:hAnsiTheme="minorHAnsi"/>
          <w:sz w:val="22"/>
          <w:szCs w:val="22"/>
        </w:rPr>
        <w:t>syst</w:t>
      </w:r>
      <w:proofErr w:type="spellEnd"/>
      <w:r w:rsidRPr="00326909">
        <w:rPr>
          <w:rFonts w:asciiTheme="minorHAnsi" w:hAnsiTheme="minorHAnsi"/>
          <w:sz w:val="22"/>
          <w:szCs w:val="22"/>
        </w:rPr>
        <w:t xml:space="preserve"> d'allégeance féodale, par cercles concentriques (plus on s’éloigne du palais, moins le </w:t>
      </w:r>
      <w:proofErr w:type="spellStart"/>
      <w:r w:rsidRPr="00326909">
        <w:rPr>
          <w:rFonts w:asciiTheme="minorHAnsi" w:hAnsiTheme="minorHAnsi"/>
          <w:sz w:val="22"/>
          <w:szCs w:val="22"/>
        </w:rPr>
        <w:t>pvr</w:t>
      </w:r>
      <w:proofErr w:type="spellEnd"/>
      <w:r w:rsidRPr="00326909">
        <w:rPr>
          <w:rFonts w:asciiTheme="minorHAnsi" w:hAnsiTheme="minorHAnsi"/>
          <w:sz w:val="22"/>
          <w:szCs w:val="22"/>
        </w:rPr>
        <w:t xml:space="preserve"> royal se faire sentir).</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Conflit du Sahara occidental : enjeu pour la Syrie, le Maroc, mais concerne des pop nomades qui n’ont jamais accepté d’être sous le contrôle de quiconque. Roi Mohamed V a des </w:t>
      </w:r>
      <w:proofErr w:type="spellStart"/>
      <w:r w:rsidRPr="00326909">
        <w:rPr>
          <w:rFonts w:asciiTheme="minorHAnsi" w:hAnsiTheme="minorHAnsi"/>
          <w:sz w:val="22"/>
          <w:szCs w:val="22"/>
        </w:rPr>
        <w:t>revandications</w:t>
      </w:r>
      <w:proofErr w:type="spellEnd"/>
      <w:r w:rsidRPr="00326909">
        <w:rPr>
          <w:rFonts w:asciiTheme="minorHAnsi" w:hAnsiTheme="minorHAnsi"/>
          <w:sz w:val="22"/>
          <w:szCs w:val="22"/>
        </w:rPr>
        <w:t xml:space="preserve"> sur le Gd Maghreb.</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Mauritanie : Etat tampon, sur l’</w:t>
      </w:r>
      <w:proofErr w:type="spellStart"/>
      <w:r w:rsidRPr="00326909">
        <w:rPr>
          <w:rFonts w:asciiTheme="minorHAnsi" w:hAnsiTheme="minorHAnsi"/>
          <w:sz w:val="22"/>
          <w:szCs w:val="22"/>
        </w:rPr>
        <w:t>init</w:t>
      </w:r>
      <w:proofErr w:type="spellEnd"/>
      <w:r w:rsidRPr="00326909">
        <w:rPr>
          <w:rFonts w:asciiTheme="minorHAnsi" w:hAnsiTheme="minorHAnsi"/>
          <w:sz w:val="22"/>
          <w:szCs w:val="22"/>
        </w:rPr>
        <w:t xml:space="preserve"> de la France.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Ces Etats comme ça, leur identité est un peu sujette à caution. Leur trouver une place.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Intégration régionale : donner l’impulsion et permettre l’intégration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L’Algérie lutte aussi pour la suprématie régionale.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On a tendance à avoir voulu appliquer des recettes qui ont fonctionné en Europe en oubliant les Q°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Les </w:t>
      </w:r>
      <w:proofErr w:type="spellStart"/>
      <w:r w:rsidRPr="00326909">
        <w:rPr>
          <w:rFonts w:asciiTheme="minorHAnsi" w:hAnsiTheme="minorHAnsi"/>
          <w:sz w:val="22"/>
          <w:szCs w:val="22"/>
        </w:rPr>
        <w:t>variblaes</w:t>
      </w:r>
      <w:proofErr w:type="spellEnd"/>
      <w:r w:rsidRPr="00326909">
        <w:rPr>
          <w:rFonts w:asciiTheme="minorHAnsi" w:hAnsiTheme="minorHAnsi"/>
          <w:sz w:val="22"/>
          <w:szCs w:val="22"/>
        </w:rPr>
        <w:t xml:space="preserve"> internes guident les processus d’intégration régionale.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Dans d’autres cas, l’intégration peut être brisée par d’autres groupes.</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Il faudrait prendre en compte l’importance des leaders</w:t>
      </w:r>
      <w:proofErr w:type="gramStart"/>
      <w:r w:rsidRPr="00326909">
        <w:rPr>
          <w:rFonts w:asciiTheme="minorHAnsi" w:hAnsiTheme="minorHAnsi"/>
          <w:sz w:val="22"/>
          <w:szCs w:val="22"/>
        </w:rPr>
        <w:t>:  les</w:t>
      </w:r>
      <w:proofErr w:type="gramEnd"/>
      <w:r w:rsidRPr="00326909">
        <w:rPr>
          <w:rFonts w:asciiTheme="minorHAnsi" w:hAnsiTheme="minorHAnsi"/>
          <w:sz w:val="22"/>
          <w:szCs w:val="22"/>
        </w:rPr>
        <w:t xml:space="preserve"> processus d’intégration fonctionnent d’autant mieux qu’il existe des leaders charismatiques. On peut citer Jean Monet, 50’. Commission Europ, impulsion de Jacques Delors. Ligue Arabe : Egypte. ALENA : Canada. OTAN : EUA. ASEA : </w:t>
      </w:r>
      <w:proofErr w:type="spellStart"/>
      <w:r w:rsidRPr="00326909">
        <w:rPr>
          <w:rFonts w:asciiTheme="minorHAnsi" w:hAnsiTheme="minorHAnsi"/>
          <w:sz w:val="22"/>
          <w:szCs w:val="22"/>
        </w:rPr>
        <w:t>Indonesie</w:t>
      </w:r>
      <w:proofErr w:type="spellEnd"/>
      <w:r w:rsidRPr="00326909">
        <w:rPr>
          <w:rFonts w:asciiTheme="minorHAnsi" w:hAnsiTheme="minorHAnsi"/>
          <w:sz w:val="22"/>
          <w:szCs w:val="22"/>
        </w:rPr>
        <w:t>.</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ab/>
      </w:r>
      <w:r w:rsidRPr="00326909">
        <w:rPr>
          <w:rFonts w:asciiTheme="minorHAnsi" w:hAnsiTheme="minorHAnsi"/>
          <w:sz w:val="22"/>
          <w:szCs w:val="22"/>
          <w:u w:val="single"/>
        </w:rPr>
        <w:t xml:space="preserve">Les facteurs éco ne sont pas </w:t>
      </w:r>
      <w:proofErr w:type="gramStart"/>
      <w:r w:rsidRPr="00326909">
        <w:rPr>
          <w:rFonts w:asciiTheme="minorHAnsi" w:hAnsiTheme="minorHAnsi"/>
          <w:sz w:val="22"/>
          <w:szCs w:val="22"/>
          <w:u w:val="single"/>
        </w:rPr>
        <w:t>suffisant</w:t>
      </w:r>
      <w:proofErr w:type="gramEnd"/>
      <w:r w:rsidRPr="00326909">
        <w:rPr>
          <w:rFonts w:asciiTheme="minorHAnsi" w:hAnsiTheme="minorHAnsi"/>
          <w:sz w:val="22"/>
          <w:szCs w:val="22"/>
          <w:u w:val="single"/>
        </w:rPr>
        <w:t xml:space="preserve"> pour susciter l’intégration régionale</w:t>
      </w:r>
      <w:r w:rsidRPr="00326909">
        <w:rPr>
          <w:rFonts w:asciiTheme="minorHAnsi" w:hAnsiTheme="minorHAnsi"/>
          <w:sz w:val="22"/>
          <w:szCs w:val="22"/>
        </w:rPr>
        <w:t>.</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Ex de l’OTAN : Contexte de réseaux très denses d’</w:t>
      </w:r>
      <w:proofErr w:type="spellStart"/>
      <w:r w:rsidRPr="00326909">
        <w:rPr>
          <w:rFonts w:asciiTheme="minorHAnsi" w:hAnsiTheme="minorHAnsi"/>
          <w:sz w:val="22"/>
          <w:szCs w:val="22"/>
        </w:rPr>
        <w:t>org</w:t>
      </w:r>
      <w:proofErr w:type="spellEnd"/>
      <w:r w:rsidRPr="00326909">
        <w:rPr>
          <w:rFonts w:asciiTheme="minorHAnsi" w:hAnsiTheme="minorHAnsi"/>
          <w:sz w:val="22"/>
          <w:szCs w:val="22"/>
        </w:rPr>
        <w:t xml:space="preserve"> après WWII. Une de celle qui a le mieux survécu.</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1948 : </w:t>
      </w:r>
      <w:proofErr w:type="spellStart"/>
      <w:r w:rsidRPr="00326909">
        <w:rPr>
          <w:rFonts w:asciiTheme="minorHAnsi" w:hAnsiTheme="minorHAnsi"/>
          <w:sz w:val="22"/>
          <w:szCs w:val="22"/>
        </w:rPr>
        <w:t>org</w:t>
      </w:r>
      <w:proofErr w:type="spellEnd"/>
      <w:r w:rsidRPr="00326909">
        <w:rPr>
          <w:rFonts w:asciiTheme="minorHAnsi" w:hAnsiTheme="minorHAnsi"/>
          <w:sz w:val="22"/>
          <w:szCs w:val="22"/>
        </w:rPr>
        <w:t xml:space="preserve"> pour la coopé </w:t>
      </w:r>
      <w:proofErr w:type="spellStart"/>
      <w:r w:rsidRPr="00326909">
        <w:rPr>
          <w:rFonts w:asciiTheme="minorHAnsi" w:hAnsiTheme="minorHAnsi"/>
          <w:sz w:val="22"/>
          <w:szCs w:val="22"/>
        </w:rPr>
        <w:t>europ</w:t>
      </w:r>
      <w:proofErr w:type="spellEnd"/>
      <w:r w:rsidRPr="00326909">
        <w:rPr>
          <w:rFonts w:asciiTheme="minorHAnsi" w:hAnsiTheme="minorHAnsi"/>
          <w:sz w:val="22"/>
          <w:szCs w:val="22"/>
        </w:rPr>
        <w:t>, gérer le plan Marshall. Ancêtre de l’OCDE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CECA : 1952</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UEO : 1954</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Euratom et CEE : 1957</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AELE : 1960</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CSCE : </w:t>
      </w:r>
      <w:proofErr w:type="spellStart"/>
      <w:r w:rsidRPr="00326909">
        <w:rPr>
          <w:rFonts w:asciiTheme="minorHAnsi" w:hAnsiTheme="minorHAnsi"/>
          <w:sz w:val="22"/>
          <w:szCs w:val="22"/>
        </w:rPr>
        <w:t>conf</w:t>
      </w:r>
      <w:proofErr w:type="spellEnd"/>
      <w:r w:rsidRPr="00326909">
        <w:rPr>
          <w:rFonts w:asciiTheme="minorHAnsi" w:hAnsiTheme="minorHAnsi"/>
          <w:sz w:val="22"/>
          <w:szCs w:val="22"/>
        </w:rPr>
        <w:t xml:space="preserve"> sur la sécu et coopé en </w:t>
      </w:r>
      <w:proofErr w:type="spellStart"/>
      <w:r w:rsidRPr="00326909">
        <w:rPr>
          <w:rFonts w:asciiTheme="minorHAnsi" w:hAnsiTheme="minorHAnsi"/>
          <w:sz w:val="22"/>
          <w:szCs w:val="22"/>
        </w:rPr>
        <w:t>europ</w:t>
      </w:r>
      <w:proofErr w:type="spellEnd"/>
      <w:r w:rsidRPr="00326909">
        <w:rPr>
          <w:rFonts w:asciiTheme="minorHAnsi" w:hAnsiTheme="minorHAnsi"/>
          <w:sz w:val="22"/>
          <w:szCs w:val="22"/>
        </w:rPr>
        <w:t>, 19</w:t>
      </w:r>
      <w:r w:rsidRPr="00326909">
        <w:rPr>
          <w:rFonts w:asciiTheme="minorHAnsi" w:hAnsiTheme="minorHAnsi"/>
          <w:sz w:val="22"/>
          <w:szCs w:val="22"/>
        </w:rPr>
        <w:tab/>
        <w:t xml:space="preserve">75, 1ère </w:t>
      </w:r>
      <w:proofErr w:type="spellStart"/>
      <w:r w:rsidRPr="00326909">
        <w:rPr>
          <w:rFonts w:asciiTheme="minorHAnsi" w:hAnsiTheme="minorHAnsi"/>
          <w:sz w:val="22"/>
          <w:szCs w:val="22"/>
        </w:rPr>
        <w:t>org</w:t>
      </w:r>
      <w:proofErr w:type="spellEnd"/>
      <w:r w:rsidRPr="00326909">
        <w:rPr>
          <w:rFonts w:asciiTheme="minorHAnsi" w:hAnsiTheme="minorHAnsi"/>
          <w:sz w:val="22"/>
          <w:szCs w:val="22"/>
        </w:rPr>
        <w:t xml:space="preserve"> paneuropéenne </w:t>
      </w:r>
      <w:proofErr w:type="spellStart"/>
      <w:r w:rsidRPr="00326909">
        <w:rPr>
          <w:rFonts w:asciiTheme="minorHAnsi" w:hAnsiTheme="minorHAnsi"/>
          <w:sz w:val="22"/>
          <w:szCs w:val="22"/>
        </w:rPr>
        <w:t>cad</w:t>
      </w:r>
      <w:proofErr w:type="spellEnd"/>
      <w:r w:rsidRPr="00326909">
        <w:rPr>
          <w:rFonts w:asciiTheme="minorHAnsi" w:hAnsiTheme="minorHAnsi"/>
          <w:sz w:val="22"/>
          <w:szCs w:val="22"/>
        </w:rPr>
        <w:t xml:space="preserve"> qu’elle permet de créer une espace de dialogue entre l’espace occidentale et les pays de l’Est.</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Article sur la sécu collective de l’OTAN : figure de style en 1949, car ce sont en fait les EUA qui aident l’Europe, alors bien sûr on dit «à charge de revanche».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9/11 : riposte militaire qui déborde de la zone géographique.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L’OTAN a été tenue de s’adapter en essayer de relever 3 défis :</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 Redéfinition des relations avec la Russie. -&gt; OTAN. Conseil conjoint permanent, créé en 2002, </w:t>
      </w:r>
      <w:proofErr w:type="spellStart"/>
      <w:r w:rsidRPr="00326909">
        <w:rPr>
          <w:rFonts w:asciiTheme="minorHAnsi" w:hAnsiTheme="minorHAnsi"/>
          <w:sz w:val="22"/>
          <w:szCs w:val="22"/>
        </w:rPr>
        <w:t>org</w:t>
      </w:r>
      <w:proofErr w:type="spellEnd"/>
      <w:r w:rsidRPr="00326909">
        <w:rPr>
          <w:rFonts w:asciiTheme="minorHAnsi" w:hAnsiTheme="minorHAnsi"/>
          <w:sz w:val="22"/>
          <w:szCs w:val="22"/>
        </w:rPr>
        <w:t xml:space="preserve"> de consultation et coopé, a eu pour vocation d’aider à la réforme militaire en Russie.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élargissement : obtenir des garanties de la part du bloc occidental pour se prémunir d’un retour de l’hégémonie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en 1994 : Pologne, Tchéquie, Hongrie.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 redéfinition de </w:t>
      </w:r>
      <w:proofErr w:type="gramStart"/>
      <w:r w:rsidRPr="00326909">
        <w:rPr>
          <w:rFonts w:asciiTheme="minorHAnsi" w:hAnsiTheme="minorHAnsi"/>
          <w:sz w:val="22"/>
          <w:szCs w:val="22"/>
        </w:rPr>
        <w:t>ses mission</w:t>
      </w:r>
      <w:proofErr w:type="gramEnd"/>
      <w:r w:rsidRPr="00326909">
        <w:rPr>
          <w:rFonts w:asciiTheme="minorHAnsi" w:hAnsiTheme="minorHAnsi"/>
          <w:sz w:val="22"/>
          <w:szCs w:val="22"/>
        </w:rPr>
        <w:t xml:space="preserve">. Quelles sont les missions de l’OTAN ? Q° de la délimitation de la zone d’intervention de l’OTAN. OTAN est le plus important outil militaire multilatéral qui existe. Pb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non résolu jusqu’ici : hégémonie des EUA.</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Quand l’OTAN est créée, idée qu’elle repose sur 2 piliers. Américain et européen. On n’a en fait jamais réussi à mettre en place le pilier </w:t>
      </w:r>
      <w:proofErr w:type="spellStart"/>
      <w:r w:rsidRPr="00326909">
        <w:rPr>
          <w:rFonts w:asciiTheme="minorHAnsi" w:hAnsiTheme="minorHAnsi"/>
          <w:sz w:val="22"/>
          <w:szCs w:val="22"/>
        </w:rPr>
        <w:t>europ</w:t>
      </w:r>
      <w:proofErr w:type="spellEnd"/>
      <w:r w:rsidRPr="00326909">
        <w:rPr>
          <w:rFonts w:asciiTheme="minorHAnsi" w:hAnsiTheme="minorHAnsi"/>
          <w:sz w:val="22"/>
          <w:szCs w:val="22"/>
        </w:rPr>
        <w:t>.</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2000’ : 9/11 : cas de figure qu’on n’avait jamais imaginé : agression c/ le territoire des EUA. + Riposte non envisagée : hors territoire de la zone géo de l’OTAN. Territoire de la Turquie est intégré dans cet ensemble de l’</w:t>
      </w:r>
      <w:proofErr w:type="spellStart"/>
      <w:r w:rsidRPr="00326909">
        <w:rPr>
          <w:rFonts w:asciiTheme="minorHAnsi" w:hAnsiTheme="minorHAnsi"/>
          <w:sz w:val="22"/>
          <w:szCs w:val="22"/>
        </w:rPr>
        <w:t>Atl</w:t>
      </w:r>
      <w:proofErr w:type="spellEnd"/>
      <w:r w:rsidRPr="00326909">
        <w:rPr>
          <w:rFonts w:asciiTheme="minorHAnsi" w:hAnsiTheme="minorHAnsi"/>
          <w:sz w:val="22"/>
          <w:szCs w:val="22"/>
        </w:rPr>
        <w:t xml:space="preserve"> Nord : pour sécuriser le passage des détroits.</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L’OTAN est </w:t>
      </w:r>
      <w:proofErr w:type="gramStart"/>
      <w:r w:rsidRPr="00326909">
        <w:rPr>
          <w:rFonts w:asciiTheme="minorHAnsi" w:hAnsiTheme="minorHAnsi"/>
          <w:sz w:val="22"/>
          <w:szCs w:val="22"/>
        </w:rPr>
        <w:t>resté</w:t>
      </w:r>
      <w:proofErr w:type="gramEnd"/>
      <w:r w:rsidRPr="00326909">
        <w:rPr>
          <w:rFonts w:asciiTheme="minorHAnsi" w:hAnsiTheme="minorHAnsi"/>
          <w:sz w:val="22"/>
          <w:szCs w:val="22"/>
        </w:rPr>
        <w:t xml:space="preserve"> plus ou moins immobile sur un plan militaire. Elle a eu ce grand rôle pendant les 90’ : outil diplomatique avec la Russie.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C’est le grand outil dont disposent les EUA pour conduire leur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européenne. -&gt; </w:t>
      </w:r>
      <w:proofErr w:type="gramStart"/>
      <w:r w:rsidRPr="00326909">
        <w:rPr>
          <w:rFonts w:asciiTheme="minorHAnsi" w:hAnsiTheme="minorHAnsi"/>
          <w:sz w:val="22"/>
          <w:szCs w:val="22"/>
        </w:rPr>
        <w:t>outil</w:t>
      </w:r>
      <w:proofErr w:type="gramEnd"/>
      <w:r w:rsidRPr="00326909">
        <w:rPr>
          <w:rFonts w:asciiTheme="minorHAnsi" w:hAnsiTheme="minorHAnsi"/>
          <w:sz w:val="22"/>
          <w:szCs w:val="22"/>
        </w:rPr>
        <w:t xml:space="preserve"> </w:t>
      </w:r>
      <w:proofErr w:type="spellStart"/>
      <w:r w:rsidRPr="00326909">
        <w:rPr>
          <w:rFonts w:asciiTheme="minorHAnsi" w:hAnsiTheme="minorHAnsi"/>
          <w:sz w:val="22"/>
          <w:szCs w:val="22"/>
        </w:rPr>
        <w:t>pltq</w:t>
      </w:r>
      <w:proofErr w:type="spellEnd"/>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1998 : crise du Kosovo. Il faut donner une réponse militaire, on redoute que l’on débouche sur des massacres, à nouveau.</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Bill Clinton.</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Les EUA ont eu tendance à souhaiter que les européen interviennent. Mais sous quelle forme ? Missions de Petersberg. Les moyens militaires de l’OTAN pourraient être placés sous </w:t>
      </w:r>
      <w:proofErr w:type="spellStart"/>
      <w:r w:rsidRPr="00326909">
        <w:rPr>
          <w:rFonts w:asciiTheme="minorHAnsi" w:hAnsiTheme="minorHAnsi"/>
          <w:sz w:val="22"/>
          <w:szCs w:val="22"/>
        </w:rPr>
        <w:t>resp</w:t>
      </w:r>
      <w:proofErr w:type="spellEnd"/>
      <w:r w:rsidRPr="00326909">
        <w:rPr>
          <w:rFonts w:asciiTheme="minorHAnsi" w:hAnsiTheme="minorHAnsi"/>
          <w:sz w:val="22"/>
          <w:szCs w:val="22"/>
        </w:rPr>
        <w:t xml:space="preserve"> des européens afin de remplir un certain </w:t>
      </w:r>
      <w:proofErr w:type="spellStart"/>
      <w:r w:rsidRPr="00326909">
        <w:rPr>
          <w:rFonts w:asciiTheme="minorHAnsi" w:hAnsiTheme="minorHAnsi"/>
          <w:sz w:val="22"/>
          <w:szCs w:val="22"/>
        </w:rPr>
        <w:t>nbr</w:t>
      </w:r>
      <w:proofErr w:type="spellEnd"/>
      <w:r w:rsidRPr="00326909">
        <w:rPr>
          <w:rFonts w:asciiTheme="minorHAnsi" w:hAnsiTheme="minorHAnsi"/>
          <w:sz w:val="22"/>
          <w:szCs w:val="22"/>
        </w:rPr>
        <w:t xml:space="preserve"> de missions, d’ordre humanitaire. Ainsi, dans l’hypothèse de conflit majeure, les EUA s’occupent de tout et les Européens sont ‘les rigolos’, ils s’occupent de missions moins importante. -&gt; vivement critiqué.</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Donc qu’est-ce qu’on fait pour le Kosovo en 98 ? Il faut une chaine de commandement unifiée qui n’existe pas entre européens. On est arrivé à la conclu que sans une implication directe des EUA, l’Europe était incapable d’intervenir.</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-&gt; </w:t>
      </w:r>
      <w:proofErr w:type="gramStart"/>
      <w:r w:rsidRPr="00326909">
        <w:rPr>
          <w:rFonts w:asciiTheme="minorHAnsi" w:hAnsiTheme="minorHAnsi"/>
          <w:sz w:val="22"/>
          <w:szCs w:val="22"/>
        </w:rPr>
        <w:t>les</w:t>
      </w:r>
      <w:proofErr w:type="gramEnd"/>
      <w:r w:rsidRPr="00326909">
        <w:rPr>
          <w:rFonts w:asciiTheme="minorHAnsi" w:hAnsiTheme="minorHAnsi"/>
          <w:sz w:val="22"/>
          <w:szCs w:val="22"/>
        </w:rPr>
        <w:t xml:space="preserve"> alliés sont intervenus (OTAN).</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L’Europe était un nain militaire car 80% des interventions des opérations ont été conduites par les EUA, 16% par GB et </w:t>
      </w:r>
      <w:proofErr w:type="spellStart"/>
      <w:r w:rsidRPr="00326909">
        <w:rPr>
          <w:rFonts w:asciiTheme="minorHAnsi" w:hAnsiTheme="minorHAnsi"/>
          <w:sz w:val="22"/>
          <w:szCs w:val="22"/>
        </w:rPr>
        <w:t>Fce</w:t>
      </w:r>
      <w:proofErr w:type="spellEnd"/>
      <w:r w:rsidRPr="00326909">
        <w:rPr>
          <w:rFonts w:asciiTheme="minorHAnsi" w:hAnsiTheme="minorHAnsi"/>
          <w:sz w:val="22"/>
          <w:szCs w:val="22"/>
        </w:rPr>
        <w:t xml:space="preserve">. Solidarité occidentale pour gérer le </w:t>
      </w:r>
      <w:proofErr w:type="spellStart"/>
      <w:r w:rsidRPr="00326909">
        <w:rPr>
          <w:rFonts w:asciiTheme="minorHAnsi" w:hAnsiTheme="minorHAnsi"/>
          <w:sz w:val="22"/>
          <w:szCs w:val="22"/>
        </w:rPr>
        <w:t>pb</w:t>
      </w:r>
      <w:proofErr w:type="spellEnd"/>
      <w:r w:rsidRPr="00326909">
        <w:rPr>
          <w:rFonts w:asciiTheme="minorHAnsi" w:hAnsiTheme="minorHAnsi"/>
          <w:sz w:val="22"/>
          <w:szCs w:val="22"/>
        </w:rPr>
        <w:t xml:space="preserve"> européen.</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On n’est pas arrivé non </w:t>
      </w:r>
      <w:proofErr w:type="spellStart"/>
      <w:proofErr w:type="gramStart"/>
      <w:r w:rsidRPr="00326909">
        <w:rPr>
          <w:rFonts w:asciiTheme="minorHAnsi" w:hAnsiTheme="minorHAnsi"/>
          <w:sz w:val="22"/>
          <w:szCs w:val="22"/>
        </w:rPr>
        <w:t>a</w:t>
      </w:r>
      <w:proofErr w:type="spellEnd"/>
      <w:proofErr w:type="gramEnd"/>
      <w:r w:rsidRPr="00326909">
        <w:rPr>
          <w:rFonts w:asciiTheme="minorHAnsi" w:hAnsiTheme="minorHAnsi"/>
          <w:sz w:val="22"/>
          <w:szCs w:val="22"/>
        </w:rPr>
        <w:t xml:space="preserve"> sortir de la contradiction sur la nature même du pilier européen.</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Opposition entre ceux qui veulent un pilier européen de défense </w:t>
      </w:r>
      <w:proofErr w:type="spellStart"/>
      <w:r w:rsidRPr="00326909">
        <w:rPr>
          <w:rFonts w:asciiTheme="minorHAnsi" w:hAnsiTheme="minorHAnsi"/>
          <w:sz w:val="22"/>
          <w:szCs w:val="22"/>
        </w:rPr>
        <w:t>indép</w:t>
      </w:r>
      <w:proofErr w:type="spellEnd"/>
      <w:r w:rsidRPr="00326909">
        <w:rPr>
          <w:rFonts w:asciiTheme="minorHAnsi" w:hAnsiTheme="minorHAnsi"/>
          <w:sz w:val="22"/>
          <w:szCs w:val="22"/>
        </w:rPr>
        <w:t xml:space="preserve">, et ceux qui disent que ce pilier ne peut se </w:t>
      </w:r>
      <w:proofErr w:type="spellStart"/>
      <w:r w:rsidRPr="00326909">
        <w:rPr>
          <w:rFonts w:asciiTheme="minorHAnsi" w:hAnsiTheme="minorHAnsi"/>
          <w:sz w:val="22"/>
          <w:szCs w:val="22"/>
        </w:rPr>
        <w:t>dt</w:t>
      </w:r>
      <w:proofErr w:type="spellEnd"/>
      <w:r w:rsidRPr="00326909">
        <w:rPr>
          <w:rFonts w:asciiTheme="minorHAnsi" w:hAnsiTheme="minorHAnsi"/>
          <w:sz w:val="22"/>
          <w:szCs w:val="22"/>
        </w:rPr>
        <w:t xml:space="preserve"> que dans l’OTAN.</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Changement de position des britanniques, qui avaient refusés de participer au pilier militaire.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La </w:t>
      </w:r>
      <w:proofErr w:type="spellStart"/>
      <w:r w:rsidRPr="00326909">
        <w:rPr>
          <w:rFonts w:asciiTheme="minorHAnsi" w:hAnsiTheme="minorHAnsi"/>
          <w:sz w:val="22"/>
          <w:szCs w:val="22"/>
        </w:rPr>
        <w:t>Fce</w:t>
      </w:r>
      <w:proofErr w:type="spellEnd"/>
      <w:r w:rsidRPr="00326909">
        <w:rPr>
          <w:rFonts w:asciiTheme="minorHAnsi" w:hAnsiTheme="minorHAnsi"/>
          <w:sz w:val="22"/>
          <w:szCs w:val="22"/>
        </w:rPr>
        <w:t xml:space="preserve"> est partisane d’une défense </w:t>
      </w:r>
      <w:proofErr w:type="spellStart"/>
      <w:r w:rsidRPr="00326909">
        <w:rPr>
          <w:rFonts w:asciiTheme="minorHAnsi" w:hAnsiTheme="minorHAnsi"/>
          <w:sz w:val="22"/>
          <w:szCs w:val="22"/>
        </w:rPr>
        <w:t>europ</w:t>
      </w:r>
      <w:proofErr w:type="spellEnd"/>
      <w:r w:rsidRPr="00326909">
        <w:rPr>
          <w:rFonts w:asciiTheme="minorHAnsi" w:hAnsiTheme="minorHAnsi"/>
          <w:sz w:val="22"/>
          <w:szCs w:val="22"/>
        </w:rPr>
        <w:t xml:space="preserve"> autonome, mais ne peut s’appuyer sur personne.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roofErr w:type="spellStart"/>
      <w:r w:rsidRPr="00326909">
        <w:rPr>
          <w:rFonts w:asciiTheme="minorHAnsi" w:hAnsiTheme="minorHAnsi"/>
          <w:sz w:val="22"/>
          <w:szCs w:val="22"/>
        </w:rPr>
        <w:t>Conf</w:t>
      </w:r>
      <w:proofErr w:type="spellEnd"/>
      <w:r w:rsidRPr="00326909">
        <w:rPr>
          <w:rFonts w:asciiTheme="minorHAnsi" w:hAnsiTheme="minorHAnsi"/>
          <w:sz w:val="22"/>
          <w:szCs w:val="22"/>
        </w:rPr>
        <w:t xml:space="preserve"> de St Malo : La GB reconnait qu’il faut aller vers plus de défense </w:t>
      </w:r>
      <w:proofErr w:type="spellStart"/>
      <w:r w:rsidRPr="00326909">
        <w:rPr>
          <w:rFonts w:asciiTheme="minorHAnsi" w:hAnsiTheme="minorHAnsi"/>
          <w:sz w:val="22"/>
          <w:szCs w:val="22"/>
        </w:rPr>
        <w:t>europ</w:t>
      </w:r>
      <w:proofErr w:type="spellEnd"/>
      <w:r w:rsidRPr="00326909">
        <w:rPr>
          <w:rFonts w:asciiTheme="minorHAnsi" w:hAnsiTheme="minorHAnsi"/>
          <w:sz w:val="22"/>
          <w:szCs w:val="22"/>
        </w:rPr>
        <w:t xml:space="preserve"> (changement de position).</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roofErr w:type="spellStart"/>
      <w:r w:rsidRPr="00326909">
        <w:rPr>
          <w:rFonts w:asciiTheme="minorHAnsi" w:hAnsiTheme="minorHAnsi"/>
          <w:sz w:val="22"/>
          <w:szCs w:val="22"/>
        </w:rPr>
        <w:t>Depios</w:t>
      </w:r>
      <w:proofErr w:type="spellEnd"/>
      <w:r w:rsidRPr="00326909">
        <w:rPr>
          <w:rFonts w:asciiTheme="minorHAnsi" w:hAnsiTheme="minorHAnsi"/>
          <w:sz w:val="22"/>
          <w:szCs w:val="22"/>
        </w:rPr>
        <w:t xml:space="preserve"> 1998, en dépit de toutes les tentatives faites, on n’a pas vu </w:t>
      </w:r>
      <w:proofErr w:type="spellStart"/>
      <w:r w:rsidRPr="00326909">
        <w:rPr>
          <w:rFonts w:asciiTheme="minorHAnsi" w:hAnsiTheme="minorHAnsi"/>
          <w:sz w:val="22"/>
          <w:szCs w:val="22"/>
        </w:rPr>
        <w:t>grand chose</w:t>
      </w:r>
      <w:proofErr w:type="spellEnd"/>
      <w:r w:rsidRPr="00326909">
        <w:rPr>
          <w:rFonts w:asciiTheme="minorHAnsi" w:hAnsiTheme="minorHAnsi"/>
          <w:sz w:val="22"/>
          <w:szCs w:val="22"/>
        </w:rPr>
        <w:t xml:space="preserve"> sortir de tout ça.</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Désaccord sur les types d’armement etc.</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Une mutualisation a été évoquée. Utopiste.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2001 : intervention en Afghanistan et 2003, en Irak</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lastRenderedPageBreak/>
        <w:t>Faire valoir la clause de légitime défense. On n’a pas besoin de passer par les NU pour intervenir militairement.</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Les EUA ont montré </w:t>
      </w:r>
      <w:proofErr w:type="gramStart"/>
      <w:r w:rsidRPr="00326909">
        <w:rPr>
          <w:rFonts w:asciiTheme="minorHAnsi" w:hAnsiTheme="minorHAnsi"/>
          <w:sz w:val="22"/>
          <w:szCs w:val="22"/>
        </w:rPr>
        <w:t>leur réticences</w:t>
      </w:r>
      <w:proofErr w:type="gramEnd"/>
      <w:r w:rsidRPr="00326909">
        <w:rPr>
          <w:rFonts w:asciiTheme="minorHAnsi" w:hAnsiTheme="minorHAnsi"/>
          <w:sz w:val="22"/>
          <w:szCs w:val="22"/>
        </w:rPr>
        <w:t xml:space="preserve"> dans le cadre de l’OTAN, car pour le Kosovo ça s’est mal passé. La </w:t>
      </w:r>
      <w:proofErr w:type="spellStart"/>
      <w:r w:rsidRPr="00326909">
        <w:rPr>
          <w:rFonts w:asciiTheme="minorHAnsi" w:hAnsiTheme="minorHAnsi"/>
          <w:sz w:val="22"/>
          <w:szCs w:val="22"/>
        </w:rPr>
        <w:t>Fce</w:t>
      </w:r>
      <w:proofErr w:type="spellEnd"/>
      <w:r w:rsidRPr="00326909">
        <w:rPr>
          <w:rFonts w:asciiTheme="minorHAnsi" w:hAnsiTheme="minorHAnsi"/>
          <w:sz w:val="22"/>
          <w:szCs w:val="22"/>
        </w:rPr>
        <w:t xml:space="preserve"> prenait une part relativement importante dans ces opérations. Divergence d’opinions stratégiques entre EUA et </w:t>
      </w:r>
      <w:proofErr w:type="spellStart"/>
      <w:r w:rsidRPr="00326909">
        <w:rPr>
          <w:rFonts w:asciiTheme="minorHAnsi" w:hAnsiTheme="minorHAnsi"/>
          <w:sz w:val="22"/>
          <w:szCs w:val="22"/>
        </w:rPr>
        <w:t>Fce</w:t>
      </w:r>
      <w:proofErr w:type="spellEnd"/>
      <w:r w:rsidRPr="00326909">
        <w:rPr>
          <w:rFonts w:asciiTheme="minorHAnsi" w:hAnsiTheme="minorHAnsi"/>
          <w:sz w:val="22"/>
          <w:szCs w:val="22"/>
        </w:rPr>
        <w:t>.</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-&gt; EUA avaient les moyens d’intervenir à eux seul en Irak et Afghanistan, + ils ne voulaient pas avoir potentiellement des opinions divergentes.</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Ce n’est qu’ensuite qu’on a inventé les concepts compliqués : intervention de troupes américaines et à côté des troupes de l’OTAN. Raisons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 préserver l’intérêt et la crédibilité de l’intervention américaine, il fallait montrer qu’une partie de la communauté internationale intervenait.</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Théorisation du en-zone et hors-zone OTAN. Beaucoup de pays en ont déduis que les européens étaient très impliqués dans la plus gde alliance militaire du monde, au côté des EUA. Ils s’alignaient sur les positions américaines.</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Au lieu d’être parvenu à définir des intérêts communs, on a régressé vers les intérêts nationaux, mauvais pour les relations entre les puissances.</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Difficulté à trouver les modalités selon lesquelles on réformerait l’OTAN. </w:t>
      </w:r>
      <w:proofErr w:type="spellStart"/>
      <w:r w:rsidRPr="00326909">
        <w:rPr>
          <w:rFonts w:asciiTheme="minorHAnsi" w:hAnsiTheme="minorHAnsi"/>
          <w:sz w:val="22"/>
          <w:szCs w:val="22"/>
        </w:rPr>
        <w:t>Réorg</w:t>
      </w:r>
      <w:proofErr w:type="spellEnd"/>
      <w:r w:rsidRPr="00326909">
        <w:rPr>
          <w:rFonts w:asciiTheme="minorHAnsi" w:hAnsiTheme="minorHAnsi"/>
          <w:sz w:val="22"/>
          <w:szCs w:val="22"/>
        </w:rPr>
        <w:t xml:space="preserve"> de la Russie en tant de puissance qui joue un rôle provocateur sur la scène internationale. L’élargissement de l’OTAN s’est fait au détriment de la Russie.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Approche réaliste : garantie de défense, sécu collectif</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Pour d’autres, à travers l’intégration dans l’OTAN on va pouvoir pousser à la démocratisation certains pays. Il faut donc faire rentrer la Russie dans l’OTAN.</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Les interventions ‘hors zone’ ont eu des effets désastreux. Donne un argument aux radicaux.</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Le </w:t>
      </w:r>
      <w:proofErr w:type="gramStart"/>
      <w:r w:rsidRPr="00326909">
        <w:rPr>
          <w:rFonts w:asciiTheme="minorHAnsi" w:hAnsiTheme="minorHAnsi"/>
          <w:sz w:val="22"/>
          <w:szCs w:val="22"/>
        </w:rPr>
        <w:t>replis</w:t>
      </w:r>
      <w:proofErr w:type="gramEnd"/>
      <w:r w:rsidRPr="00326909">
        <w:rPr>
          <w:rFonts w:asciiTheme="minorHAnsi" w:hAnsiTheme="minorHAnsi"/>
          <w:sz w:val="22"/>
          <w:szCs w:val="22"/>
        </w:rPr>
        <w:t xml:space="preserve"> définitif de la </w:t>
      </w:r>
      <w:proofErr w:type="spellStart"/>
      <w:r w:rsidRPr="00326909">
        <w:rPr>
          <w:rFonts w:asciiTheme="minorHAnsi" w:hAnsiTheme="minorHAnsi"/>
          <w:sz w:val="22"/>
          <w:szCs w:val="22"/>
        </w:rPr>
        <w:t>Fce</w:t>
      </w:r>
      <w:proofErr w:type="spellEnd"/>
      <w:r w:rsidRPr="00326909">
        <w:rPr>
          <w:rFonts w:asciiTheme="minorHAnsi" w:hAnsiTheme="minorHAnsi"/>
          <w:sz w:val="22"/>
          <w:szCs w:val="22"/>
        </w:rPr>
        <w:t xml:space="preserve"> a été amorcé 2 ans avant ce qui avait été prévu. -&gt; </w:t>
      </w:r>
      <w:proofErr w:type="spellStart"/>
      <w:proofErr w:type="gramStart"/>
      <w:r w:rsidRPr="00326909">
        <w:rPr>
          <w:rFonts w:asciiTheme="minorHAnsi" w:hAnsiTheme="minorHAnsi"/>
          <w:sz w:val="22"/>
          <w:szCs w:val="22"/>
        </w:rPr>
        <w:t>décrédibilisation</w:t>
      </w:r>
      <w:proofErr w:type="spellEnd"/>
      <w:proofErr w:type="gramEnd"/>
      <w:r w:rsidRPr="00326909">
        <w:rPr>
          <w:rFonts w:asciiTheme="minorHAnsi" w:hAnsiTheme="minorHAnsi"/>
          <w:sz w:val="22"/>
          <w:szCs w:val="22"/>
        </w:rPr>
        <w:t xml:space="preserve"> de l’</w:t>
      </w:r>
      <w:proofErr w:type="spellStart"/>
      <w:r w:rsidRPr="00326909">
        <w:rPr>
          <w:rFonts w:asciiTheme="minorHAnsi" w:hAnsiTheme="minorHAnsi"/>
          <w:sz w:val="22"/>
          <w:szCs w:val="22"/>
        </w:rPr>
        <w:t>org</w:t>
      </w:r>
      <w:proofErr w:type="spellEnd"/>
      <w:r w:rsidRPr="00326909">
        <w:rPr>
          <w:rFonts w:asciiTheme="minorHAnsi" w:hAnsiTheme="minorHAnsi"/>
          <w:sz w:val="22"/>
          <w:szCs w:val="22"/>
        </w:rPr>
        <w:t>.</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Cas de la France : Sarkozy élu en 2007. Une des premières décisions : renforcer le contingent </w:t>
      </w:r>
      <w:proofErr w:type="spellStart"/>
      <w:r w:rsidRPr="00326909">
        <w:rPr>
          <w:rFonts w:asciiTheme="minorHAnsi" w:hAnsiTheme="minorHAnsi"/>
          <w:sz w:val="22"/>
          <w:szCs w:val="22"/>
        </w:rPr>
        <w:t>fçais</w:t>
      </w:r>
      <w:proofErr w:type="spellEnd"/>
      <w:r w:rsidRPr="00326909">
        <w:rPr>
          <w:rFonts w:asciiTheme="minorHAnsi" w:hAnsiTheme="minorHAnsi"/>
          <w:sz w:val="22"/>
          <w:szCs w:val="22"/>
        </w:rPr>
        <w:t xml:space="preserve"> en Afghanistan. 1000 hommes. Hollande n’a pas de réaction, car les débats sur la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étrangères ne permettent pas de mobiliser et capitaliser. Or Q° de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étrangère majeure, car conséquences de long terme. Aucun débat sur cette action.</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On s’implique fortement dans une action donnée dans le cadre de l’OTAN. -&gt; </w:t>
      </w:r>
      <w:proofErr w:type="gramStart"/>
      <w:r w:rsidRPr="00326909">
        <w:rPr>
          <w:rFonts w:asciiTheme="minorHAnsi" w:hAnsiTheme="minorHAnsi"/>
          <w:sz w:val="22"/>
          <w:szCs w:val="22"/>
        </w:rPr>
        <w:t>situation</w:t>
      </w:r>
      <w:proofErr w:type="gramEnd"/>
      <w:r w:rsidRPr="00326909">
        <w:rPr>
          <w:rFonts w:asciiTheme="minorHAnsi" w:hAnsiTheme="minorHAnsi"/>
          <w:sz w:val="22"/>
          <w:szCs w:val="22"/>
        </w:rPr>
        <w:t xml:space="preserve"> actuelle, rapport par M. </w:t>
      </w:r>
      <w:proofErr w:type="spellStart"/>
      <w:r w:rsidRPr="00326909">
        <w:rPr>
          <w:rFonts w:asciiTheme="minorHAnsi" w:hAnsiTheme="minorHAnsi"/>
          <w:sz w:val="22"/>
          <w:szCs w:val="22"/>
        </w:rPr>
        <w:t>Vedrine</w:t>
      </w:r>
      <w:proofErr w:type="spellEnd"/>
      <w:r w:rsidRPr="00326909">
        <w:rPr>
          <w:rFonts w:asciiTheme="minorHAnsi" w:hAnsiTheme="minorHAnsi"/>
          <w:sz w:val="22"/>
          <w:szCs w:val="22"/>
        </w:rPr>
        <w:t xml:space="preserve"> (expert reconnu de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étrangère). -&gt; </w:t>
      </w:r>
      <w:proofErr w:type="gramStart"/>
      <w:r w:rsidRPr="00326909">
        <w:rPr>
          <w:rFonts w:asciiTheme="minorHAnsi" w:hAnsiTheme="minorHAnsi"/>
          <w:sz w:val="22"/>
          <w:szCs w:val="22"/>
        </w:rPr>
        <w:t>il</w:t>
      </w:r>
      <w:proofErr w:type="gramEnd"/>
      <w:r w:rsidRPr="00326909">
        <w:rPr>
          <w:rFonts w:asciiTheme="minorHAnsi" w:hAnsiTheme="minorHAnsi"/>
          <w:sz w:val="22"/>
          <w:szCs w:val="22"/>
        </w:rPr>
        <w:t xml:space="preserve"> ne serait pas bon </w:t>
      </w:r>
      <w:proofErr w:type="spellStart"/>
      <w:r w:rsidRPr="00326909">
        <w:rPr>
          <w:rFonts w:asciiTheme="minorHAnsi" w:hAnsiTheme="minorHAnsi"/>
          <w:sz w:val="22"/>
          <w:szCs w:val="22"/>
        </w:rPr>
        <w:t>auj</w:t>
      </w:r>
      <w:proofErr w:type="spellEnd"/>
      <w:r w:rsidRPr="00326909">
        <w:rPr>
          <w:rFonts w:asciiTheme="minorHAnsi" w:hAnsiTheme="minorHAnsi"/>
          <w:sz w:val="22"/>
          <w:szCs w:val="22"/>
        </w:rPr>
        <w:t xml:space="preserve"> d’opérer un nouveau retrait. Il vaut mieux être dedans pour pouvoir jouer un rôle.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Traduit aussi une remise à plat de la vision </w:t>
      </w:r>
      <w:proofErr w:type="spellStart"/>
      <w:r w:rsidRPr="00326909">
        <w:rPr>
          <w:rFonts w:asciiTheme="minorHAnsi" w:hAnsiTheme="minorHAnsi"/>
          <w:sz w:val="22"/>
          <w:szCs w:val="22"/>
        </w:rPr>
        <w:t>fçaise</w:t>
      </w:r>
      <w:proofErr w:type="spellEnd"/>
      <w:r w:rsidRPr="00326909">
        <w:rPr>
          <w:rFonts w:asciiTheme="minorHAnsi" w:hAnsiTheme="minorHAnsi"/>
          <w:sz w:val="22"/>
          <w:szCs w:val="22"/>
        </w:rPr>
        <w:t xml:space="preserve"> de la défense </w:t>
      </w:r>
      <w:proofErr w:type="spellStart"/>
      <w:r w:rsidRPr="00326909">
        <w:rPr>
          <w:rFonts w:asciiTheme="minorHAnsi" w:hAnsiTheme="minorHAnsi"/>
          <w:sz w:val="22"/>
          <w:szCs w:val="22"/>
        </w:rPr>
        <w:t>europ</w:t>
      </w:r>
      <w:proofErr w:type="spellEnd"/>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w:t>
      </w:r>
      <w:proofErr w:type="spellStart"/>
      <w:r w:rsidRPr="00326909">
        <w:rPr>
          <w:rFonts w:asciiTheme="minorHAnsi" w:hAnsiTheme="minorHAnsi"/>
          <w:sz w:val="22"/>
          <w:szCs w:val="22"/>
        </w:rPr>
        <w:t>Ppe</w:t>
      </w:r>
      <w:proofErr w:type="spellEnd"/>
      <w:r w:rsidRPr="00326909">
        <w:rPr>
          <w:rFonts w:asciiTheme="minorHAnsi" w:hAnsiTheme="minorHAnsi"/>
          <w:sz w:val="22"/>
          <w:szCs w:val="22"/>
        </w:rPr>
        <w:t xml:space="preserve"> de non spé en </w:t>
      </w:r>
      <w:proofErr w:type="spellStart"/>
      <w:r w:rsidRPr="00326909">
        <w:rPr>
          <w:rFonts w:asciiTheme="minorHAnsi" w:hAnsiTheme="minorHAnsi"/>
          <w:sz w:val="22"/>
          <w:szCs w:val="22"/>
        </w:rPr>
        <w:t>Fce</w:t>
      </w:r>
      <w:proofErr w:type="spellEnd"/>
      <w:r w:rsidRPr="00326909">
        <w:rPr>
          <w:rFonts w:asciiTheme="minorHAnsi" w:hAnsiTheme="minorHAnsi"/>
          <w:sz w:val="22"/>
          <w:szCs w:val="22"/>
        </w:rPr>
        <w:t>, ministre de la santé un jour, culture un autre. ≠ EUA et Russie]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On utilise l’outil militaire seulement si on a fixé des objectifs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C’est ce qui se passe en Europe, on ne se met pas d’accord. La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commune reste ‘figée’, non productive.</w:t>
      </w: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8A18CB" w:rsidRPr="00326909" w:rsidRDefault="008A18CB" w:rsidP="008A18CB">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bidi="x-none"/>
        </w:rPr>
      </w:pPr>
      <w:r w:rsidRPr="00326909">
        <w:rPr>
          <w:rFonts w:asciiTheme="minorHAnsi" w:hAnsiTheme="minorHAnsi"/>
          <w:sz w:val="22"/>
          <w:szCs w:val="22"/>
        </w:rPr>
        <w:t xml:space="preserve">Théorie de l’intégration aux sous-ensembles régionaux : ces théories arrives après la 2GM et s’accélère dans les 60/70’s. Il a commencé à prendre de l’importance dans les années 60, et c’est la construction euro qui a suscité le plus d’entrain sur ces réflexions, ce qui a </w:t>
      </w:r>
      <w:proofErr w:type="spellStart"/>
      <w:r w:rsidRPr="00326909">
        <w:rPr>
          <w:rFonts w:asciiTheme="minorHAnsi" w:hAnsiTheme="minorHAnsi"/>
          <w:sz w:val="22"/>
          <w:szCs w:val="22"/>
        </w:rPr>
        <w:t>ammené</w:t>
      </w:r>
      <w:proofErr w:type="spellEnd"/>
      <w:r w:rsidRPr="00326909">
        <w:rPr>
          <w:rFonts w:asciiTheme="minorHAnsi" w:hAnsiTheme="minorHAnsi"/>
          <w:sz w:val="22"/>
          <w:szCs w:val="22"/>
        </w:rPr>
        <w:t xml:space="preserve"> à bouger les lignes de manière assez considérable de la théorie. Jusque dans les années 60, la théories en RI, c’était fondamentalement le paradigme réaliste, vision simple, binaire, des RI, reposant sur la vision </w:t>
      </w:r>
      <w:r w:rsidRPr="00326909">
        <w:rPr>
          <w:rFonts w:asciiTheme="minorHAnsi" w:hAnsiTheme="minorHAnsi"/>
          <w:sz w:val="22"/>
          <w:szCs w:val="22"/>
        </w:rPr>
        <w:lastRenderedPageBreak/>
        <w:t xml:space="preserve">de la lutte du tous contre tous (les acteurs étant les Etats), et à partir de là on a eu deux perspectives : les réalistes et de l’autre les idéalistes, qui né à l’issus de la 1GM, qui va donner lieu à un mouvement principalement dans les pays anglo-saxon, par la mise en place de chair en RI, mis en place en 1919. On croyait à l’époque que pour sortir de cette logique impitoyable, implacable, d’un </w:t>
      </w:r>
      <w:proofErr w:type="spellStart"/>
      <w:r w:rsidRPr="00326909">
        <w:rPr>
          <w:rFonts w:asciiTheme="minorHAnsi" w:hAnsiTheme="minorHAnsi"/>
          <w:sz w:val="22"/>
          <w:szCs w:val="22"/>
        </w:rPr>
        <w:t>syst</w:t>
      </w:r>
      <w:proofErr w:type="spellEnd"/>
      <w:r w:rsidRPr="00326909">
        <w:rPr>
          <w:rFonts w:asciiTheme="minorHAnsi" w:hAnsiTheme="minorHAnsi"/>
          <w:sz w:val="22"/>
          <w:szCs w:val="22"/>
        </w:rPr>
        <w:t xml:space="preserve"> internat conçu comme un </w:t>
      </w:r>
      <w:proofErr w:type="spellStart"/>
      <w:r w:rsidRPr="00326909">
        <w:rPr>
          <w:rFonts w:asciiTheme="minorHAnsi" w:hAnsiTheme="minorHAnsi"/>
          <w:sz w:val="22"/>
          <w:szCs w:val="22"/>
        </w:rPr>
        <w:t>syst</w:t>
      </w:r>
      <w:proofErr w:type="spellEnd"/>
      <w:r w:rsidRPr="00326909">
        <w:rPr>
          <w:rFonts w:asciiTheme="minorHAnsi" w:hAnsiTheme="minorHAnsi"/>
          <w:sz w:val="22"/>
          <w:szCs w:val="22"/>
        </w:rPr>
        <w:t xml:space="preserve"> d’une lutte du tous contre tous, fait peur. La 1GM montre que l’être humain est suffisamment imbécile pour mobiliser ses capacités scientifiques, indus, au service de la dévastation. La 1GM a été la 1</w:t>
      </w:r>
      <w:r w:rsidRPr="00326909">
        <w:rPr>
          <w:rFonts w:asciiTheme="minorHAnsi" w:hAnsiTheme="minorHAnsi"/>
          <w:sz w:val="22"/>
          <w:szCs w:val="22"/>
          <w:vertAlign w:val="superscript"/>
        </w:rPr>
        <w:t>ère</w:t>
      </w:r>
      <w:r w:rsidRPr="00326909">
        <w:rPr>
          <w:rFonts w:asciiTheme="minorHAnsi" w:hAnsiTheme="minorHAnsi"/>
          <w:sz w:val="22"/>
          <w:szCs w:val="22"/>
        </w:rPr>
        <w:t xml:space="preserve"> guerre industrielle. Du reste, il y a toute une réflexion qui porte sur cette question, sur ce qu’est la guerre : un phénomène social et dans ce cas une manifestation naturelle de la vie sociale ; ou au contraire la considérer comme une pathologie et mettre tout en </w:t>
      </w:r>
      <w:proofErr w:type="spellStart"/>
      <w:r w:rsidRPr="00326909">
        <w:rPr>
          <w:rFonts w:asciiTheme="minorHAnsi" w:hAnsiTheme="minorHAnsi"/>
          <w:sz w:val="22"/>
          <w:szCs w:val="22"/>
        </w:rPr>
        <w:t>oeuvre</w:t>
      </w:r>
      <w:proofErr w:type="spellEnd"/>
      <w:r w:rsidRPr="00326909">
        <w:rPr>
          <w:rFonts w:asciiTheme="minorHAnsi" w:hAnsiTheme="minorHAnsi"/>
          <w:sz w:val="22"/>
          <w:szCs w:val="22"/>
        </w:rPr>
        <w:t xml:space="preserve"> pour la bannir. </w:t>
      </w:r>
    </w:p>
    <w:p w:rsidR="0062649C" w:rsidRPr="00326909" w:rsidRDefault="00885071" w:rsidP="0062649C">
      <w:pPr>
        <w:rPr>
          <w:rFonts w:cs="Arial"/>
        </w:rPr>
      </w:pPr>
      <w:r w:rsidRPr="00326909">
        <w:rPr>
          <w:rFonts w:cs="Arial"/>
        </w:rPr>
        <w:t>« La guerre est une continuation de la politique par d’autres moyens ».</w:t>
      </w:r>
      <w:r w:rsidRPr="00326909">
        <w:rPr>
          <w:rFonts w:cs="Arial"/>
        </w:rPr>
        <w:br/>
        <w:t>Dans les années 20/30, on essaie de trouver</w:t>
      </w:r>
      <w:r w:rsidR="00677D5C" w:rsidRPr="00326909">
        <w:rPr>
          <w:rFonts w:cs="Arial"/>
        </w:rPr>
        <w:t xml:space="preserve"> des solutions : es instit sont mauvaises, d’où les 14 points de Wilson, carnet de route pour la mise en place d’un ordre international différent. On essaie de créer des chairs de RI dans lesquelles on formerait des élites de demain à des concepts qui permettraient de sortir de l’approche traditionnelle ; cette solution a été </w:t>
      </w:r>
      <w:proofErr w:type="spellStart"/>
      <w:r w:rsidR="00677D5C" w:rsidRPr="00326909">
        <w:rPr>
          <w:rFonts w:cs="Arial"/>
        </w:rPr>
        <w:t>innéfficace</w:t>
      </w:r>
      <w:proofErr w:type="spellEnd"/>
      <w:r w:rsidR="00677D5C" w:rsidRPr="00326909">
        <w:rPr>
          <w:rFonts w:cs="Arial"/>
        </w:rPr>
        <w:t xml:space="preserve">. </w:t>
      </w:r>
    </w:p>
    <w:p w:rsidR="00677D5C" w:rsidRPr="00326909" w:rsidRDefault="00677D5C" w:rsidP="0062649C">
      <w:pPr>
        <w:rPr>
          <w:rFonts w:cs="Arial"/>
        </w:rPr>
      </w:pPr>
      <w:r w:rsidRPr="00326909">
        <w:rPr>
          <w:rFonts w:cs="Arial"/>
        </w:rPr>
        <w:br/>
        <w:t xml:space="preserve">Dans les années 60, approches nouvelles, </w:t>
      </w:r>
      <w:proofErr w:type="spellStart"/>
      <w:r w:rsidRPr="00326909">
        <w:rPr>
          <w:rFonts w:cs="Arial"/>
        </w:rPr>
        <w:t>naisset</w:t>
      </w:r>
      <w:proofErr w:type="spellEnd"/>
      <w:r w:rsidRPr="00326909">
        <w:rPr>
          <w:rFonts w:cs="Arial"/>
        </w:rPr>
        <w:t xml:space="preserve"> de la prise en compte du phénomène de la construction européenne. Deux théories et question sont au centre de l’intégration : </w:t>
      </w:r>
      <w:r w:rsidRPr="00326909">
        <w:rPr>
          <w:rFonts w:cs="Arial"/>
        </w:rPr>
        <w:br/>
        <w:t xml:space="preserve">Pourquoi des citoyens acceptent de se soumettre à l’entité politique dans laquelle ils vivent ? </w:t>
      </w:r>
      <w:r w:rsidRPr="00326909">
        <w:rPr>
          <w:rFonts w:cs="Arial"/>
        </w:rPr>
        <w:br/>
        <w:t>Pourquoi  l’</w:t>
      </w:r>
      <w:proofErr w:type="spellStart"/>
      <w:r w:rsidRPr="00326909">
        <w:rPr>
          <w:rFonts w:cs="Arial"/>
        </w:rPr>
        <w:t>interieur</w:t>
      </w:r>
      <w:proofErr w:type="spellEnd"/>
      <w:r w:rsidRPr="00326909">
        <w:rPr>
          <w:rFonts w:cs="Arial"/>
        </w:rPr>
        <w:t xml:space="preserve"> des systèmes politique un consensus est obtenu tant en ce qui concerne la façon de se comporter que les principes qui régissent la vie en commun ?</w:t>
      </w:r>
    </w:p>
    <w:p w:rsidR="00677D5C" w:rsidRPr="00326909" w:rsidRDefault="00677D5C" w:rsidP="0062649C">
      <w:pPr>
        <w:rPr>
          <w:rFonts w:cs="Arial"/>
        </w:rPr>
      </w:pPr>
    </w:p>
    <w:p w:rsidR="00677D5C" w:rsidRPr="00326909" w:rsidRDefault="00677D5C" w:rsidP="0062649C">
      <w:pPr>
        <w:rPr>
          <w:rFonts w:cs="Arial"/>
        </w:rPr>
      </w:pPr>
      <w:r w:rsidRPr="00326909">
        <w:rPr>
          <w:rFonts w:cs="Arial"/>
        </w:rPr>
        <w:t>A partir ce ces deux questions, on peut dégager deux hypothèses théoriques de l’intégration politique :</w:t>
      </w:r>
      <w:r w:rsidRPr="00326909">
        <w:rPr>
          <w:rFonts w:cs="Arial"/>
        </w:rPr>
        <w:br/>
      </w:r>
      <w:r w:rsidRPr="00326909">
        <w:rPr>
          <w:rFonts w:cs="Arial"/>
        </w:rPr>
        <w:sym w:font="Wingdings" w:char="F0E8"/>
      </w:r>
      <w:r w:rsidRPr="00326909">
        <w:rPr>
          <w:rFonts w:cs="Arial"/>
        </w:rPr>
        <w:t xml:space="preserve"> La cohésion des systèmes politiques s’obtient et se maintient parce que les individus partagent un large éventail de valeurs communes et parce qu’il y a un accord général sur la structure du système ;</w:t>
      </w:r>
      <w:r w:rsidRPr="00326909">
        <w:rPr>
          <w:rFonts w:cs="Arial"/>
        </w:rPr>
        <w:br/>
      </w:r>
      <w:r w:rsidRPr="00326909">
        <w:rPr>
          <w:rFonts w:cs="Arial"/>
        </w:rPr>
        <w:sym w:font="Wingdings" w:char="F0E8"/>
      </w:r>
      <w:r w:rsidRPr="00326909">
        <w:rPr>
          <w:rFonts w:cs="Arial"/>
        </w:rPr>
        <w:t xml:space="preserve"> Les systèmes </w:t>
      </w:r>
      <w:proofErr w:type="spellStart"/>
      <w:r w:rsidRPr="00326909">
        <w:rPr>
          <w:rFonts w:cs="Arial"/>
        </w:rPr>
        <w:t>politques</w:t>
      </w:r>
      <w:proofErr w:type="spellEnd"/>
      <w:r w:rsidRPr="00326909">
        <w:rPr>
          <w:rFonts w:cs="Arial"/>
        </w:rPr>
        <w:t xml:space="preserve"> doivent leur cohésion et parviennent à la maintenir grâce à la présence ou à la menace de la force. On peut citer le Léviathan de Hobbs, mais aussi Morgenthau. Ce dernier fournit la base théorique à partir de laquelle va être développé toute la politique américaine d’</w:t>
      </w:r>
      <w:proofErr w:type="spellStart"/>
      <w:r w:rsidRPr="00326909">
        <w:rPr>
          <w:rFonts w:cs="Arial"/>
        </w:rPr>
        <w:t>après guerre</w:t>
      </w:r>
      <w:proofErr w:type="spellEnd"/>
      <w:r w:rsidRPr="00326909">
        <w:rPr>
          <w:rFonts w:cs="Arial"/>
        </w:rPr>
        <w:t>. En France, c’est Aron qui reprendra ces théories. Mais en France, on a laissé dire que les RI étaient l’enseignement des relations du droit international, alors que ce n’est pas la même chose.</w:t>
      </w:r>
    </w:p>
    <w:p w:rsidR="00677D5C" w:rsidRPr="00326909" w:rsidRDefault="00677D5C" w:rsidP="0062649C">
      <w:pPr>
        <w:rPr>
          <w:rFonts w:cs="Arial"/>
        </w:rPr>
      </w:pPr>
      <w:r w:rsidRPr="00326909">
        <w:rPr>
          <w:rFonts w:cs="Arial"/>
        </w:rPr>
        <w:t xml:space="preserve">L’approche change radicalement après les 60’s, puisqu’elle ne viendra pas des juristes mais des sociologues. On essaie d’étudier ce qui est en train de se passer dans les sociétés. </w:t>
      </w:r>
    </w:p>
    <w:p w:rsidR="00CA2D98" w:rsidRPr="00326909" w:rsidRDefault="00CA2D98" w:rsidP="0062649C">
      <w:pPr>
        <w:rPr>
          <w:rFonts w:cs="Arial"/>
        </w:rPr>
      </w:pPr>
    </w:p>
    <w:p w:rsidR="00CA2D98" w:rsidRPr="00326909" w:rsidRDefault="00CA2D98" w:rsidP="0062649C">
      <w:pPr>
        <w:rPr>
          <w:rFonts w:cs="Arial"/>
        </w:rPr>
      </w:pPr>
      <w:r w:rsidRPr="00326909">
        <w:rPr>
          <w:rFonts w:cs="Arial"/>
        </w:rPr>
        <w:t xml:space="preserve">Il faut souligner le rôle important </w:t>
      </w:r>
      <w:proofErr w:type="gramStart"/>
      <w:r w:rsidRPr="00326909">
        <w:rPr>
          <w:rFonts w:cs="Arial"/>
        </w:rPr>
        <w:t>qu’a</w:t>
      </w:r>
      <w:proofErr w:type="gramEnd"/>
      <w:r w:rsidRPr="00326909">
        <w:rPr>
          <w:rFonts w:cs="Arial"/>
        </w:rPr>
        <w:t xml:space="preserve"> joué le fonctionnalisme. Il permet de dépasser l’approche normative institutionnelle de l’Etat et de la souveraineté en se détachant de l’approche juridique </w:t>
      </w:r>
      <w:r w:rsidRPr="00326909">
        <w:rPr>
          <w:rFonts w:cs="Arial"/>
        </w:rPr>
        <w:sym w:font="Wingdings" w:char="F0E8"/>
      </w:r>
      <w:r w:rsidRPr="00326909">
        <w:rPr>
          <w:rFonts w:cs="Arial"/>
        </w:rPr>
        <w:t xml:space="preserve"> Travaux de David </w:t>
      </w:r>
      <w:proofErr w:type="spellStart"/>
      <w:r w:rsidRPr="00326909">
        <w:rPr>
          <w:rFonts w:cs="Arial"/>
        </w:rPr>
        <w:t>Mitrany</w:t>
      </w:r>
      <w:proofErr w:type="spellEnd"/>
      <w:r w:rsidRPr="00326909">
        <w:rPr>
          <w:rFonts w:cs="Arial"/>
        </w:rPr>
        <w:t xml:space="preserve">. </w:t>
      </w:r>
      <w:proofErr w:type="spellStart"/>
      <w:r w:rsidRPr="00326909">
        <w:rPr>
          <w:rFonts w:cs="Arial"/>
        </w:rPr>
        <w:t>Mitrany</w:t>
      </w:r>
      <w:proofErr w:type="spellEnd"/>
      <w:r w:rsidRPr="00326909">
        <w:rPr>
          <w:rFonts w:cs="Arial"/>
        </w:rPr>
        <w:t xml:space="preserve"> dit que la complexité croissante des systèmes politiques a conduit à un accroissement de fonction qui </w:t>
      </w:r>
      <w:proofErr w:type="gramStart"/>
      <w:r w:rsidRPr="00326909">
        <w:rPr>
          <w:rFonts w:cs="Arial"/>
        </w:rPr>
        <w:t>sont</w:t>
      </w:r>
      <w:proofErr w:type="gramEnd"/>
      <w:r w:rsidRPr="00326909">
        <w:rPr>
          <w:rFonts w:cs="Arial"/>
        </w:rPr>
        <w:t xml:space="preserve"> essentiellement technique et non pas politique. Ces tâches techniques n’entraîne pas explicitement un accroissement de la demande en personnel au niveau national mais entraine l’émergence au niveau international de problème technique qui requiert des solutions faisant appel à un personnel technique et non pas politique. La nécessité de donner des réponses techniques sur le plan international a conduit à développer des cadres de la coopération au </w:t>
      </w:r>
      <w:r w:rsidRPr="00326909">
        <w:rPr>
          <w:rFonts w:cs="Arial"/>
        </w:rPr>
        <w:lastRenderedPageBreak/>
        <w:t xml:space="preserve">niveau international. Selon </w:t>
      </w:r>
      <w:proofErr w:type="spellStart"/>
      <w:r w:rsidRPr="00326909">
        <w:rPr>
          <w:rFonts w:cs="Arial"/>
        </w:rPr>
        <w:t>Mitrany</w:t>
      </w:r>
      <w:proofErr w:type="spellEnd"/>
      <w:r w:rsidRPr="00326909">
        <w:rPr>
          <w:rFonts w:cs="Arial"/>
        </w:rPr>
        <w:t>, les OI a compétence technique ou fonctionnelle devraient avoir une propension à croitre du fait de la multiplication des problèmes techniques tant dans leur importance que dans leur variété. Il écrit dans les années 30, où la situation politique s’intéresse à un phénomène relativement nouveau, les OI.</w:t>
      </w:r>
    </w:p>
    <w:p w:rsidR="00CA2D98" w:rsidRPr="00326909" w:rsidRDefault="00CA2D98" w:rsidP="0062649C">
      <w:pPr>
        <w:rPr>
          <w:rFonts w:cs="Arial"/>
        </w:rPr>
      </w:pPr>
      <w:r w:rsidRPr="00326909">
        <w:rPr>
          <w:rFonts w:cs="Arial"/>
        </w:rPr>
        <w:t xml:space="preserve">Les </w:t>
      </w:r>
      <w:proofErr w:type="gramStart"/>
      <w:r w:rsidRPr="00326909">
        <w:rPr>
          <w:rFonts w:cs="Arial"/>
        </w:rPr>
        <w:t>nécessité</w:t>
      </w:r>
      <w:proofErr w:type="gramEnd"/>
      <w:r w:rsidRPr="00326909">
        <w:rPr>
          <w:rFonts w:cs="Arial"/>
        </w:rPr>
        <w:t xml:space="preserve"> de la coopération fonctionnelle vont rendre des structures étatiques obsolètes. </w:t>
      </w:r>
      <w:proofErr w:type="spellStart"/>
      <w:r w:rsidRPr="00326909">
        <w:rPr>
          <w:rFonts w:cs="Arial"/>
        </w:rPr>
        <w:t>Mitrany</w:t>
      </w:r>
      <w:proofErr w:type="spellEnd"/>
      <w:r w:rsidRPr="00326909">
        <w:rPr>
          <w:rFonts w:cs="Arial"/>
        </w:rPr>
        <w:t xml:space="preserve"> va plus loin : on va vers un cercle vertueux, théorie de la ramification : le développement de la coopération technique dans un domaine donné conduit à étendre ce mode de coopération à d’autres domaines </w:t>
      </w:r>
      <w:r w:rsidRPr="00326909">
        <w:rPr>
          <w:rFonts w:cs="Arial"/>
        </w:rPr>
        <w:sym w:font="Wingdings" w:char="F0E8"/>
      </w:r>
      <w:r w:rsidRPr="00326909">
        <w:rPr>
          <w:rFonts w:cs="Arial"/>
        </w:rPr>
        <w:t xml:space="preserve"> en amorçant </w:t>
      </w:r>
      <w:r w:rsidR="00A23728" w:rsidRPr="00326909">
        <w:rPr>
          <w:rFonts w:cs="Arial"/>
        </w:rPr>
        <w:t xml:space="preserve">une coopération technique, on prétend régler un problème ; et derrière la solution il y a plusieurs </w:t>
      </w:r>
      <w:proofErr w:type="spellStart"/>
      <w:r w:rsidR="00A23728" w:rsidRPr="00326909">
        <w:rPr>
          <w:rFonts w:cs="Arial"/>
        </w:rPr>
        <w:t>autrs</w:t>
      </w:r>
      <w:proofErr w:type="spellEnd"/>
      <w:r w:rsidR="00A23728" w:rsidRPr="00326909">
        <w:rPr>
          <w:rFonts w:cs="Arial"/>
        </w:rPr>
        <w:t xml:space="preserve"> problèmes.</w:t>
      </w:r>
    </w:p>
    <w:p w:rsidR="00A23728" w:rsidRPr="00326909" w:rsidRDefault="00A23728" w:rsidP="0062649C">
      <w:pPr>
        <w:rPr>
          <w:rFonts w:cs="Arial"/>
        </w:rPr>
      </w:pPr>
    </w:p>
    <w:p w:rsidR="00A23728" w:rsidRPr="00326909" w:rsidRDefault="00A23728" w:rsidP="0062649C">
      <w:pPr>
        <w:rPr>
          <w:rFonts w:cs="Arial"/>
        </w:rPr>
      </w:pPr>
      <w:r w:rsidRPr="00326909">
        <w:rPr>
          <w:rFonts w:cs="Arial"/>
        </w:rPr>
        <w:t xml:space="preserve">Le marché commun est de la </w:t>
      </w:r>
      <w:proofErr w:type="spellStart"/>
      <w:r w:rsidRPr="00326909">
        <w:rPr>
          <w:rFonts w:cs="Arial"/>
        </w:rPr>
        <w:t>coopératon</w:t>
      </w:r>
      <w:proofErr w:type="spellEnd"/>
      <w:r w:rsidRPr="00326909">
        <w:rPr>
          <w:rFonts w:cs="Arial"/>
        </w:rPr>
        <w:t xml:space="preserve"> technique par exemple. Les réponses techniques </w:t>
      </w:r>
      <w:proofErr w:type="spellStart"/>
      <w:r w:rsidRPr="00326909">
        <w:rPr>
          <w:rFonts w:cs="Arial"/>
        </w:rPr>
        <w:t>semultiplient</w:t>
      </w:r>
      <w:proofErr w:type="spellEnd"/>
      <w:r w:rsidRPr="00326909">
        <w:rPr>
          <w:rFonts w:cs="Arial"/>
        </w:rPr>
        <w:t xml:space="preserve">, elles touchent  un ensemble très vaste de secteurs. Il faut mettre en place des prix communs, un politique d’investissement commun, une politique de transport, assurance, taxes, salaires, protection sociale, système </w:t>
      </w:r>
      <w:proofErr w:type="spellStart"/>
      <w:r w:rsidRPr="00326909">
        <w:rPr>
          <w:rFonts w:cs="Arial"/>
        </w:rPr>
        <w:t>banquaire</w:t>
      </w:r>
      <w:proofErr w:type="spellEnd"/>
      <w:r w:rsidRPr="00326909">
        <w:rPr>
          <w:rFonts w:cs="Arial"/>
        </w:rPr>
        <w:t xml:space="preserve">, monétaire… Mais dès lors que l’on s’engage, il faut répondre à tout un nombre de défis que supposent la mise en place de politiques communes. </w:t>
      </w:r>
      <w:proofErr w:type="spellStart"/>
      <w:r w:rsidRPr="00326909">
        <w:rPr>
          <w:rFonts w:cs="Arial"/>
        </w:rPr>
        <w:t>Mitrany</w:t>
      </w:r>
      <w:proofErr w:type="spellEnd"/>
      <w:r w:rsidRPr="00326909">
        <w:rPr>
          <w:rFonts w:cs="Arial"/>
        </w:rPr>
        <w:t xml:space="preserve"> ajoute que le développement de ces coopération technique va donner une orientation nouvelle aux RI et à terme contribuera à l’établissement de la paix dans le monde. Au bout du compte, on retrouve toujours le même problème, la préoccupation pour la paix. </w:t>
      </w:r>
    </w:p>
    <w:p w:rsidR="00A23728" w:rsidRPr="00326909" w:rsidRDefault="00A23728" w:rsidP="0062649C">
      <w:pPr>
        <w:rPr>
          <w:rFonts w:cs="Arial"/>
        </w:rPr>
      </w:pPr>
      <w:r w:rsidRPr="00326909">
        <w:rPr>
          <w:rFonts w:cs="Arial"/>
        </w:rPr>
        <w:t xml:space="preserve">Les thèses de </w:t>
      </w:r>
      <w:proofErr w:type="spellStart"/>
      <w:r w:rsidRPr="00326909">
        <w:rPr>
          <w:rFonts w:cs="Arial"/>
        </w:rPr>
        <w:t>Mitrany</w:t>
      </w:r>
      <w:proofErr w:type="spellEnd"/>
      <w:r w:rsidRPr="00326909">
        <w:rPr>
          <w:rFonts w:cs="Arial"/>
        </w:rPr>
        <w:t xml:space="preserve"> viennent s’opposer aux thèses réalistes, qui voient les RI en terme de compétition, de rivalité. A partir de ces présupposées théoriques, les auteurs qui ont travaillé sur l’</w:t>
      </w:r>
      <w:proofErr w:type="spellStart"/>
      <w:r w:rsidRPr="00326909">
        <w:rPr>
          <w:rFonts w:cs="Arial"/>
        </w:rPr>
        <w:t>itégration</w:t>
      </w:r>
      <w:proofErr w:type="spellEnd"/>
      <w:r w:rsidRPr="00326909">
        <w:rPr>
          <w:rFonts w:cs="Arial"/>
        </w:rPr>
        <w:t xml:space="preserve"> vont s’intéresser fondamentalement au processus, de la manière dont on procède.</w:t>
      </w:r>
    </w:p>
    <w:p w:rsidR="00A23728" w:rsidRPr="00326909" w:rsidRDefault="00A23728" w:rsidP="0062649C">
      <w:pPr>
        <w:rPr>
          <w:rFonts w:cs="Arial"/>
        </w:rPr>
      </w:pPr>
      <w:r w:rsidRPr="00326909">
        <w:rPr>
          <w:rFonts w:cs="Arial"/>
        </w:rPr>
        <w:t xml:space="preserve">Ernest Haas définit cette notion par le processus dans lequel les acteurs du système politique national sont </w:t>
      </w:r>
      <w:proofErr w:type="spellStart"/>
      <w:r w:rsidRPr="00326909">
        <w:rPr>
          <w:rFonts w:cs="Arial"/>
        </w:rPr>
        <w:t>ammené</w:t>
      </w:r>
      <w:proofErr w:type="spellEnd"/>
      <w:r w:rsidRPr="00326909">
        <w:rPr>
          <w:rFonts w:cs="Arial"/>
        </w:rPr>
        <w:t xml:space="preserve"> à réorienter leurs allégeances, leurs attentes et leurs activités politique en direction d’un nouveau centre dont les institutions disposent ou revendiquent la compétence sur les Etat-Nations qui leur préexistaient</w:t>
      </w:r>
    </w:p>
    <w:p w:rsidR="00A23728" w:rsidRPr="00326909" w:rsidRDefault="00A23728" w:rsidP="0062649C">
      <w:pPr>
        <w:rPr>
          <w:rFonts w:cs="Arial"/>
        </w:rPr>
      </w:pPr>
      <w:r w:rsidRPr="00326909">
        <w:rPr>
          <w:rFonts w:cs="Arial"/>
        </w:rPr>
        <w:t xml:space="preserve">A partir des années 70, les auteurs font insister sur la dimension structurelle et institutionnelle des </w:t>
      </w:r>
      <w:proofErr w:type="spellStart"/>
      <w:r w:rsidRPr="00326909">
        <w:rPr>
          <w:rFonts w:cs="Arial"/>
        </w:rPr>
        <w:t>instutitons</w:t>
      </w:r>
      <w:proofErr w:type="spellEnd"/>
      <w:r w:rsidRPr="00326909">
        <w:rPr>
          <w:rFonts w:cs="Arial"/>
        </w:rPr>
        <w:t xml:space="preserve">. Dans un premier temps, on pensait qu’il y aurait un déport des institutions ; on a cru que les allégeances allaient être </w:t>
      </w:r>
      <w:proofErr w:type="gramStart"/>
      <w:r w:rsidRPr="00326909">
        <w:rPr>
          <w:rFonts w:cs="Arial"/>
        </w:rPr>
        <w:t>transféré</w:t>
      </w:r>
      <w:proofErr w:type="gramEnd"/>
      <w:r w:rsidRPr="00326909">
        <w:rPr>
          <w:rFonts w:cs="Arial"/>
        </w:rPr>
        <w:t xml:space="preserve"> d’un niveau national à un niveau </w:t>
      </w:r>
      <w:proofErr w:type="spellStart"/>
      <w:r w:rsidRPr="00326909">
        <w:rPr>
          <w:rFonts w:cs="Arial"/>
        </w:rPr>
        <w:t>supra-national</w:t>
      </w:r>
      <w:proofErr w:type="spellEnd"/>
      <w:r w:rsidRPr="00326909">
        <w:rPr>
          <w:rFonts w:cs="Arial"/>
        </w:rPr>
        <w:t>. On s’</w:t>
      </w:r>
      <w:proofErr w:type="spellStart"/>
      <w:r w:rsidRPr="00326909">
        <w:rPr>
          <w:rFonts w:cs="Arial"/>
        </w:rPr>
        <w:t>apperçoit</w:t>
      </w:r>
      <w:proofErr w:type="spellEnd"/>
      <w:r w:rsidRPr="00326909">
        <w:rPr>
          <w:rFonts w:cs="Arial"/>
        </w:rPr>
        <w:t xml:space="preserve"> alors que ce n’est pas si facile que ça et vont arriver au constat qu’en fait, si l’intégration implique l’émergence de nouvelles structures, ces nouvelles structures peuvent recouvrir mais ne remplace pas nécessairement les anciennes. </w:t>
      </w:r>
      <w:r w:rsidR="00D451B1" w:rsidRPr="00326909">
        <w:rPr>
          <w:rFonts w:cs="Arial"/>
        </w:rPr>
        <w:t>Nous sommes dans un enchevêtrement institutionnelle où les institutions nationales ont survécus et se portent bien. De l’autre côté, les institutions communes sont allés en se constituant, se renforçant. On voit bien qu’on a avancé dans la construction institutionnelle de l’Europe, en essayant de la rendre plus efficace.</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Enchevêtrement instit, avec les instit nationales qui </w:t>
      </w:r>
      <w:proofErr w:type="spellStart"/>
      <w:r w:rsidRPr="00326909">
        <w:rPr>
          <w:rFonts w:asciiTheme="minorHAnsi" w:hAnsiTheme="minorHAnsi"/>
          <w:sz w:val="22"/>
          <w:szCs w:val="22"/>
        </w:rPr>
        <w:t>on</w:t>
      </w:r>
      <w:proofErr w:type="spellEnd"/>
      <w:r w:rsidRPr="00326909">
        <w:rPr>
          <w:rFonts w:asciiTheme="minorHAnsi" w:hAnsiTheme="minorHAnsi"/>
          <w:sz w:val="22"/>
          <w:szCs w:val="22"/>
        </w:rPr>
        <w:t xml:space="preserve"> survécu avec de l’autre côté </w:t>
      </w:r>
      <w:proofErr w:type="gramStart"/>
      <w:r w:rsidRPr="00326909">
        <w:rPr>
          <w:rFonts w:asciiTheme="minorHAnsi" w:hAnsiTheme="minorHAnsi"/>
          <w:sz w:val="22"/>
          <w:szCs w:val="22"/>
        </w:rPr>
        <w:t>les instit</w:t>
      </w:r>
      <w:proofErr w:type="gramEnd"/>
      <w:r w:rsidRPr="00326909">
        <w:rPr>
          <w:rFonts w:asciiTheme="minorHAnsi" w:hAnsiTheme="minorHAnsi"/>
          <w:sz w:val="22"/>
          <w:szCs w:val="22"/>
        </w:rPr>
        <w:t xml:space="preserve"> communes qui sont allées en se consolidant.</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Le T de Lisbonne reprend la partie essentielle de ce qui était dans le TECE.</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Enchevêtrement qui rend les choses compliquées. </w:t>
      </w:r>
      <w:proofErr w:type="spellStart"/>
      <w:r w:rsidRPr="00326909">
        <w:rPr>
          <w:rFonts w:asciiTheme="minorHAnsi" w:hAnsiTheme="minorHAnsi"/>
          <w:sz w:val="22"/>
          <w:szCs w:val="22"/>
        </w:rPr>
        <w:t>Auj</w:t>
      </w:r>
      <w:proofErr w:type="spellEnd"/>
      <w:r w:rsidRPr="00326909">
        <w:rPr>
          <w:rFonts w:asciiTheme="minorHAnsi" w:hAnsiTheme="minorHAnsi"/>
          <w:sz w:val="22"/>
          <w:szCs w:val="22"/>
        </w:rPr>
        <w:t xml:space="preserve">, utilisation abusive par les forces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de l’intégration </w:t>
      </w:r>
      <w:proofErr w:type="spellStart"/>
      <w:r w:rsidRPr="00326909">
        <w:rPr>
          <w:rFonts w:asciiTheme="minorHAnsi" w:hAnsiTheme="minorHAnsi"/>
          <w:sz w:val="22"/>
          <w:szCs w:val="22"/>
        </w:rPr>
        <w:t>europ</w:t>
      </w:r>
      <w:proofErr w:type="spellEnd"/>
      <w:r w:rsidRPr="00326909">
        <w:rPr>
          <w:rFonts w:asciiTheme="minorHAnsi" w:hAnsiTheme="minorHAnsi"/>
          <w:sz w:val="22"/>
          <w:szCs w:val="22"/>
        </w:rPr>
        <w:t>.</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lastRenderedPageBreak/>
        <w:t xml:space="preserve">Dans la pratique, difficulté à articuler le jeu des </w:t>
      </w:r>
      <w:proofErr w:type="gramStart"/>
      <w:r w:rsidRPr="00326909">
        <w:rPr>
          <w:rFonts w:asciiTheme="minorHAnsi" w:hAnsiTheme="minorHAnsi"/>
          <w:sz w:val="22"/>
          <w:szCs w:val="22"/>
        </w:rPr>
        <w:t>instit</w:t>
      </w:r>
      <w:proofErr w:type="gramEnd"/>
      <w:r w:rsidRPr="00326909">
        <w:rPr>
          <w:rFonts w:asciiTheme="minorHAnsi" w:hAnsiTheme="minorHAnsi"/>
          <w:sz w:val="22"/>
          <w:szCs w:val="22"/>
        </w:rPr>
        <w:t xml:space="preserve"> </w:t>
      </w:r>
      <w:proofErr w:type="spellStart"/>
      <w:r w:rsidRPr="00326909">
        <w:rPr>
          <w:rFonts w:asciiTheme="minorHAnsi" w:hAnsiTheme="minorHAnsi"/>
          <w:sz w:val="22"/>
          <w:szCs w:val="22"/>
        </w:rPr>
        <w:t>nat</w:t>
      </w:r>
      <w:proofErr w:type="spellEnd"/>
      <w:r w:rsidRPr="00326909">
        <w:rPr>
          <w:rFonts w:asciiTheme="minorHAnsi" w:hAnsiTheme="minorHAnsi"/>
          <w:sz w:val="22"/>
          <w:szCs w:val="22"/>
        </w:rPr>
        <w:t xml:space="preserve"> et européenne, et souvent on est dans des positions où il y a une dimension nationale et </w:t>
      </w:r>
      <w:proofErr w:type="spellStart"/>
      <w:r w:rsidRPr="00326909">
        <w:rPr>
          <w:rFonts w:asciiTheme="minorHAnsi" w:hAnsiTheme="minorHAnsi"/>
          <w:sz w:val="22"/>
          <w:szCs w:val="22"/>
        </w:rPr>
        <w:t>supranat</w:t>
      </w:r>
      <w:proofErr w:type="spellEnd"/>
      <w:r w:rsidRPr="00326909">
        <w:rPr>
          <w:rFonts w:asciiTheme="minorHAnsi" w:hAnsiTheme="minorHAnsi"/>
          <w:sz w:val="22"/>
          <w:szCs w:val="22"/>
        </w:rPr>
        <w:t xml:space="preserve"> à articuler.</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Rôle de la communication dans les processus d’intégration</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Karl Deutsch, 60’</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S’est appuyé sur les travaux d’un mathématicien (Wiener), travaux sur la cybernétique et analyse systémique.</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Définition de Wiener : les sciences sociales fondent leur existence sur leur capacité à analyser les groupes sociaux en tant qu’organisation et non comme un simple conglomérat. La communication constitue le ciment des organisations. C’est la communication qui donne au groupe sa capacité de penser et de voir ensemble et  d’agir en commun. Toute analyse sociologique demande la compréhension des phénomènes de communication.</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roofErr w:type="spellStart"/>
      <w:r w:rsidRPr="00326909">
        <w:rPr>
          <w:rFonts w:asciiTheme="minorHAnsi" w:hAnsiTheme="minorHAnsi"/>
          <w:sz w:val="22"/>
          <w:szCs w:val="22"/>
        </w:rPr>
        <w:t>Pbmatique</w:t>
      </w:r>
      <w:proofErr w:type="spellEnd"/>
      <w:r w:rsidRPr="00326909">
        <w:rPr>
          <w:rFonts w:asciiTheme="minorHAnsi" w:hAnsiTheme="minorHAnsi"/>
          <w:sz w:val="22"/>
          <w:szCs w:val="22"/>
        </w:rPr>
        <w:t xml:space="preserve"> d’actualité. La communication va produire sur les gens une impression générale soit d’amitié soit d’hostilité.</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Ex: UMP</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Niveau national : </w:t>
      </w:r>
      <w:proofErr w:type="spellStart"/>
      <w:r w:rsidRPr="00326909">
        <w:rPr>
          <w:rFonts w:asciiTheme="minorHAnsi" w:hAnsiTheme="minorHAnsi"/>
          <w:sz w:val="22"/>
          <w:szCs w:val="22"/>
        </w:rPr>
        <w:t>pb</w:t>
      </w:r>
      <w:proofErr w:type="spellEnd"/>
      <w:r w:rsidRPr="00326909">
        <w:rPr>
          <w:rFonts w:asciiTheme="minorHAnsi" w:hAnsiTheme="minorHAnsi"/>
          <w:sz w:val="22"/>
          <w:szCs w:val="22"/>
        </w:rPr>
        <w:t xml:space="preserve"> de </w:t>
      </w:r>
      <w:proofErr w:type="spellStart"/>
      <w:r w:rsidRPr="00326909">
        <w:rPr>
          <w:rFonts w:asciiTheme="minorHAnsi" w:hAnsiTheme="minorHAnsi"/>
          <w:sz w:val="22"/>
          <w:szCs w:val="22"/>
        </w:rPr>
        <w:t>comm</w:t>
      </w:r>
      <w:proofErr w:type="spellEnd"/>
      <w:r w:rsidRPr="00326909">
        <w:rPr>
          <w:rFonts w:asciiTheme="minorHAnsi" w:hAnsiTheme="minorHAnsi"/>
          <w:sz w:val="22"/>
          <w:szCs w:val="22"/>
        </w:rPr>
        <w:t xml:space="preserve"> : les hommes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w:t>
      </w:r>
      <w:proofErr w:type="spellStart"/>
      <w:r w:rsidRPr="00326909">
        <w:rPr>
          <w:rFonts w:asciiTheme="minorHAnsi" w:hAnsiTheme="minorHAnsi"/>
          <w:sz w:val="22"/>
          <w:szCs w:val="22"/>
        </w:rPr>
        <w:t>nat</w:t>
      </w:r>
      <w:proofErr w:type="spellEnd"/>
      <w:r w:rsidRPr="00326909">
        <w:rPr>
          <w:rFonts w:asciiTheme="minorHAnsi" w:hAnsiTheme="minorHAnsi"/>
          <w:sz w:val="22"/>
          <w:szCs w:val="22"/>
        </w:rPr>
        <w:t xml:space="preserve"> jettent la </w:t>
      </w:r>
      <w:proofErr w:type="spellStart"/>
      <w:r w:rsidRPr="00326909">
        <w:rPr>
          <w:rFonts w:asciiTheme="minorHAnsi" w:hAnsiTheme="minorHAnsi"/>
          <w:sz w:val="22"/>
          <w:szCs w:val="22"/>
        </w:rPr>
        <w:t>resp</w:t>
      </w:r>
      <w:proofErr w:type="spellEnd"/>
      <w:r w:rsidRPr="00326909">
        <w:rPr>
          <w:rFonts w:asciiTheme="minorHAnsi" w:hAnsiTheme="minorHAnsi"/>
          <w:sz w:val="22"/>
          <w:szCs w:val="22"/>
        </w:rPr>
        <w:t xml:space="preserve"> sur l’Europe. </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Dans le modèle de Deutsch, capacité à synthétiser et transformer l’info arrivant en symbole adapté. On va réorganiser cette info pour l’intégrer en tant qu’input dans le </w:t>
      </w:r>
      <w:proofErr w:type="spellStart"/>
      <w:r w:rsidRPr="00326909">
        <w:rPr>
          <w:rFonts w:asciiTheme="minorHAnsi" w:hAnsiTheme="minorHAnsi"/>
          <w:sz w:val="22"/>
          <w:szCs w:val="22"/>
        </w:rPr>
        <w:t>syst</w:t>
      </w:r>
      <w:proofErr w:type="spellEnd"/>
      <w:r w:rsidRPr="00326909">
        <w:rPr>
          <w:rFonts w:asciiTheme="minorHAnsi" w:hAnsiTheme="minorHAnsi"/>
          <w:sz w:val="22"/>
          <w:szCs w:val="22"/>
        </w:rPr>
        <w:t>.</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Le degré d’intégration du système dépendra de l’importance des flux de communication au sein de système ainsi qu’entre le système et son environnement.</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-&gt; plus il va y avoir de </w:t>
      </w:r>
      <w:proofErr w:type="spellStart"/>
      <w:r w:rsidRPr="00326909">
        <w:rPr>
          <w:rFonts w:asciiTheme="minorHAnsi" w:hAnsiTheme="minorHAnsi"/>
          <w:sz w:val="22"/>
          <w:szCs w:val="22"/>
        </w:rPr>
        <w:t>comm</w:t>
      </w:r>
      <w:proofErr w:type="spellEnd"/>
      <w:r w:rsidRPr="00326909">
        <w:rPr>
          <w:rFonts w:asciiTheme="minorHAnsi" w:hAnsiTheme="minorHAnsi"/>
          <w:sz w:val="22"/>
          <w:szCs w:val="22"/>
        </w:rPr>
        <w:t xml:space="preserve">, plus le </w:t>
      </w:r>
      <w:proofErr w:type="spellStart"/>
      <w:r w:rsidRPr="00326909">
        <w:rPr>
          <w:rFonts w:asciiTheme="minorHAnsi" w:hAnsiTheme="minorHAnsi"/>
          <w:sz w:val="22"/>
          <w:szCs w:val="22"/>
        </w:rPr>
        <w:t>syst</w:t>
      </w:r>
      <w:proofErr w:type="spellEnd"/>
      <w:r w:rsidRPr="00326909">
        <w:rPr>
          <w:rFonts w:asciiTheme="minorHAnsi" w:hAnsiTheme="minorHAnsi"/>
          <w:sz w:val="22"/>
          <w:szCs w:val="22"/>
        </w:rPr>
        <w:t xml:space="preserve"> est dynamique, et plus il va produire de l’image et du symbole.</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Façon dont on se positionne // au </w:t>
      </w:r>
      <w:proofErr w:type="spellStart"/>
      <w:r w:rsidRPr="00326909">
        <w:rPr>
          <w:rFonts w:asciiTheme="minorHAnsi" w:hAnsiTheme="minorHAnsi"/>
          <w:sz w:val="22"/>
          <w:szCs w:val="22"/>
        </w:rPr>
        <w:t>syst</w:t>
      </w:r>
      <w:proofErr w:type="spellEnd"/>
      <w:r w:rsidRPr="00326909">
        <w:rPr>
          <w:rFonts w:asciiTheme="minorHAnsi" w:hAnsiTheme="minorHAnsi"/>
          <w:sz w:val="22"/>
          <w:szCs w:val="22"/>
        </w:rPr>
        <w:t>. De cela dépend l’effet du message que l’on transmet.</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Deutsch souligne que l’interdépendance qui peut exister, ou le niveau d’interaction qui peut exister est beaucoup plus grand à l’intérieur d’un Etat qu’entre les Etats (c’est normal). ON peut faire des comparaisons : Deutsch dit : l’étude à travers le niveau de </w:t>
      </w:r>
      <w:proofErr w:type="spellStart"/>
      <w:r w:rsidRPr="00326909">
        <w:rPr>
          <w:rFonts w:asciiTheme="minorHAnsi" w:hAnsiTheme="minorHAnsi"/>
          <w:sz w:val="22"/>
          <w:szCs w:val="22"/>
        </w:rPr>
        <w:t>comm</w:t>
      </w:r>
      <w:proofErr w:type="spellEnd"/>
      <w:r w:rsidRPr="00326909">
        <w:rPr>
          <w:rFonts w:asciiTheme="minorHAnsi" w:hAnsiTheme="minorHAnsi"/>
          <w:sz w:val="22"/>
          <w:szCs w:val="22"/>
        </w:rPr>
        <w:t xml:space="preserve"> nous amène à considérer qu’il va y avoir beaucoup plus d’intégration dans la sphère atlantique occidentale que hors de cette sphère.</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On peut en tirer une typologie simple : il distingue entre l’intégration par amalgame et la communauté pluraliste.</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ab/>
        <w:t xml:space="preserve">Dans la première, les unités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existaient préalablement de manière </w:t>
      </w:r>
      <w:proofErr w:type="spellStart"/>
      <w:r w:rsidRPr="00326909">
        <w:rPr>
          <w:rFonts w:asciiTheme="minorHAnsi" w:hAnsiTheme="minorHAnsi"/>
          <w:sz w:val="22"/>
          <w:szCs w:val="22"/>
        </w:rPr>
        <w:t>indép</w:t>
      </w:r>
      <w:proofErr w:type="spellEnd"/>
      <w:r w:rsidRPr="00326909">
        <w:rPr>
          <w:rFonts w:asciiTheme="minorHAnsi" w:hAnsiTheme="minorHAnsi"/>
          <w:sz w:val="22"/>
          <w:szCs w:val="22"/>
        </w:rPr>
        <w:t xml:space="preserve"> et progressivement elles ont été amenées à former une même identité. L’ex est les EUA.</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ab/>
        <w:t xml:space="preserve">Dans le deuxième, les entités conservent leur </w:t>
      </w:r>
      <w:proofErr w:type="spellStart"/>
      <w:r w:rsidRPr="00326909">
        <w:rPr>
          <w:rFonts w:asciiTheme="minorHAnsi" w:hAnsiTheme="minorHAnsi"/>
          <w:sz w:val="22"/>
          <w:szCs w:val="22"/>
        </w:rPr>
        <w:t>indép</w:t>
      </w:r>
      <w:proofErr w:type="spellEnd"/>
      <w:r w:rsidRPr="00326909">
        <w:rPr>
          <w:rFonts w:asciiTheme="minorHAnsi" w:hAnsiTheme="minorHAnsi"/>
          <w:sz w:val="22"/>
          <w:szCs w:val="22"/>
        </w:rPr>
        <w:t xml:space="preserve">. Ex: couple franco-all. Q° de savoir si une communauté pluraliste peut (va automatiquement) déboucher sur l’émergence d’une intégration par amalgame. Pour les EUA ça a fonctionné. Mais pour l’Europe ? Il suffit de voir </w:t>
      </w:r>
      <w:proofErr w:type="spellStart"/>
      <w:r w:rsidRPr="00326909">
        <w:rPr>
          <w:rFonts w:asciiTheme="minorHAnsi" w:hAnsiTheme="minorHAnsi"/>
          <w:sz w:val="22"/>
          <w:szCs w:val="22"/>
        </w:rPr>
        <w:t>auj</w:t>
      </w:r>
      <w:proofErr w:type="spellEnd"/>
      <w:r w:rsidRPr="00326909">
        <w:rPr>
          <w:rFonts w:asciiTheme="minorHAnsi" w:hAnsiTheme="minorHAnsi"/>
          <w:sz w:val="22"/>
          <w:szCs w:val="22"/>
        </w:rPr>
        <w:t xml:space="preserve"> </w:t>
      </w:r>
      <w:proofErr w:type="gramStart"/>
      <w:r w:rsidRPr="00326909">
        <w:rPr>
          <w:rFonts w:asciiTheme="minorHAnsi" w:hAnsiTheme="minorHAnsi"/>
          <w:sz w:val="22"/>
          <w:szCs w:val="22"/>
        </w:rPr>
        <w:t>les divergence</w:t>
      </w:r>
      <w:proofErr w:type="gramEnd"/>
      <w:r w:rsidRPr="00326909">
        <w:rPr>
          <w:rFonts w:asciiTheme="minorHAnsi" w:hAnsiTheme="minorHAnsi"/>
          <w:sz w:val="22"/>
          <w:szCs w:val="22"/>
        </w:rPr>
        <w:t xml:space="preserve"> d’appréciation des 2 pays sur l’intégration </w:t>
      </w:r>
      <w:proofErr w:type="spellStart"/>
      <w:r w:rsidRPr="00326909">
        <w:rPr>
          <w:rFonts w:asciiTheme="minorHAnsi" w:hAnsiTheme="minorHAnsi"/>
          <w:sz w:val="22"/>
          <w:szCs w:val="22"/>
        </w:rPr>
        <w:t>europ</w:t>
      </w:r>
      <w:proofErr w:type="spellEnd"/>
      <w:r w:rsidRPr="00326909">
        <w:rPr>
          <w:rFonts w:asciiTheme="minorHAnsi" w:hAnsiTheme="minorHAnsi"/>
          <w:sz w:val="22"/>
          <w:szCs w:val="22"/>
        </w:rPr>
        <w:t xml:space="preserve">. </w:t>
      </w:r>
      <w:proofErr w:type="spellStart"/>
      <w:r w:rsidRPr="00326909">
        <w:rPr>
          <w:rFonts w:asciiTheme="minorHAnsi" w:hAnsiTheme="minorHAnsi"/>
          <w:sz w:val="22"/>
          <w:szCs w:val="22"/>
        </w:rPr>
        <w:t>Merkel</w:t>
      </w:r>
      <w:proofErr w:type="spellEnd"/>
      <w:r w:rsidRPr="00326909">
        <w:rPr>
          <w:rFonts w:asciiTheme="minorHAnsi" w:hAnsiTheme="minorHAnsi"/>
          <w:sz w:val="22"/>
          <w:szCs w:val="22"/>
        </w:rPr>
        <w:t xml:space="preserve"> est plus avancée sur les thèses fédéralistes que la </w:t>
      </w:r>
      <w:proofErr w:type="spellStart"/>
      <w:r w:rsidRPr="00326909">
        <w:rPr>
          <w:rFonts w:asciiTheme="minorHAnsi" w:hAnsiTheme="minorHAnsi"/>
          <w:sz w:val="22"/>
          <w:szCs w:val="22"/>
        </w:rPr>
        <w:t>Fce</w:t>
      </w:r>
      <w:proofErr w:type="spellEnd"/>
      <w:r w:rsidRPr="00326909">
        <w:rPr>
          <w:rFonts w:asciiTheme="minorHAnsi" w:hAnsiTheme="minorHAnsi"/>
          <w:sz w:val="22"/>
          <w:szCs w:val="22"/>
        </w:rPr>
        <w:t>.</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Deutsch énumère des </w:t>
      </w:r>
      <w:proofErr w:type="spellStart"/>
      <w:r w:rsidRPr="00326909">
        <w:rPr>
          <w:rFonts w:asciiTheme="minorHAnsi" w:hAnsiTheme="minorHAnsi"/>
          <w:sz w:val="22"/>
          <w:szCs w:val="22"/>
        </w:rPr>
        <w:t>cdts</w:t>
      </w:r>
      <w:proofErr w:type="spellEnd"/>
      <w:r w:rsidRPr="00326909">
        <w:rPr>
          <w:rFonts w:asciiTheme="minorHAnsi" w:hAnsiTheme="minorHAnsi"/>
          <w:sz w:val="22"/>
          <w:szCs w:val="22"/>
        </w:rPr>
        <w:t xml:space="preserve"> pour l’intégration amalgamée :</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compatibilité réciproque entre les valeurs essentielles</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 modes de vie </w:t>
      </w:r>
      <w:proofErr w:type="spellStart"/>
      <w:r w:rsidRPr="00326909">
        <w:rPr>
          <w:rFonts w:asciiTheme="minorHAnsi" w:hAnsiTheme="minorHAnsi"/>
          <w:sz w:val="22"/>
          <w:szCs w:val="22"/>
        </w:rPr>
        <w:t>diff</w:t>
      </w:r>
      <w:proofErr w:type="spellEnd"/>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 </w:t>
      </w:r>
      <w:proofErr w:type="spellStart"/>
      <w:r w:rsidRPr="00326909">
        <w:rPr>
          <w:rFonts w:asciiTheme="minorHAnsi" w:hAnsiTheme="minorHAnsi"/>
          <w:sz w:val="22"/>
          <w:szCs w:val="22"/>
        </w:rPr>
        <w:t>bénéf</w:t>
      </w:r>
      <w:proofErr w:type="spellEnd"/>
      <w:r w:rsidRPr="00326909">
        <w:rPr>
          <w:rFonts w:asciiTheme="minorHAnsi" w:hAnsiTheme="minorHAnsi"/>
          <w:sz w:val="22"/>
          <w:szCs w:val="22"/>
        </w:rPr>
        <w:t xml:space="preserve"> sup </w:t>
      </w:r>
      <w:proofErr w:type="gramStart"/>
      <w:r w:rsidRPr="00326909">
        <w:rPr>
          <w:rFonts w:asciiTheme="minorHAnsi" w:hAnsiTheme="minorHAnsi"/>
          <w:sz w:val="22"/>
          <w:szCs w:val="22"/>
        </w:rPr>
        <w:t>aux contraintes né</w:t>
      </w:r>
      <w:proofErr w:type="gramEnd"/>
      <w:r w:rsidRPr="00326909">
        <w:rPr>
          <w:rFonts w:asciiTheme="minorHAnsi" w:hAnsiTheme="minorHAnsi"/>
          <w:sz w:val="22"/>
          <w:szCs w:val="22"/>
        </w:rPr>
        <w:t xml:space="preserve"> de l’amalgame</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 renforcement de la capacité d’action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et admin au sein d’un certain </w:t>
      </w:r>
      <w:proofErr w:type="spellStart"/>
      <w:r w:rsidRPr="00326909">
        <w:rPr>
          <w:rFonts w:asciiTheme="minorHAnsi" w:hAnsiTheme="minorHAnsi"/>
          <w:sz w:val="22"/>
          <w:szCs w:val="22"/>
        </w:rPr>
        <w:t>nbr</w:t>
      </w:r>
      <w:proofErr w:type="spellEnd"/>
      <w:r w:rsidRPr="00326909">
        <w:rPr>
          <w:rFonts w:asciiTheme="minorHAnsi" w:hAnsiTheme="minorHAnsi"/>
          <w:sz w:val="22"/>
          <w:szCs w:val="22"/>
        </w:rPr>
        <w:t xml:space="preserve"> </w:t>
      </w:r>
      <w:proofErr w:type="spellStart"/>
      <w:r w:rsidRPr="00326909">
        <w:rPr>
          <w:rFonts w:asciiTheme="minorHAnsi" w:hAnsiTheme="minorHAnsi"/>
          <w:sz w:val="22"/>
          <w:szCs w:val="22"/>
        </w:rPr>
        <w:t>pltq</w:t>
      </w:r>
      <w:proofErr w:type="spellEnd"/>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croissance éco sup</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 liens forts de </w:t>
      </w:r>
      <w:proofErr w:type="spellStart"/>
      <w:r w:rsidRPr="00326909">
        <w:rPr>
          <w:rFonts w:asciiTheme="minorHAnsi" w:hAnsiTheme="minorHAnsi"/>
          <w:sz w:val="22"/>
          <w:szCs w:val="22"/>
        </w:rPr>
        <w:t>comm</w:t>
      </w:r>
      <w:proofErr w:type="spellEnd"/>
      <w:r w:rsidRPr="00326909">
        <w:rPr>
          <w:rFonts w:asciiTheme="minorHAnsi" w:hAnsiTheme="minorHAnsi"/>
          <w:sz w:val="22"/>
          <w:szCs w:val="22"/>
        </w:rPr>
        <w:t xml:space="preserve"> entre les </w:t>
      </w:r>
      <w:proofErr w:type="spellStart"/>
      <w:r w:rsidRPr="00326909">
        <w:rPr>
          <w:rFonts w:asciiTheme="minorHAnsi" w:hAnsiTheme="minorHAnsi"/>
          <w:sz w:val="22"/>
          <w:szCs w:val="22"/>
        </w:rPr>
        <w:t>territoitres</w:t>
      </w:r>
      <w:proofErr w:type="spellEnd"/>
      <w:r w:rsidRPr="00326909">
        <w:rPr>
          <w:rFonts w:asciiTheme="minorHAnsi" w:hAnsiTheme="minorHAnsi"/>
          <w:sz w:val="22"/>
          <w:szCs w:val="22"/>
        </w:rPr>
        <w:t xml:space="preserve"> et </w:t>
      </w:r>
      <w:proofErr w:type="spellStart"/>
      <w:r w:rsidRPr="00326909">
        <w:rPr>
          <w:rFonts w:asciiTheme="minorHAnsi" w:hAnsiTheme="minorHAnsi"/>
          <w:sz w:val="22"/>
          <w:szCs w:val="22"/>
        </w:rPr>
        <w:t>catégo</w:t>
      </w:r>
      <w:proofErr w:type="spellEnd"/>
      <w:r w:rsidRPr="00326909">
        <w:rPr>
          <w:rFonts w:asciiTheme="minorHAnsi" w:hAnsiTheme="minorHAnsi"/>
          <w:sz w:val="22"/>
          <w:szCs w:val="22"/>
        </w:rPr>
        <w:t xml:space="preserve"> social des pays</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lastRenderedPageBreak/>
        <w:t xml:space="preserve">- élargissement élites des </w:t>
      </w:r>
      <w:proofErr w:type="spellStart"/>
      <w:r w:rsidRPr="00326909">
        <w:rPr>
          <w:rFonts w:asciiTheme="minorHAnsi" w:hAnsiTheme="minorHAnsi"/>
          <w:sz w:val="22"/>
          <w:szCs w:val="22"/>
        </w:rPr>
        <w:t>diff</w:t>
      </w:r>
      <w:proofErr w:type="spellEnd"/>
      <w:r w:rsidRPr="00326909">
        <w:rPr>
          <w:rFonts w:asciiTheme="minorHAnsi" w:hAnsiTheme="minorHAnsi"/>
          <w:sz w:val="22"/>
          <w:szCs w:val="22"/>
        </w:rPr>
        <w:t xml:space="preserve"> pays</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plus grande mobilité au moins au niveau des élites</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 multiplication des </w:t>
      </w:r>
      <w:proofErr w:type="spellStart"/>
      <w:r w:rsidRPr="00326909">
        <w:rPr>
          <w:rFonts w:asciiTheme="minorHAnsi" w:hAnsiTheme="minorHAnsi"/>
          <w:sz w:val="22"/>
          <w:szCs w:val="22"/>
        </w:rPr>
        <w:t>comm</w:t>
      </w:r>
      <w:proofErr w:type="spellEnd"/>
      <w:r w:rsidRPr="00326909">
        <w:rPr>
          <w:rFonts w:asciiTheme="minorHAnsi" w:hAnsiTheme="minorHAnsi"/>
          <w:sz w:val="22"/>
          <w:szCs w:val="22"/>
        </w:rPr>
        <w:t xml:space="preserve"> et transactions</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1/ Compatibilité réciproque entre les valeurs essentielles</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roofErr w:type="spellStart"/>
      <w:r w:rsidRPr="00326909">
        <w:rPr>
          <w:rFonts w:asciiTheme="minorHAnsi" w:hAnsiTheme="minorHAnsi"/>
          <w:sz w:val="22"/>
          <w:szCs w:val="22"/>
        </w:rPr>
        <w:t>Diff</w:t>
      </w:r>
      <w:proofErr w:type="spellEnd"/>
      <w:r w:rsidRPr="00326909">
        <w:rPr>
          <w:rFonts w:asciiTheme="minorHAnsi" w:hAnsiTheme="minorHAnsi"/>
          <w:sz w:val="22"/>
          <w:szCs w:val="22"/>
        </w:rPr>
        <w:t xml:space="preserve"> d’imaginer un amalgame lorsque les sociétés ne fondent pas leur vivre-ensemble sur une communauté de valeur. Q° de l’adhésion de la Turquie à l’Europe</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2/ modes de vie </w:t>
      </w:r>
      <w:proofErr w:type="spellStart"/>
      <w:r w:rsidRPr="00326909">
        <w:rPr>
          <w:rFonts w:asciiTheme="minorHAnsi" w:hAnsiTheme="minorHAnsi"/>
          <w:sz w:val="22"/>
          <w:szCs w:val="22"/>
        </w:rPr>
        <w:t>diff</w:t>
      </w:r>
      <w:proofErr w:type="spellEnd"/>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Si pas </w:t>
      </w:r>
      <w:proofErr w:type="spellStart"/>
      <w:r w:rsidRPr="00326909">
        <w:rPr>
          <w:rFonts w:asciiTheme="minorHAnsi" w:hAnsiTheme="minorHAnsi"/>
          <w:sz w:val="22"/>
          <w:szCs w:val="22"/>
        </w:rPr>
        <w:t>diff</w:t>
      </w:r>
      <w:proofErr w:type="spellEnd"/>
      <w:r w:rsidRPr="00326909">
        <w:rPr>
          <w:rFonts w:asciiTheme="minorHAnsi" w:hAnsiTheme="minorHAnsi"/>
          <w:sz w:val="22"/>
          <w:szCs w:val="22"/>
        </w:rPr>
        <w:t>, c’est une intégration complète, on ne parle plus d’une communauté.</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3/ Il faut attendre des </w:t>
      </w:r>
      <w:proofErr w:type="spellStart"/>
      <w:r w:rsidRPr="00326909">
        <w:rPr>
          <w:rFonts w:asciiTheme="minorHAnsi" w:hAnsiTheme="minorHAnsi"/>
          <w:sz w:val="22"/>
          <w:szCs w:val="22"/>
        </w:rPr>
        <w:t>bénéf</w:t>
      </w:r>
      <w:proofErr w:type="spellEnd"/>
      <w:r w:rsidRPr="00326909">
        <w:rPr>
          <w:rFonts w:asciiTheme="minorHAnsi" w:hAnsiTheme="minorHAnsi"/>
          <w:sz w:val="22"/>
          <w:szCs w:val="22"/>
        </w:rPr>
        <w:t xml:space="preserve"> sup aux contraintes nées de l’amalgame</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Il faut voir un intérêt à continuer ensemble.</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Il faut que les entités d’une communauté aient l’impression qu’elles ont plus à gagner de rester dedans que de sortir du jeu. Tous les débats européens aujourd’hui se retrouvent sur ces points.</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La cohésion d’une communauté peut être mise en danger si certains membres ont l’impression d’être floués et qu’ils ont plus de contrainte que </w:t>
      </w:r>
      <w:proofErr w:type="spellStart"/>
      <w:r w:rsidRPr="00326909">
        <w:rPr>
          <w:rFonts w:asciiTheme="minorHAnsi" w:hAnsiTheme="minorHAnsi"/>
          <w:sz w:val="22"/>
          <w:szCs w:val="22"/>
        </w:rPr>
        <w:t>bénéf</w:t>
      </w:r>
      <w:proofErr w:type="spellEnd"/>
      <w:r w:rsidRPr="00326909">
        <w:rPr>
          <w:rFonts w:asciiTheme="minorHAnsi" w:hAnsiTheme="minorHAnsi"/>
          <w:sz w:val="22"/>
          <w:szCs w:val="22"/>
        </w:rPr>
        <w:t>.</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4/ Il faut un renforcement de la capacité d’action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et admin au sein d’un certain </w:t>
      </w:r>
      <w:proofErr w:type="spellStart"/>
      <w:r w:rsidRPr="00326909">
        <w:rPr>
          <w:rFonts w:asciiTheme="minorHAnsi" w:hAnsiTheme="minorHAnsi"/>
          <w:sz w:val="22"/>
          <w:szCs w:val="22"/>
        </w:rPr>
        <w:t>nbr</w:t>
      </w:r>
      <w:proofErr w:type="spellEnd"/>
      <w:r w:rsidRPr="00326909">
        <w:rPr>
          <w:rFonts w:asciiTheme="minorHAnsi" w:hAnsiTheme="minorHAnsi"/>
          <w:sz w:val="22"/>
          <w:szCs w:val="22"/>
        </w:rPr>
        <w:t xml:space="preserve"> </w:t>
      </w:r>
      <w:proofErr w:type="spellStart"/>
      <w:r w:rsidRPr="00326909">
        <w:rPr>
          <w:rFonts w:asciiTheme="minorHAnsi" w:hAnsiTheme="minorHAnsi"/>
          <w:sz w:val="22"/>
          <w:szCs w:val="22"/>
        </w:rPr>
        <w:t>pltq</w:t>
      </w:r>
      <w:proofErr w:type="spellEnd"/>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L’un des enjeux serait d’avoir une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extérieure de défense commune.</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roofErr w:type="spellStart"/>
      <w:r w:rsidRPr="00326909">
        <w:rPr>
          <w:rFonts w:asciiTheme="minorHAnsi" w:hAnsiTheme="minorHAnsi"/>
          <w:sz w:val="22"/>
          <w:szCs w:val="22"/>
        </w:rPr>
        <w:t>Sarko</w:t>
      </w:r>
      <w:proofErr w:type="spellEnd"/>
      <w:r w:rsidRPr="00326909">
        <w:rPr>
          <w:rFonts w:asciiTheme="minorHAnsi" w:hAnsiTheme="minorHAnsi"/>
          <w:sz w:val="22"/>
          <w:szCs w:val="22"/>
        </w:rPr>
        <w:t xml:space="preserve"> : réintégrer la France dans le </w:t>
      </w:r>
      <w:proofErr w:type="spellStart"/>
      <w:r w:rsidRPr="00326909">
        <w:rPr>
          <w:rFonts w:asciiTheme="minorHAnsi" w:hAnsiTheme="minorHAnsi"/>
          <w:sz w:val="22"/>
          <w:szCs w:val="22"/>
        </w:rPr>
        <w:t>dispo</w:t>
      </w:r>
      <w:proofErr w:type="spellEnd"/>
      <w:r w:rsidRPr="00326909">
        <w:rPr>
          <w:rFonts w:asciiTheme="minorHAnsi" w:hAnsiTheme="minorHAnsi"/>
          <w:sz w:val="22"/>
          <w:szCs w:val="22"/>
        </w:rPr>
        <w:t xml:space="preserve"> militaire de l’OTAN. La préoccupation est d’avoir une capacité d’action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plus forte. Le rapport </w:t>
      </w:r>
      <w:proofErr w:type="spellStart"/>
      <w:r w:rsidRPr="00326909">
        <w:rPr>
          <w:rFonts w:asciiTheme="minorHAnsi" w:hAnsiTheme="minorHAnsi"/>
          <w:sz w:val="22"/>
          <w:szCs w:val="22"/>
        </w:rPr>
        <w:t>Vedrine</w:t>
      </w:r>
      <w:proofErr w:type="spellEnd"/>
      <w:r w:rsidRPr="00326909">
        <w:rPr>
          <w:rFonts w:asciiTheme="minorHAnsi" w:hAnsiTheme="minorHAnsi"/>
          <w:sz w:val="22"/>
          <w:szCs w:val="22"/>
        </w:rPr>
        <w:t xml:space="preserve"> va dans ce sens.</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5/ Croissance éco sup</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L’intégration était signe de </w:t>
      </w:r>
      <w:proofErr w:type="spellStart"/>
      <w:r w:rsidRPr="00326909">
        <w:rPr>
          <w:rFonts w:asciiTheme="minorHAnsi" w:hAnsiTheme="minorHAnsi"/>
          <w:sz w:val="22"/>
          <w:szCs w:val="22"/>
        </w:rPr>
        <w:t>dt</w:t>
      </w:r>
      <w:proofErr w:type="spellEnd"/>
      <w:r w:rsidRPr="00326909">
        <w:rPr>
          <w:rFonts w:asciiTheme="minorHAnsi" w:hAnsiTheme="minorHAnsi"/>
          <w:sz w:val="22"/>
          <w:szCs w:val="22"/>
        </w:rPr>
        <w:t xml:space="preserve"> éco. C’est ce qui pose </w:t>
      </w:r>
      <w:proofErr w:type="spellStart"/>
      <w:r w:rsidRPr="00326909">
        <w:rPr>
          <w:rFonts w:asciiTheme="minorHAnsi" w:hAnsiTheme="minorHAnsi"/>
          <w:sz w:val="22"/>
          <w:szCs w:val="22"/>
        </w:rPr>
        <w:t>pb</w:t>
      </w:r>
      <w:proofErr w:type="spellEnd"/>
      <w:r w:rsidRPr="00326909">
        <w:rPr>
          <w:rFonts w:asciiTheme="minorHAnsi" w:hAnsiTheme="minorHAnsi"/>
          <w:sz w:val="22"/>
          <w:szCs w:val="22"/>
        </w:rPr>
        <w:t xml:space="preserve"> auj.</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6/ L’existence de liens forts de </w:t>
      </w:r>
      <w:proofErr w:type="spellStart"/>
      <w:r w:rsidRPr="00326909">
        <w:rPr>
          <w:rFonts w:asciiTheme="minorHAnsi" w:hAnsiTheme="minorHAnsi"/>
          <w:sz w:val="22"/>
          <w:szCs w:val="22"/>
        </w:rPr>
        <w:t>comm</w:t>
      </w:r>
      <w:proofErr w:type="spellEnd"/>
      <w:r w:rsidRPr="00326909">
        <w:rPr>
          <w:rFonts w:asciiTheme="minorHAnsi" w:hAnsiTheme="minorHAnsi"/>
          <w:sz w:val="22"/>
          <w:szCs w:val="22"/>
        </w:rPr>
        <w:t xml:space="preserve"> entre les territoires et entre les </w:t>
      </w:r>
      <w:proofErr w:type="spellStart"/>
      <w:r w:rsidRPr="00326909">
        <w:rPr>
          <w:rFonts w:asciiTheme="minorHAnsi" w:hAnsiTheme="minorHAnsi"/>
          <w:sz w:val="22"/>
          <w:szCs w:val="22"/>
        </w:rPr>
        <w:t>catég</w:t>
      </w:r>
      <w:proofErr w:type="spellEnd"/>
      <w:r w:rsidRPr="00326909">
        <w:rPr>
          <w:rFonts w:asciiTheme="minorHAnsi" w:hAnsiTheme="minorHAnsi"/>
          <w:sz w:val="22"/>
          <w:szCs w:val="22"/>
        </w:rPr>
        <w:t xml:space="preserve"> sociales des </w:t>
      </w:r>
      <w:proofErr w:type="spellStart"/>
      <w:r w:rsidRPr="00326909">
        <w:rPr>
          <w:rFonts w:asciiTheme="minorHAnsi" w:hAnsiTheme="minorHAnsi"/>
          <w:sz w:val="22"/>
          <w:szCs w:val="22"/>
        </w:rPr>
        <w:t>diff</w:t>
      </w:r>
      <w:proofErr w:type="spellEnd"/>
      <w:r w:rsidRPr="00326909">
        <w:rPr>
          <w:rFonts w:asciiTheme="minorHAnsi" w:hAnsiTheme="minorHAnsi"/>
          <w:sz w:val="22"/>
          <w:szCs w:val="22"/>
        </w:rPr>
        <w:t xml:space="preserve"> pays</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Il y a eu tout une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d’infrastructure et de transports, volontarisme. </w:t>
      </w:r>
      <w:proofErr w:type="gramStart"/>
      <w:r w:rsidRPr="00326909">
        <w:rPr>
          <w:rFonts w:asciiTheme="minorHAnsi" w:hAnsiTheme="minorHAnsi"/>
          <w:sz w:val="22"/>
          <w:szCs w:val="22"/>
        </w:rPr>
        <w:t>La</w:t>
      </w:r>
      <w:proofErr w:type="gramEnd"/>
      <w:r w:rsidRPr="00326909">
        <w:rPr>
          <w:rFonts w:asciiTheme="minorHAnsi" w:hAnsiTheme="minorHAnsi"/>
          <w:sz w:val="22"/>
          <w:szCs w:val="22"/>
        </w:rPr>
        <w:t xml:space="preserve"> </w:t>
      </w:r>
      <w:proofErr w:type="spellStart"/>
      <w:r w:rsidRPr="00326909">
        <w:rPr>
          <w:rFonts w:asciiTheme="minorHAnsi" w:hAnsiTheme="minorHAnsi"/>
          <w:sz w:val="22"/>
          <w:szCs w:val="22"/>
        </w:rPr>
        <w:t>comm</w:t>
      </w:r>
      <w:proofErr w:type="spellEnd"/>
      <w:r w:rsidRPr="00326909">
        <w:rPr>
          <w:rFonts w:asciiTheme="minorHAnsi" w:hAnsiTheme="minorHAnsi"/>
          <w:sz w:val="22"/>
          <w:szCs w:val="22"/>
        </w:rPr>
        <w:t xml:space="preserve"> entre les territoires s’est considérablement améliorée. Mais </w:t>
      </w:r>
      <w:proofErr w:type="gramStart"/>
      <w:r w:rsidRPr="00326909">
        <w:rPr>
          <w:rFonts w:asciiTheme="minorHAnsi" w:hAnsiTheme="minorHAnsi"/>
          <w:sz w:val="22"/>
          <w:szCs w:val="22"/>
        </w:rPr>
        <w:t>la</w:t>
      </w:r>
      <w:proofErr w:type="gramEnd"/>
      <w:r w:rsidRPr="00326909">
        <w:rPr>
          <w:rFonts w:asciiTheme="minorHAnsi" w:hAnsiTheme="minorHAnsi"/>
          <w:sz w:val="22"/>
          <w:szCs w:val="22"/>
        </w:rPr>
        <w:t xml:space="preserve"> </w:t>
      </w:r>
      <w:proofErr w:type="spellStart"/>
      <w:r w:rsidRPr="00326909">
        <w:rPr>
          <w:rFonts w:asciiTheme="minorHAnsi" w:hAnsiTheme="minorHAnsi"/>
          <w:sz w:val="22"/>
          <w:szCs w:val="22"/>
        </w:rPr>
        <w:t>comm</w:t>
      </w:r>
      <w:proofErr w:type="spellEnd"/>
      <w:r w:rsidRPr="00326909">
        <w:rPr>
          <w:rFonts w:asciiTheme="minorHAnsi" w:hAnsiTheme="minorHAnsi"/>
          <w:sz w:val="22"/>
          <w:szCs w:val="22"/>
        </w:rPr>
        <w:t xml:space="preserve"> entre les </w:t>
      </w:r>
      <w:proofErr w:type="spellStart"/>
      <w:r w:rsidRPr="00326909">
        <w:rPr>
          <w:rFonts w:asciiTheme="minorHAnsi" w:hAnsiTheme="minorHAnsi"/>
          <w:sz w:val="22"/>
          <w:szCs w:val="22"/>
        </w:rPr>
        <w:t>catég</w:t>
      </w:r>
      <w:proofErr w:type="spellEnd"/>
      <w:r w:rsidRPr="00326909">
        <w:rPr>
          <w:rFonts w:asciiTheme="minorHAnsi" w:hAnsiTheme="minorHAnsi"/>
          <w:sz w:val="22"/>
          <w:szCs w:val="22"/>
        </w:rPr>
        <w:t xml:space="preserve"> soc des </w:t>
      </w:r>
      <w:proofErr w:type="spellStart"/>
      <w:r w:rsidRPr="00326909">
        <w:rPr>
          <w:rFonts w:asciiTheme="minorHAnsi" w:hAnsiTheme="minorHAnsi"/>
          <w:sz w:val="22"/>
          <w:szCs w:val="22"/>
        </w:rPr>
        <w:t>diff</w:t>
      </w:r>
      <w:proofErr w:type="spellEnd"/>
      <w:r w:rsidRPr="00326909">
        <w:rPr>
          <w:rFonts w:asciiTheme="minorHAnsi" w:hAnsiTheme="minorHAnsi"/>
          <w:sz w:val="22"/>
          <w:szCs w:val="22"/>
        </w:rPr>
        <w:t xml:space="preserve"> pays, c’est moins sûr.</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7/ Un élargissement des élites </w:t>
      </w:r>
      <w:proofErr w:type="spellStart"/>
      <w:r w:rsidRPr="00326909">
        <w:rPr>
          <w:rFonts w:asciiTheme="minorHAnsi" w:hAnsiTheme="minorHAnsi"/>
          <w:sz w:val="22"/>
          <w:szCs w:val="22"/>
        </w:rPr>
        <w:t>pltq</w:t>
      </w:r>
      <w:proofErr w:type="spellEnd"/>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Couple franco-all, </w:t>
      </w:r>
      <w:proofErr w:type="spellStart"/>
      <w:r w:rsidRPr="00326909">
        <w:rPr>
          <w:rFonts w:asciiTheme="minorHAnsi" w:hAnsiTheme="minorHAnsi"/>
          <w:sz w:val="22"/>
          <w:szCs w:val="22"/>
        </w:rPr>
        <w:t>fauts</w:t>
      </w:r>
      <w:proofErr w:type="spellEnd"/>
      <w:r w:rsidRPr="00326909">
        <w:rPr>
          <w:rFonts w:asciiTheme="minorHAnsi" w:hAnsiTheme="minorHAnsi"/>
          <w:sz w:val="22"/>
          <w:szCs w:val="22"/>
        </w:rPr>
        <w:t xml:space="preserve"> fonctionnaires dans les deux pays, échanges dans les écoles militaires mais reste limité. Cela n’a pas beaucoup de visibilité pour le gd pub. Mais réelle tout de même.</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8/ Elargissement élites des </w:t>
      </w:r>
      <w:proofErr w:type="spellStart"/>
      <w:r w:rsidRPr="00326909">
        <w:rPr>
          <w:rFonts w:asciiTheme="minorHAnsi" w:hAnsiTheme="minorHAnsi"/>
          <w:sz w:val="22"/>
          <w:szCs w:val="22"/>
        </w:rPr>
        <w:t>diff</w:t>
      </w:r>
      <w:proofErr w:type="spellEnd"/>
      <w:r w:rsidRPr="00326909">
        <w:rPr>
          <w:rFonts w:asciiTheme="minorHAnsi" w:hAnsiTheme="minorHAnsi"/>
          <w:sz w:val="22"/>
          <w:szCs w:val="22"/>
        </w:rPr>
        <w:t xml:space="preserve"> pays (mobilité)</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On aurait pu penser que Bruxelles attirerait les élites </w:t>
      </w:r>
      <w:proofErr w:type="spellStart"/>
      <w:r w:rsidRPr="00326909">
        <w:rPr>
          <w:rFonts w:asciiTheme="minorHAnsi" w:hAnsiTheme="minorHAnsi"/>
          <w:sz w:val="22"/>
          <w:szCs w:val="22"/>
        </w:rPr>
        <w:t>pltq</w:t>
      </w:r>
      <w:proofErr w:type="spellEnd"/>
      <w:r w:rsidRPr="00326909">
        <w:rPr>
          <w:rFonts w:asciiTheme="minorHAnsi" w:hAnsiTheme="minorHAnsi"/>
          <w:sz w:val="22"/>
          <w:szCs w:val="22"/>
        </w:rPr>
        <w:t xml:space="preserve">. Pas le cas. Ils font des carrières </w:t>
      </w:r>
      <w:proofErr w:type="spellStart"/>
      <w:r w:rsidRPr="00326909">
        <w:rPr>
          <w:rFonts w:asciiTheme="minorHAnsi" w:hAnsiTheme="minorHAnsi"/>
          <w:sz w:val="22"/>
          <w:szCs w:val="22"/>
        </w:rPr>
        <w:t>nat</w:t>
      </w:r>
      <w:proofErr w:type="spellEnd"/>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9/ Multiplication des transactions</w:t>
      </w: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sz w:val="22"/>
          <w:szCs w:val="22"/>
        </w:rPr>
      </w:pPr>
      <w:r w:rsidRPr="00326909">
        <w:rPr>
          <w:rFonts w:asciiTheme="minorHAnsi" w:hAnsiTheme="minorHAnsi"/>
          <w:sz w:val="22"/>
          <w:szCs w:val="22"/>
        </w:rPr>
        <w:t xml:space="preserve">• </w:t>
      </w:r>
      <w:proofErr w:type="spellStart"/>
      <w:r w:rsidRPr="00326909">
        <w:rPr>
          <w:rFonts w:asciiTheme="minorHAnsi" w:hAnsiTheme="minorHAnsi"/>
          <w:sz w:val="22"/>
          <w:szCs w:val="22"/>
        </w:rPr>
        <w:t>Néofonctionnalisme</w:t>
      </w:r>
      <w:proofErr w:type="spellEnd"/>
    </w:p>
    <w:p w:rsidR="00326909" w:rsidRPr="00326909" w:rsidRDefault="00326909" w:rsidP="0032690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eastAsia="Times New Roman" w:hAnsiTheme="minorHAnsi"/>
          <w:color w:val="auto"/>
          <w:sz w:val="22"/>
          <w:szCs w:val="22"/>
          <w:lang w:bidi="x-none"/>
        </w:rPr>
      </w:pPr>
      <w:r w:rsidRPr="00326909">
        <w:rPr>
          <w:rFonts w:asciiTheme="minorHAnsi" w:hAnsiTheme="minorHAnsi"/>
          <w:sz w:val="22"/>
          <w:szCs w:val="22"/>
        </w:rPr>
        <w:t>Plus pragmatique que l’approche fonctionnaliste</w:t>
      </w:r>
    </w:p>
    <w:p w:rsidR="00B02809" w:rsidRPr="00326909" w:rsidRDefault="00B02809" w:rsidP="0062649C">
      <w:pPr>
        <w:rPr>
          <w:rFonts w:cs="Arial"/>
        </w:rPr>
      </w:pPr>
    </w:p>
    <w:p w:rsidR="00052CF4" w:rsidRDefault="00326909" w:rsidP="001709EC">
      <w:pPr>
        <w:rPr>
          <w:rFonts w:cs="Arial"/>
        </w:rPr>
      </w:pPr>
      <w:r>
        <w:rPr>
          <w:rFonts w:cs="Arial"/>
        </w:rPr>
        <w:t xml:space="preserve">Ernst Haas, Robert </w:t>
      </w:r>
      <w:proofErr w:type="spellStart"/>
      <w:r>
        <w:rPr>
          <w:rFonts w:cs="Arial"/>
        </w:rPr>
        <w:t>Keohane</w:t>
      </w:r>
      <w:proofErr w:type="spellEnd"/>
      <w:r>
        <w:rPr>
          <w:rFonts w:cs="Arial"/>
        </w:rPr>
        <w:t xml:space="preserve">, Philippe </w:t>
      </w:r>
      <w:proofErr w:type="spellStart"/>
      <w:r>
        <w:rPr>
          <w:rFonts w:cs="Arial"/>
        </w:rPr>
        <w:t>Schmitter</w:t>
      </w:r>
      <w:proofErr w:type="spellEnd"/>
      <w:r>
        <w:rPr>
          <w:rFonts w:cs="Arial"/>
        </w:rPr>
        <w:t>.</w:t>
      </w:r>
      <w:r>
        <w:rPr>
          <w:rFonts w:cs="Arial"/>
        </w:rPr>
        <w:br/>
        <w:t xml:space="preserve">Haas a porté ses travaux sur la CECA, et sa thèse consiste à démontrer que la CECA ne se trompe pas sur des principes altruistes tel que la recherche de la paix ou la construction des USE ou le resserrement des liens franco-allemand ; mais sur l’existence d’intérêt commun essentiellement </w:t>
      </w:r>
      <w:r>
        <w:rPr>
          <w:rFonts w:cs="Arial"/>
        </w:rPr>
        <w:lastRenderedPageBreak/>
        <w:t xml:space="preserve">matériel et concret. Pour </w:t>
      </w:r>
      <w:proofErr w:type="gramStart"/>
      <w:r>
        <w:rPr>
          <w:rFonts w:cs="Arial"/>
        </w:rPr>
        <w:t>les fonctionnaliste</w:t>
      </w:r>
      <w:proofErr w:type="gramEnd"/>
      <w:r>
        <w:rPr>
          <w:rFonts w:cs="Arial"/>
        </w:rPr>
        <w:t xml:space="preserve">, l’intégration passe par la réalisation d’objectif peu chargé de science politique. Haas nous dit : « le processus d’intégration sera d’autant plus réalisable que l’on va favoriser le travail entre groupes d’experts réunissant des experts des différents pays concernés. L’intégration se fera d’autant plus vite que les mesures seront prises par les experts qui seront </w:t>
      </w:r>
      <w:proofErr w:type="spellStart"/>
      <w:r>
        <w:rPr>
          <w:rFonts w:cs="Arial"/>
        </w:rPr>
        <w:t>distanciers</w:t>
      </w:r>
      <w:proofErr w:type="spellEnd"/>
      <w:r>
        <w:rPr>
          <w:rFonts w:cs="Arial"/>
        </w:rPr>
        <w:t xml:space="preserve"> par rapport aux implications politique de leur travail, et qu’ils seront représentatifs de groupes sociaux homogènes et symétriques, publique ou privé ». On considère effectivement qu’au niveau de l’espace régionale, si on </w:t>
      </w:r>
      <w:proofErr w:type="gramStart"/>
      <w:r>
        <w:rPr>
          <w:rFonts w:cs="Arial"/>
        </w:rPr>
        <w:t>reprends</w:t>
      </w:r>
      <w:proofErr w:type="gramEnd"/>
      <w:r>
        <w:rPr>
          <w:rFonts w:cs="Arial"/>
        </w:rPr>
        <w:t xml:space="preserve"> des groupes ou des corps sociaux, il ne va pas y avoir fondamentalement de grandes différences entre enseignement supérieur d’un pays ou de l’autre. Si on réunit ces experts, on pourra plus facilement mettre en place des politiques partagés par l’ensemble (Processus de Bologne).</w:t>
      </w:r>
    </w:p>
    <w:p w:rsidR="00326909" w:rsidRDefault="00326909" w:rsidP="001709EC">
      <w:pPr>
        <w:rPr>
          <w:rFonts w:cs="Arial"/>
        </w:rPr>
      </w:pPr>
      <w:r>
        <w:rPr>
          <w:rFonts w:cs="Arial"/>
        </w:rPr>
        <w:t xml:space="preserve">Il faut parler de la notion de Haas, le Spill over : </w:t>
      </w:r>
      <w:proofErr w:type="spellStart"/>
      <w:r>
        <w:rPr>
          <w:rFonts w:cs="Arial"/>
        </w:rPr>
        <w:t>Mitrany</w:t>
      </w:r>
      <w:proofErr w:type="spellEnd"/>
      <w:r>
        <w:rPr>
          <w:rFonts w:cs="Arial"/>
        </w:rPr>
        <w:t xml:space="preserve"> avait déjà parlé de ce concept avec la « ramification ». </w:t>
      </w:r>
      <w:r w:rsidR="005D7F65">
        <w:rPr>
          <w:rFonts w:cs="Arial"/>
        </w:rPr>
        <w:t xml:space="preserve">Haas part du constat que très peu de personne étaient à l’origine favorable à la mise en place de la CECA. C’est seulement après plusieurs années de fonctionnement que les syndicats et les partis politiques ont opéré un revirement en faveur de la CECA. Cela a eu un effet bénéfique : le profit tiré de cette politique pouvait aller plus loin, et ils ont accepté de continuer la construction européenne. Haas a développé comment une Organisation nationale pouvait s’affranchir du système international dans une structure supranationale. Il a beaucoup étudié l’OIT : « les politiques nationales, le produit de l’interaction entre les acteurs nationaux et leur environnement, constituent des inputs pour le système international. L’OI traduit les demandes qui lui sont faites en action. Ces décisions au niveau de l’entreprise et de la structure internationale vont constituer les structures de </w:t>
      </w:r>
      <w:proofErr w:type="gramStart"/>
      <w:r w:rsidR="005D7F65">
        <w:rPr>
          <w:rFonts w:cs="Arial"/>
        </w:rPr>
        <w:t>ce systèmes</w:t>
      </w:r>
      <w:proofErr w:type="gramEnd"/>
      <w:r w:rsidR="005D7F65">
        <w:rPr>
          <w:rFonts w:cs="Arial"/>
        </w:rPr>
        <w:t xml:space="preserve">, autrement dit les outputs. Et ce sont ces outputs qui vont agir soit en </w:t>
      </w:r>
      <w:proofErr w:type="gramStart"/>
      <w:r w:rsidR="005D7F65">
        <w:rPr>
          <w:rFonts w:cs="Arial"/>
        </w:rPr>
        <w:t>terme d’agrégation</w:t>
      </w:r>
      <w:proofErr w:type="gramEnd"/>
      <w:r w:rsidR="005D7F65">
        <w:rPr>
          <w:rFonts w:cs="Arial"/>
        </w:rPr>
        <w:t xml:space="preserve">, soit en terme de désintégration. A partir de là, si la structure internationale est faible, les outputs vont agir sur un environnement international au sein duquel les acteurs nationaux vont avoir tendance soit à renforcer, soit à affaiblir les institutions, </w:t>
      </w:r>
      <w:proofErr w:type="spellStart"/>
      <w:r w:rsidR="005D7F65">
        <w:rPr>
          <w:rFonts w:cs="Arial"/>
        </w:rPr>
        <w:t>càd</w:t>
      </w:r>
      <w:proofErr w:type="spellEnd"/>
      <w:r w:rsidR="005D7F65">
        <w:rPr>
          <w:rFonts w:cs="Arial"/>
        </w:rPr>
        <w:t xml:space="preserve"> que ces acteurs nationaux vont avoir un rôle </w:t>
      </w:r>
      <w:proofErr w:type="spellStart"/>
      <w:r w:rsidR="005D7F65">
        <w:rPr>
          <w:rFonts w:cs="Arial"/>
        </w:rPr>
        <w:t>prépondérent</w:t>
      </w:r>
      <w:proofErr w:type="spellEnd"/>
      <w:r w:rsidR="005D7F65">
        <w:rPr>
          <w:rFonts w:cs="Arial"/>
        </w:rPr>
        <w:t xml:space="preserve">. Ils vont donc agir soit pour renforcer le système, soit pour le détruire. Dans </w:t>
      </w:r>
      <w:proofErr w:type="spellStart"/>
      <w:r w:rsidR="005D7F65">
        <w:rPr>
          <w:rFonts w:cs="Arial"/>
        </w:rPr>
        <w:t>chacuns</w:t>
      </w:r>
      <w:proofErr w:type="spellEnd"/>
      <w:r w:rsidR="005D7F65">
        <w:rPr>
          <w:rFonts w:cs="Arial"/>
        </w:rPr>
        <w:t xml:space="preserve"> des cas, les buts des acteurs vont conduire à produire de nouvelles fonctions.</w:t>
      </w:r>
      <w:r w:rsidR="005D7F65">
        <w:rPr>
          <w:rFonts w:cs="Arial"/>
        </w:rPr>
        <w:br/>
        <w:t xml:space="preserve">S’agissant de l’ONU, créé pour mettre en place un ordre international post-2GM. Mais dans un contexte où l’ONU ne parlait pas de s’affirmer comme l’acteur clé, les acteurs étatiques restent les acteurs de premier plan. L’ONU va être largement tributaire </w:t>
      </w:r>
      <w:r w:rsidR="00B467AB">
        <w:rPr>
          <w:rFonts w:cs="Arial"/>
        </w:rPr>
        <w:t xml:space="preserve">des Etats. </w:t>
      </w:r>
      <w:r w:rsidR="00B467AB">
        <w:rPr>
          <w:rFonts w:cs="Arial"/>
        </w:rPr>
        <w:br/>
        <w:t xml:space="preserve">Ces buts et fonctions peuvent à terme transformer le système international en produisant une forme de savoir qui dépasse les buts originaux que s’était </w:t>
      </w:r>
      <w:proofErr w:type="gramStart"/>
      <w:r w:rsidR="00B467AB">
        <w:rPr>
          <w:rFonts w:cs="Arial"/>
        </w:rPr>
        <w:t>assigner</w:t>
      </w:r>
      <w:proofErr w:type="gramEnd"/>
      <w:r w:rsidR="00B467AB">
        <w:rPr>
          <w:rFonts w:cs="Arial"/>
        </w:rPr>
        <w:t xml:space="preserve"> les acteurs et qui par conséquent conduit à l’intégration. Cette mécanique de l’intégration va au fur et à mesure conduire les acteurs à réévaluer les objectifs. Dit en termes plus simples, des Etats seraient d’accord pour créer une organisation commune, sur la base d’objectifs définis à un moment T du temps. Par ce phénomène d’input/output, l’organisation mis en place va produire des actions qui ne sont pas ce qu’avaient envisagé les Etats, allant au-delà de la somme des intérêts des Etats </w:t>
      </w:r>
      <w:r w:rsidR="00B467AB" w:rsidRPr="00B467AB">
        <w:rPr>
          <w:rFonts w:cs="Arial"/>
        </w:rPr>
        <w:sym w:font="Wingdings" w:char="F0E8"/>
      </w:r>
      <w:r w:rsidR="00B467AB">
        <w:rPr>
          <w:rFonts w:cs="Arial"/>
        </w:rPr>
        <w:t xml:space="preserve"> Production de l’intégration. A un temps T1, les Etats vont être amené à réévaluer leurs objectifs. </w:t>
      </w:r>
    </w:p>
    <w:p w:rsidR="009248D8" w:rsidRDefault="009248D8" w:rsidP="001709EC">
      <w:pPr>
        <w:rPr>
          <w:rFonts w:cs="Arial"/>
        </w:rPr>
      </w:pPr>
      <w:proofErr w:type="spellStart"/>
      <w:r>
        <w:rPr>
          <w:rFonts w:cs="Arial"/>
        </w:rPr>
        <w:t>Schmitter</w:t>
      </w:r>
      <w:proofErr w:type="spellEnd"/>
      <w:r>
        <w:rPr>
          <w:rFonts w:cs="Arial"/>
        </w:rPr>
        <w:t xml:space="preserve"> a critiqué le </w:t>
      </w:r>
      <w:proofErr w:type="spellStart"/>
      <w:r>
        <w:rPr>
          <w:rFonts w:cs="Arial"/>
        </w:rPr>
        <w:t>spill</w:t>
      </w:r>
      <w:proofErr w:type="spellEnd"/>
      <w:r>
        <w:rPr>
          <w:rFonts w:cs="Arial"/>
        </w:rPr>
        <w:t xml:space="preserve"> over de Haas et a essayé d’offrir des possibilités aux acteurs :</w:t>
      </w:r>
      <w:r>
        <w:rPr>
          <w:rFonts w:cs="Arial"/>
        </w:rPr>
        <w:br/>
      </w:r>
      <w:r w:rsidRPr="009248D8">
        <w:rPr>
          <w:rFonts w:cs="Arial"/>
        </w:rPr>
        <w:sym w:font="Wingdings" w:char="F0E8"/>
      </w:r>
      <w:r>
        <w:rPr>
          <w:rFonts w:cs="Arial"/>
        </w:rPr>
        <w:t xml:space="preserve"> </w:t>
      </w:r>
      <w:proofErr w:type="spellStart"/>
      <w:r>
        <w:rPr>
          <w:rFonts w:cs="Arial"/>
        </w:rPr>
        <w:t>spill</w:t>
      </w:r>
      <w:proofErr w:type="spellEnd"/>
      <w:r>
        <w:rPr>
          <w:rFonts w:cs="Arial"/>
        </w:rPr>
        <w:t xml:space="preserve"> </w:t>
      </w:r>
      <w:proofErr w:type="spellStart"/>
      <w:r>
        <w:rPr>
          <w:rFonts w:cs="Arial"/>
        </w:rPr>
        <w:t>around</w:t>
      </w:r>
      <w:proofErr w:type="spellEnd"/>
      <w:r>
        <w:rPr>
          <w:rFonts w:cs="Arial"/>
        </w:rPr>
        <w:t>. C’est-à-dire qu’on arrive à une prolifération des actions de l’organisation sans que ce phénomène s’accompagne d’un renforcement de son autorité. Il va donc y avoir extension du domaine de compétence.</w:t>
      </w:r>
      <w:r>
        <w:rPr>
          <w:rFonts w:cs="Arial"/>
        </w:rPr>
        <w:br/>
      </w:r>
      <w:r w:rsidRPr="009248D8">
        <w:rPr>
          <w:rFonts w:cs="Arial"/>
        </w:rPr>
        <w:sym w:font="Wingdings" w:char="F0E8"/>
      </w:r>
      <w:r>
        <w:rPr>
          <w:rFonts w:cs="Arial"/>
        </w:rPr>
        <w:t xml:space="preserve"> </w:t>
      </w:r>
      <w:proofErr w:type="spellStart"/>
      <w:proofErr w:type="gramStart"/>
      <w:r>
        <w:rPr>
          <w:rFonts w:cs="Arial"/>
        </w:rPr>
        <w:t>build</w:t>
      </w:r>
      <w:proofErr w:type="spellEnd"/>
      <w:proofErr w:type="gramEnd"/>
      <w:r>
        <w:rPr>
          <w:rFonts w:cs="Arial"/>
        </w:rPr>
        <w:t xml:space="preserve"> up. Il y a dans ce </w:t>
      </w:r>
      <w:proofErr w:type="spellStart"/>
      <w:r>
        <w:rPr>
          <w:rFonts w:cs="Arial"/>
        </w:rPr>
        <w:t>cas là</w:t>
      </w:r>
      <w:proofErr w:type="spellEnd"/>
      <w:r>
        <w:rPr>
          <w:rFonts w:cs="Arial"/>
        </w:rPr>
        <w:t xml:space="preserve"> un renforcement de l’autonomie décisionnelle, sans que celle-ci s’accompagne d’un élargissement des compétences (situation exactement inverse à la précédente). </w:t>
      </w:r>
      <w:r>
        <w:rPr>
          <w:rFonts w:cs="Arial"/>
        </w:rPr>
        <w:br/>
      </w:r>
      <w:r w:rsidRPr="009248D8">
        <w:rPr>
          <w:rFonts w:cs="Arial"/>
        </w:rPr>
        <w:sym w:font="Wingdings" w:char="F0E8"/>
      </w:r>
      <w:r>
        <w:rPr>
          <w:rFonts w:cs="Arial"/>
        </w:rPr>
        <w:t xml:space="preserve"> </w:t>
      </w:r>
      <w:proofErr w:type="spellStart"/>
      <w:proofErr w:type="gramStart"/>
      <w:r>
        <w:rPr>
          <w:rFonts w:cs="Arial"/>
        </w:rPr>
        <w:t>retrenchment</w:t>
      </w:r>
      <w:proofErr w:type="spellEnd"/>
      <w:proofErr w:type="gramEnd"/>
      <w:r>
        <w:rPr>
          <w:rFonts w:cs="Arial"/>
        </w:rPr>
        <w:t xml:space="preserve"> Ici, il y a multiplication de procédure d’arbitrage commun avec diminutions de </w:t>
      </w:r>
      <w:r>
        <w:rPr>
          <w:rFonts w:cs="Arial"/>
        </w:rPr>
        <w:lastRenderedPageBreak/>
        <w:t xml:space="preserve">l’autorité de l’organisation internationale. 60/70, années faste pour la commission européenne, qui a renforcé son rôle de manière conséquence (grâce à Delors), et beaucoup d’Etats ont fait </w:t>
      </w:r>
      <w:proofErr w:type="spellStart"/>
      <w:r>
        <w:rPr>
          <w:rFonts w:cs="Arial"/>
        </w:rPr>
        <w:t>par</w:t>
      </w:r>
      <w:proofErr w:type="spellEnd"/>
      <w:r>
        <w:rPr>
          <w:rFonts w:cs="Arial"/>
        </w:rPr>
        <w:t xml:space="preserve"> de leurs inquiétude, la supranationalité mettant en cause leur autonomie. Le rééquilibrage des institutions a fait que le conseil européen a repris de l’importance. Il va y avoir diminution de l’autorité </w:t>
      </w:r>
      <w:proofErr w:type="spellStart"/>
      <w:r>
        <w:rPr>
          <w:rFonts w:cs="Arial"/>
        </w:rPr>
        <w:t>supra-nationale</w:t>
      </w:r>
      <w:proofErr w:type="spellEnd"/>
      <w:r>
        <w:rPr>
          <w:rFonts w:cs="Arial"/>
        </w:rPr>
        <w:t xml:space="preserve"> au profit d’un rôle plus important donné à l’institution à laquelle les Etats vont procéder à des arbitrages. </w:t>
      </w:r>
      <w:r>
        <w:rPr>
          <w:rFonts w:cs="Arial"/>
        </w:rPr>
        <w:br/>
      </w:r>
      <w:r w:rsidRPr="009248D8">
        <w:rPr>
          <w:rFonts w:cs="Arial"/>
        </w:rPr>
        <w:sym w:font="Wingdings" w:char="F0E8"/>
      </w:r>
      <w:proofErr w:type="spellStart"/>
      <w:proofErr w:type="gramStart"/>
      <w:r>
        <w:rPr>
          <w:rFonts w:cs="Arial"/>
        </w:rPr>
        <w:t>spill</w:t>
      </w:r>
      <w:proofErr w:type="spellEnd"/>
      <w:proofErr w:type="gramEnd"/>
      <w:r>
        <w:rPr>
          <w:rFonts w:cs="Arial"/>
        </w:rPr>
        <w:t xml:space="preserve"> back</w:t>
      </w:r>
      <w:r w:rsidR="002E3C19">
        <w:rPr>
          <w:rFonts w:cs="Arial"/>
        </w:rPr>
        <w:t xml:space="preserve"> définit une situation dans laquelle il y a réduction des fonction et diminution de l’autorité dans le même temps. </w:t>
      </w:r>
    </w:p>
    <w:p w:rsidR="002E3C19" w:rsidRDefault="002E3C19" w:rsidP="001709EC">
      <w:pPr>
        <w:rPr>
          <w:rFonts w:cs="Arial"/>
        </w:rPr>
      </w:pPr>
    </w:p>
    <w:p w:rsidR="002E3C19" w:rsidRDefault="002E3C19" w:rsidP="001709EC">
      <w:pPr>
        <w:rPr>
          <w:rFonts w:cs="Arial"/>
        </w:rPr>
      </w:pPr>
      <w:r>
        <w:rPr>
          <w:rFonts w:cs="Arial"/>
        </w:rPr>
        <w:t xml:space="preserve">Champs et portée de l’intégration : quelles sont ses limites ? Question du leadership politique. Souvent, on dénonce le poids de la technocratie, le pouvoir de la technique. On a </w:t>
      </w:r>
      <w:proofErr w:type="spellStart"/>
      <w:proofErr w:type="gramStart"/>
      <w:r>
        <w:rPr>
          <w:rFonts w:cs="Arial"/>
        </w:rPr>
        <w:t>essayer</w:t>
      </w:r>
      <w:proofErr w:type="spellEnd"/>
      <w:proofErr w:type="gramEnd"/>
      <w:r>
        <w:rPr>
          <w:rFonts w:cs="Arial"/>
        </w:rPr>
        <w:t xml:space="preserve"> de faire passer des choix politiques pour de simple choix technocratiques et donc relevant du scientifique. </w:t>
      </w:r>
      <w:r w:rsidR="007652A2">
        <w:rPr>
          <w:rFonts w:cs="Arial"/>
        </w:rPr>
        <w:br/>
        <w:t xml:space="preserve">Dans les années 60, Haas a constaté que le concept de </w:t>
      </w:r>
      <w:proofErr w:type="spellStart"/>
      <w:r w:rsidR="007652A2">
        <w:rPr>
          <w:rFonts w:cs="Arial"/>
        </w:rPr>
        <w:t>spill</w:t>
      </w:r>
      <w:proofErr w:type="spellEnd"/>
      <w:r w:rsidR="007652A2">
        <w:rPr>
          <w:rFonts w:cs="Arial"/>
        </w:rPr>
        <w:t xml:space="preserve">-over avait toute sa pertinence, puisqu’on a pu aisément démontrer sa dynamique dans un certain nombre de domaine, s’agissant de la PAC, du tarif douanier commun, de la règle de concurrence, de la libéralisation du marché du travail. Haas a constaté que les principaux accords obtenus au niveau du conseil des ministres conduisaient à un accroissement des pouvoirs de la commission car il s’agissait de donner à la commission les moyens de réaliser les objectifs qui lui étaient assignés. Mais toutefois, Haas a constaté que le phénomène avait ses limites, et que l’intégration ne pouvait pas reposer sur la mise en évidence de domaines matériels directement relié à la recherche d’un meilleur niveau de développement économique. Lui-même a souligné l’importance de la volonté politique pour permettre au processus d’intégration de franchir des seuils d’intégration politique </w:t>
      </w:r>
      <w:proofErr w:type="gramStart"/>
      <w:r w:rsidR="007652A2">
        <w:rPr>
          <w:rFonts w:cs="Arial"/>
        </w:rPr>
        <w:t>qualitatif</w:t>
      </w:r>
      <w:proofErr w:type="gramEnd"/>
      <w:r w:rsidR="007652A2">
        <w:rPr>
          <w:rFonts w:cs="Arial"/>
        </w:rPr>
        <w:t xml:space="preserve">. </w:t>
      </w:r>
      <w:r w:rsidR="008656B5">
        <w:rPr>
          <w:rFonts w:cs="Arial"/>
        </w:rPr>
        <w:t xml:space="preserve">Haas a compris que les communautés d’experts et la qualité mise en place par eux n’avaient pas tenus toutes leurs promesses quant au processus d’autonomisation au niveau international. Il en a déduit que le fonctionnalisme et sa mise en place de groupes d’experts ne tenait pas toutes ses promesses parce qu’en observant ces réalités, l’autonomie n’était pas si évidente que ça, et que l’extension  des compétences (le </w:t>
      </w:r>
      <w:proofErr w:type="spellStart"/>
      <w:r w:rsidR="008656B5">
        <w:rPr>
          <w:rFonts w:cs="Arial"/>
        </w:rPr>
        <w:t>spill</w:t>
      </w:r>
      <w:proofErr w:type="spellEnd"/>
      <w:r w:rsidR="008656B5">
        <w:rPr>
          <w:rFonts w:cs="Arial"/>
        </w:rPr>
        <w:t xml:space="preserve"> </w:t>
      </w:r>
      <w:proofErr w:type="spellStart"/>
      <w:r w:rsidR="008656B5">
        <w:rPr>
          <w:rFonts w:cs="Arial"/>
        </w:rPr>
        <w:t>around</w:t>
      </w:r>
      <w:proofErr w:type="spellEnd"/>
      <w:r w:rsidR="008656B5">
        <w:rPr>
          <w:rFonts w:cs="Arial"/>
        </w:rPr>
        <w:t xml:space="preserve">)  ne signifiait pas nécessairement l’affirmation de l’autonomie. On pourrait déduire avec </w:t>
      </w:r>
      <w:proofErr w:type="spellStart"/>
      <w:r w:rsidR="008656B5">
        <w:rPr>
          <w:rFonts w:cs="Arial"/>
        </w:rPr>
        <w:t>Schmitter</w:t>
      </w:r>
      <w:proofErr w:type="spellEnd"/>
      <w:r w:rsidR="008656B5">
        <w:rPr>
          <w:rFonts w:cs="Arial"/>
        </w:rPr>
        <w:t xml:space="preserve"> que si l’approche fonctionnaliste ou néo-fonctionnaliste nous offre un cadre d’analyse et de réflexion stimulante, tout à fait valable pour étudier le phénomène, il ne faut pas se bloquer sur un seul cadre d’analyse théorique pour comprendre le phénomène d’intégration, car nous n’aurions qu’une dimension partielle des choses et seraient à bon compte de X. Le fonctionnalisme et néo-</w:t>
      </w:r>
      <w:proofErr w:type="spellStart"/>
      <w:r w:rsidR="008656B5">
        <w:rPr>
          <w:rFonts w:cs="Arial"/>
        </w:rPr>
        <w:t>foncitonnalisme</w:t>
      </w:r>
      <w:proofErr w:type="spellEnd"/>
      <w:r w:rsidR="008656B5">
        <w:rPr>
          <w:rFonts w:cs="Arial"/>
        </w:rPr>
        <w:t xml:space="preserve"> sont un des cadres d’analyse possible pour comprendre les phénomènes d’intégration. </w:t>
      </w:r>
    </w:p>
    <w:p w:rsidR="00CB59BC" w:rsidRDefault="00CB59BC" w:rsidP="001709EC">
      <w:pPr>
        <w:rPr>
          <w:rFonts w:cs="Arial"/>
        </w:rPr>
      </w:pPr>
      <w:r>
        <w:rPr>
          <w:rFonts w:cs="Arial"/>
        </w:rPr>
        <w:t xml:space="preserve">Les théories de l’intégration ont suscité un bel enthousiasme dans une époque favorable à cette intégration, puisque naturellement, jusque dans les années 80/90, cette intégration a représenté un véritable succès, lié au fait qu’on assistait à un changement de paradigme (la référence étant l’intégration européenne), et il faut mesure le changement incroyable que cette intégration représente par rapport à l’histoire de l’Europe. Des Etats qui se sont combattus, qui ont résonnés en terme de puissance… ont réussi à avoir un projet commun (bémol pour la UK). Certains se sont déjà </w:t>
      </w:r>
      <w:proofErr w:type="gramStart"/>
      <w:r>
        <w:rPr>
          <w:rFonts w:cs="Arial"/>
        </w:rPr>
        <w:t>livré</w:t>
      </w:r>
      <w:proofErr w:type="gramEnd"/>
      <w:r>
        <w:rPr>
          <w:rFonts w:cs="Arial"/>
        </w:rPr>
        <w:t xml:space="preserve"> à des exercices : pas d’unanimité sur l’intégration européen. Aznar en Espagne a </w:t>
      </w:r>
      <w:proofErr w:type="spellStart"/>
      <w:r>
        <w:rPr>
          <w:rFonts w:cs="Arial"/>
        </w:rPr>
        <w:t>abondemment</w:t>
      </w:r>
      <w:proofErr w:type="spellEnd"/>
      <w:r>
        <w:rPr>
          <w:rFonts w:cs="Arial"/>
        </w:rPr>
        <w:t xml:space="preserve"> joué sur une irresponsabilité extraordinaire par rapport à </w:t>
      </w:r>
      <w:proofErr w:type="spellStart"/>
      <w:r>
        <w:rPr>
          <w:rFonts w:cs="Arial"/>
        </w:rPr>
        <w:t>l’europe</w:t>
      </w:r>
      <w:proofErr w:type="spellEnd"/>
      <w:r>
        <w:rPr>
          <w:rFonts w:cs="Arial"/>
        </w:rPr>
        <w:t xml:space="preserve">, en cultivant la grandeur de l’Espagne… dans ce </w:t>
      </w:r>
      <w:proofErr w:type="spellStart"/>
      <w:r>
        <w:rPr>
          <w:rFonts w:cs="Arial"/>
        </w:rPr>
        <w:t>cas là</w:t>
      </w:r>
      <w:proofErr w:type="spellEnd"/>
      <w:r>
        <w:rPr>
          <w:rFonts w:cs="Arial"/>
        </w:rPr>
        <w:t xml:space="preserve">, Aznar n’a pas été suivi par l’opinion publique espagnole. Lorsqu’il décide de s’engager auprès des USA et de l’UK dans l’aventure irakienne et cela de façon unilatérale et en </w:t>
      </w:r>
      <w:r>
        <w:rPr>
          <w:rFonts w:cs="Arial"/>
        </w:rPr>
        <w:lastRenderedPageBreak/>
        <w:t xml:space="preserve">violation des règles fondamentales et des principes des UN, </w:t>
      </w:r>
      <w:proofErr w:type="spellStart"/>
      <w:r>
        <w:rPr>
          <w:rFonts w:cs="Arial"/>
        </w:rPr>
        <w:t>càd</w:t>
      </w:r>
      <w:proofErr w:type="spellEnd"/>
      <w:r>
        <w:rPr>
          <w:rFonts w:cs="Arial"/>
        </w:rPr>
        <w:t xml:space="preserve"> sans accords de la communauté internationale, on a vu dans les très </w:t>
      </w:r>
      <w:proofErr w:type="spellStart"/>
      <w:r>
        <w:rPr>
          <w:rFonts w:cs="Arial"/>
        </w:rPr>
        <w:t>nbx</w:t>
      </w:r>
      <w:proofErr w:type="spellEnd"/>
      <w:r>
        <w:rPr>
          <w:rFonts w:cs="Arial"/>
        </w:rPr>
        <w:t xml:space="preserve"> </w:t>
      </w:r>
      <w:proofErr w:type="spellStart"/>
      <w:r>
        <w:rPr>
          <w:rFonts w:cs="Arial"/>
        </w:rPr>
        <w:t>manf</w:t>
      </w:r>
      <w:proofErr w:type="spellEnd"/>
      <w:r>
        <w:rPr>
          <w:rFonts w:cs="Arial"/>
        </w:rPr>
        <w:t xml:space="preserve"> des espagnoles que la pop ne le suivait pas, y compris les traditionnelles électeurs de la droite. </w:t>
      </w:r>
      <w:r>
        <w:rPr>
          <w:rFonts w:cs="Arial"/>
        </w:rPr>
        <w:br/>
        <w:t xml:space="preserve">Mais les situations ne sont jamais définitives, les situations évolues. Aujourd’hui, la situation économique de l’Espagne est d’une telle gravité, il y a un phénomène de paupérisation si brutale qu’on peut craindre </w:t>
      </w:r>
      <w:proofErr w:type="gramStart"/>
      <w:r>
        <w:rPr>
          <w:rFonts w:cs="Arial"/>
        </w:rPr>
        <w:t>les résurgence</w:t>
      </w:r>
      <w:proofErr w:type="gramEnd"/>
      <w:r>
        <w:rPr>
          <w:rFonts w:cs="Arial"/>
        </w:rPr>
        <w:t xml:space="preserve"> d’un nationalisme étroit ; les convictions européennes et européiste peuvent être mis en péril. Il n’y a jamais rien d’acquis, et il faut savoir jouer avec des forces souvent contradictoires pour maintenir l’idéal.</w:t>
      </w:r>
    </w:p>
    <w:p w:rsidR="00CB59BC" w:rsidRDefault="00CB59BC" w:rsidP="001709EC">
      <w:pPr>
        <w:rPr>
          <w:rFonts w:cs="Arial"/>
        </w:rPr>
      </w:pPr>
      <w:r>
        <w:rPr>
          <w:rFonts w:cs="Arial"/>
        </w:rPr>
        <w:t xml:space="preserve">Critiques faites à la théorie de l’intégration : ils ont été critiqué pour ne pas avoir suffisamment pris en compte l’envergure du système international. On doit prendre en compte certains éléments qui doivent être mis en vis-à-vis avec le </w:t>
      </w:r>
      <w:proofErr w:type="spellStart"/>
      <w:r>
        <w:rPr>
          <w:rFonts w:cs="Arial"/>
        </w:rPr>
        <w:t>spill</w:t>
      </w:r>
      <w:proofErr w:type="spellEnd"/>
      <w:r>
        <w:rPr>
          <w:rFonts w:cs="Arial"/>
        </w:rPr>
        <w:t xml:space="preserve"> over (la coopération appelant la coopération.</w:t>
      </w:r>
    </w:p>
    <w:p w:rsidR="00CB59BC" w:rsidRDefault="00CB59BC" w:rsidP="001709EC">
      <w:pPr>
        <w:rPr>
          <w:rFonts w:cs="Arial"/>
        </w:rPr>
      </w:pPr>
      <w:r>
        <w:rPr>
          <w:rFonts w:cs="Arial"/>
        </w:rPr>
        <w:t xml:space="preserve">Stanley Hoffmann souligne que deux paramètres entre en u : la diversité des </w:t>
      </w:r>
      <w:proofErr w:type="spellStart"/>
      <w:r>
        <w:rPr>
          <w:rFonts w:cs="Arial"/>
        </w:rPr>
        <w:t>etats</w:t>
      </w:r>
      <w:proofErr w:type="spellEnd"/>
      <w:r>
        <w:rPr>
          <w:rFonts w:cs="Arial"/>
        </w:rPr>
        <w:t xml:space="preserve"> nation et le caractère bipolaire. Il nous montre  qu’en ce qui concerne la politique étrangère des Etats, celle-ci ne poursuit pas le même but. Et là on n’est confronté à une véritable limite de l’</w:t>
      </w:r>
      <w:r w:rsidR="008531D7">
        <w:rPr>
          <w:rFonts w:cs="Arial"/>
        </w:rPr>
        <w:t>intégration.</w:t>
      </w:r>
    </w:p>
    <w:p w:rsidR="008531D7" w:rsidRDefault="008531D7" w:rsidP="001709EC">
      <w:pPr>
        <w:rPr>
          <w:rFonts w:cs="Arial"/>
        </w:rPr>
      </w:pPr>
      <w:r>
        <w:rPr>
          <w:rFonts w:cs="Arial"/>
        </w:rPr>
        <w:t xml:space="preserve">Avant la chute du mur de </w:t>
      </w:r>
      <w:proofErr w:type="spellStart"/>
      <w:r>
        <w:rPr>
          <w:rFonts w:cs="Arial"/>
        </w:rPr>
        <w:t>berlin</w:t>
      </w:r>
      <w:proofErr w:type="spellEnd"/>
      <w:r>
        <w:rPr>
          <w:rFonts w:cs="Arial"/>
        </w:rPr>
        <w:t>, dans un contexte bipolaire, un pays moyen comme la France n’était pas en mesure de rivaliser aux deux superpuissances. La France sera si elle veut s’en sortir obligé d’entrer dans un ensemble de grande puissance pour rester une grande voix sur la scène internationale. Elle a pleinement conscience qu’elle ne peut avoir la possibilité de jouer un rôle majeur que si elle vient s’appuyer sur un système internationale. La France considère la construction européenne bonne du moment qu’elle conduit à l’émancipation de l’Europe, dans la recherche de cette multipolarité. Elle est mauvaise si elle ne contribue pas à cette émancipation et si elle tend à lier la France aux intérêts nationaux allemands.</w:t>
      </w:r>
      <w:r>
        <w:rPr>
          <w:rFonts w:cs="Arial"/>
        </w:rPr>
        <w:br/>
        <w:t xml:space="preserve">Pour l’Allemagne, l’intégration signifie que la construction européenne a signifié un moyen essentiel pour retrouver sa respectabilité. L’Allemagne, suite au nazisme, ne pouvait exister de manière respectable qu’en soutenant le processus d’intégration européenne. La question s’est posé de savoir si la question de l’Allemagne n’était pas causé par le système de </w:t>
      </w:r>
      <w:proofErr w:type="spellStart"/>
      <w:r>
        <w:rPr>
          <w:rFonts w:cs="Arial"/>
        </w:rPr>
        <w:t>bi-polarité</w:t>
      </w:r>
      <w:proofErr w:type="spellEnd"/>
      <w:r>
        <w:rPr>
          <w:rFonts w:cs="Arial"/>
        </w:rPr>
        <w:t> ; mais depuis les 70’s, elle n’a pas changé ses convictions pro-européenne. Elle avait les moyens de retrouver son bassin d’</w:t>
      </w:r>
      <w:proofErr w:type="spellStart"/>
      <w:r>
        <w:rPr>
          <w:rFonts w:cs="Arial"/>
        </w:rPr>
        <w:t>extention</w:t>
      </w:r>
      <w:proofErr w:type="spellEnd"/>
      <w:r>
        <w:rPr>
          <w:rFonts w:cs="Arial"/>
        </w:rPr>
        <w:t xml:space="preserve"> naturelle </w:t>
      </w:r>
      <w:proofErr w:type="spellStart"/>
      <w:r>
        <w:rPr>
          <w:rFonts w:cs="Arial"/>
        </w:rPr>
        <w:t>centre-européen</w:t>
      </w:r>
      <w:proofErr w:type="spellEnd"/>
      <w:r>
        <w:rPr>
          <w:rFonts w:cs="Arial"/>
        </w:rPr>
        <w:t xml:space="preserve">. Elle a continué l’extension européenne, avec toutefois une limite : elle n’a pas voulu s’engager d’avantage au service d’une politique étrangère qui serait plus interventionniste dans les affaires du monde. L’Allemagne </w:t>
      </w:r>
      <w:proofErr w:type="gramStart"/>
      <w:r>
        <w:rPr>
          <w:rFonts w:cs="Arial"/>
        </w:rPr>
        <w:t>prétends</w:t>
      </w:r>
      <w:proofErr w:type="gramEnd"/>
      <w:r>
        <w:rPr>
          <w:rFonts w:cs="Arial"/>
        </w:rPr>
        <w:t xml:space="preserve"> jouer le rôle d’une soft-power, une puissance douce. On a bien vu des soldats allemands dans certaines situations (</w:t>
      </w:r>
      <w:proofErr w:type="spellStart"/>
      <w:r>
        <w:rPr>
          <w:rFonts w:cs="Arial"/>
        </w:rPr>
        <w:t>yougoslavie</w:t>
      </w:r>
      <w:proofErr w:type="spellEnd"/>
      <w:r>
        <w:rPr>
          <w:rFonts w:cs="Arial"/>
        </w:rPr>
        <w:t>), mais ce n’a pas mis en cause le dogme de ne pas intervenir sur d’autre territoire</w:t>
      </w:r>
      <w:r w:rsidR="009B3F20">
        <w:rPr>
          <w:rFonts w:cs="Arial"/>
        </w:rPr>
        <w:t>.</w:t>
      </w:r>
    </w:p>
    <w:p w:rsidR="009B3F20" w:rsidRDefault="009B3F20" w:rsidP="001709EC">
      <w:pPr>
        <w:rPr>
          <w:rFonts w:cs="Arial"/>
        </w:rPr>
      </w:pPr>
      <w:r>
        <w:rPr>
          <w:rFonts w:cs="Arial"/>
        </w:rPr>
        <w:t xml:space="preserve">S’agissant de l’UK, elle est extrêmement </w:t>
      </w:r>
      <w:proofErr w:type="gramStart"/>
      <w:r>
        <w:rPr>
          <w:rFonts w:cs="Arial"/>
        </w:rPr>
        <w:t>conditionné</w:t>
      </w:r>
      <w:proofErr w:type="gramEnd"/>
      <w:r>
        <w:rPr>
          <w:rFonts w:cs="Arial"/>
        </w:rPr>
        <w:t xml:space="preserve"> par ses propres conceptions de la politique </w:t>
      </w:r>
      <w:proofErr w:type="spellStart"/>
      <w:r>
        <w:rPr>
          <w:rFonts w:cs="Arial"/>
        </w:rPr>
        <w:t>exterieur</w:t>
      </w:r>
      <w:proofErr w:type="spellEnd"/>
      <w:r>
        <w:rPr>
          <w:rFonts w:cs="Arial"/>
        </w:rPr>
        <w:t xml:space="preserve">, en particulier au cours des siècles précédents où elle a pratiqué le balance of power. L’UK a </w:t>
      </w:r>
      <w:proofErr w:type="spellStart"/>
      <w:r>
        <w:rPr>
          <w:rFonts w:cs="Arial"/>
        </w:rPr>
        <w:t>tj</w:t>
      </w:r>
      <w:proofErr w:type="spellEnd"/>
      <w:r>
        <w:rPr>
          <w:rFonts w:cs="Arial"/>
        </w:rPr>
        <w:t xml:space="preserve"> été obsédé par l’émergence d’une puissance continentale, et à </w:t>
      </w:r>
      <w:proofErr w:type="spellStart"/>
      <w:r>
        <w:rPr>
          <w:rFonts w:cs="Arial"/>
        </w:rPr>
        <w:t>tj</w:t>
      </w:r>
      <w:proofErr w:type="spellEnd"/>
      <w:r>
        <w:rPr>
          <w:rFonts w:cs="Arial"/>
        </w:rPr>
        <w:t xml:space="preserve"> voulu l’empêché. C’est ce qui explique qu’elle a toujours été </w:t>
      </w:r>
      <w:proofErr w:type="gramStart"/>
      <w:r>
        <w:rPr>
          <w:rFonts w:cs="Arial"/>
        </w:rPr>
        <w:t>motivé</w:t>
      </w:r>
      <w:proofErr w:type="gramEnd"/>
      <w:r>
        <w:rPr>
          <w:rFonts w:cs="Arial"/>
        </w:rPr>
        <w:t xml:space="preserve"> à empêcher l’émergence d’une puissance continentale. Malgré le fait qu’elle ait une relation particulière avec les USA, l’UK considère que le lien spéciale qui l’uni aux USA lui permet de jouer la carte d’une politique autonome par rapport aux puissances continentales, étant entendu que les puissances continentales ont des positions de politiques étrangères extrêmement différentes. Partant du constat que l’UK voulant jouer un rôle international, il était bon de se rapprocher d’elle, </w:t>
      </w:r>
      <w:proofErr w:type="spellStart"/>
      <w:r>
        <w:rPr>
          <w:rFonts w:cs="Arial"/>
        </w:rPr>
        <w:t>Sarko</w:t>
      </w:r>
      <w:proofErr w:type="spellEnd"/>
      <w:r>
        <w:rPr>
          <w:rFonts w:cs="Arial"/>
        </w:rPr>
        <w:t xml:space="preserve"> avait voulu se rapprocher d’elle. Mais fermeture UK sur ce point.</w:t>
      </w:r>
    </w:p>
    <w:p w:rsidR="009B3F20" w:rsidRDefault="009B3F20" w:rsidP="001709EC">
      <w:pPr>
        <w:rPr>
          <w:rFonts w:cs="Arial"/>
        </w:rPr>
      </w:pPr>
      <w:r>
        <w:rPr>
          <w:rFonts w:cs="Arial"/>
        </w:rPr>
        <w:lastRenderedPageBreak/>
        <w:t xml:space="preserve">La France aussi a opéré un revirement à 180° en ce qui concerne l’Otan, et sous l’impulsion de </w:t>
      </w:r>
      <w:proofErr w:type="spellStart"/>
      <w:r>
        <w:rPr>
          <w:rFonts w:cs="Arial"/>
        </w:rPr>
        <w:t>Sarko</w:t>
      </w:r>
      <w:proofErr w:type="spellEnd"/>
      <w:r>
        <w:rPr>
          <w:rFonts w:cs="Arial"/>
        </w:rPr>
        <w:t>, la France l’a réintégré (a réinté</w:t>
      </w:r>
      <w:r w:rsidR="00964BA2">
        <w:rPr>
          <w:rFonts w:cs="Arial"/>
        </w:rPr>
        <w:t xml:space="preserve">gré le commandement organique). Cette décision fait suite au fait que d’une part le maintien en dehors de l’Otan n’était pas pertinent dans le contexte stratégique post bipolaire, et que les alliées ignoraient complètement les positions française en la matière et qu’on ne participait pas au débat (il vaut mieux être dedans que dehors). S’il y a eu un </w:t>
      </w:r>
      <w:proofErr w:type="spellStart"/>
      <w:r w:rsidR="00964BA2">
        <w:rPr>
          <w:rFonts w:cs="Arial"/>
        </w:rPr>
        <w:t>entousiasme</w:t>
      </w:r>
      <w:proofErr w:type="spellEnd"/>
      <w:r w:rsidR="00964BA2">
        <w:rPr>
          <w:rFonts w:cs="Arial"/>
        </w:rPr>
        <w:t xml:space="preserve"> au départ, cela devient plus compliqués une fois entré dans les sujets « durs ». La PESC est largement </w:t>
      </w:r>
      <w:proofErr w:type="gramStart"/>
      <w:r w:rsidR="00964BA2">
        <w:rPr>
          <w:rFonts w:cs="Arial"/>
        </w:rPr>
        <w:t>suspendu</w:t>
      </w:r>
      <w:proofErr w:type="gramEnd"/>
      <w:r w:rsidR="00964BA2">
        <w:rPr>
          <w:rFonts w:cs="Arial"/>
        </w:rPr>
        <w:t xml:space="preserve"> à des paramètres de facteurs conditionnés par l’environnement. Ce qui nous amène à un autre constat plus général, fait par </w:t>
      </w:r>
      <w:proofErr w:type="spellStart"/>
      <w:r w:rsidR="00964BA2">
        <w:rPr>
          <w:rFonts w:cs="Arial"/>
        </w:rPr>
        <w:t>Dougerthy</w:t>
      </w:r>
      <w:proofErr w:type="spellEnd"/>
      <w:r w:rsidR="00964BA2">
        <w:rPr>
          <w:rFonts w:cs="Arial"/>
        </w:rPr>
        <w:t xml:space="preserve"> et </w:t>
      </w:r>
      <w:proofErr w:type="spellStart"/>
      <w:r w:rsidR="00964BA2">
        <w:rPr>
          <w:rFonts w:cs="Arial"/>
        </w:rPr>
        <w:t>Pfaltzgraff</w:t>
      </w:r>
      <w:proofErr w:type="spellEnd"/>
      <w:r w:rsidR="00964BA2">
        <w:rPr>
          <w:rFonts w:cs="Arial"/>
        </w:rPr>
        <w:t xml:space="preserve"> : plus la capacité d’action autonome d’un sous-système régionale est faible, plus importante sera l’influence des facteurs exogènes. </w:t>
      </w:r>
    </w:p>
    <w:p w:rsidR="00964BA2" w:rsidRDefault="00964BA2" w:rsidP="001709EC">
      <w:pPr>
        <w:rPr>
          <w:rFonts w:cs="Arial"/>
        </w:rPr>
      </w:pPr>
      <w:r>
        <w:rPr>
          <w:rFonts w:cs="Arial"/>
        </w:rPr>
        <w:t xml:space="preserve">L’UE est en grande difficulté pour prendre des mesures réelle pour faire face à des </w:t>
      </w:r>
      <w:proofErr w:type="spellStart"/>
      <w:r>
        <w:rPr>
          <w:rFonts w:cs="Arial"/>
        </w:rPr>
        <w:t>pb</w:t>
      </w:r>
      <w:proofErr w:type="spellEnd"/>
      <w:r>
        <w:rPr>
          <w:rFonts w:cs="Arial"/>
        </w:rPr>
        <w:t xml:space="preserve"> qui viennent de l’environnement extérieur. L’Europe est incapable de prendre les mesures nécessaires pour sauver sa capacité économique. </w:t>
      </w:r>
    </w:p>
    <w:p w:rsidR="00964BA2" w:rsidRDefault="00964BA2" w:rsidP="001709EC">
      <w:pPr>
        <w:rPr>
          <w:rFonts w:cs="Arial"/>
        </w:rPr>
      </w:pPr>
    </w:p>
    <w:p w:rsidR="00964BA2" w:rsidRDefault="00964BA2" w:rsidP="001709EC">
      <w:pPr>
        <w:rPr>
          <w:rFonts w:cs="Arial"/>
        </w:rPr>
      </w:pPr>
    </w:p>
    <w:p w:rsidR="00964BA2" w:rsidRDefault="00964BA2" w:rsidP="001709EC">
      <w:pPr>
        <w:rPr>
          <w:rFonts w:cs="Arial"/>
        </w:rPr>
      </w:pPr>
      <w:r>
        <w:rPr>
          <w:rFonts w:cs="Arial"/>
        </w:rPr>
        <w:t xml:space="preserve">Le </w:t>
      </w:r>
      <w:proofErr w:type="spellStart"/>
      <w:r>
        <w:rPr>
          <w:rFonts w:cs="Arial"/>
        </w:rPr>
        <w:t>fonct</w:t>
      </w:r>
      <w:proofErr w:type="spellEnd"/>
      <w:r>
        <w:rPr>
          <w:rFonts w:cs="Arial"/>
        </w:rPr>
        <w:t xml:space="preserve">’ et </w:t>
      </w:r>
      <w:proofErr w:type="spellStart"/>
      <w:r>
        <w:rPr>
          <w:rFonts w:cs="Arial"/>
        </w:rPr>
        <w:t>néofonct</w:t>
      </w:r>
      <w:proofErr w:type="spellEnd"/>
      <w:r>
        <w:rPr>
          <w:rFonts w:cs="Arial"/>
        </w:rPr>
        <w:t xml:space="preserve">’ ont montré leurs limites, car on peut faire valoir que dans la pratique, il est difficile de distinguer l’économique du social du politique. On peut également faire remarquer que les gouvernements ont </w:t>
      </w:r>
      <w:proofErr w:type="spellStart"/>
      <w:r>
        <w:rPr>
          <w:rFonts w:cs="Arial"/>
        </w:rPr>
        <w:t>eux</w:t>
      </w:r>
      <w:proofErr w:type="spellEnd"/>
      <w:r>
        <w:rPr>
          <w:rFonts w:cs="Arial"/>
        </w:rPr>
        <w:t xml:space="preserve"> même montré leur absence de volonté de transférer à une autorité supra-étatique des tâches qui ont un lien direct avec le politique.  Les critiques ont également montré que beaucoup de compétence dans le domaine du politique et du sociale en fait ne ramifie pas, et donc ne produise pas cet effet de </w:t>
      </w:r>
      <w:proofErr w:type="spellStart"/>
      <w:r>
        <w:rPr>
          <w:rFonts w:cs="Arial"/>
        </w:rPr>
        <w:t>spill</w:t>
      </w:r>
      <w:proofErr w:type="spellEnd"/>
      <w:r>
        <w:rPr>
          <w:rFonts w:cs="Arial"/>
        </w:rPr>
        <w:t xml:space="preserve"> over dans le domaine du politique. </w:t>
      </w:r>
      <w:r w:rsidR="00F666CA">
        <w:rPr>
          <w:rFonts w:cs="Arial"/>
        </w:rPr>
        <w:t xml:space="preserve">De nombreuses compétences donc reste dans le domaine technique sans franchir ce pas. </w:t>
      </w:r>
    </w:p>
    <w:p w:rsidR="00F666CA" w:rsidRDefault="00F666CA" w:rsidP="001709EC">
      <w:pPr>
        <w:rPr>
          <w:rFonts w:cs="Arial"/>
        </w:rPr>
      </w:pPr>
      <w:r>
        <w:rPr>
          <w:rFonts w:cs="Arial"/>
        </w:rPr>
        <w:t xml:space="preserve">Enfin, les critiques des théories </w:t>
      </w:r>
      <w:proofErr w:type="spellStart"/>
      <w:r>
        <w:rPr>
          <w:rFonts w:cs="Arial"/>
        </w:rPr>
        <w:t>fonct</w:t>
      </w:r>
      <w:proofErr w:type="spellEnd"/>
      <w:r>
        <w:rPr>
          <w:rFonts w:cs="Arial"/>
        </w:rPr>
        <w:t xml:space="preserve">’ et </w:t>
      </w:r>
      <w:proofErr w:type="spellStart"/>
      <w:r>
        <w:rPr>
          <w:rFonts w:cs="Arial"/>
        </w:rPr>
        <w:t>néofonct</w:t>
      </w:r>
      <w:proofErr w:type="spellEnd"/>
      <w:r>
        <w:rPr>
          <w:rFonts w:cs="Arial"/>
        </w:rPr>
        <w:t xml:space="preserve">’ font valoir qu’au bout du compte, l’intégration politique dépendent essentiellement d’une volonté politique beaucoup plus qu’une intégration fonctionnelle dans les </w:t>
      </w:r>
      <w:proofErr w:type="spellStart"/>
      <w:r>
        <w:rPr>
          <w:rFonts w:cs="Arial"/>
        </w:rPr>
        <w:t>secteures</w:t>
      </w:r>
      <w:proofErr w:type="spellEnd"/>
      <w:r>
        <w:rPr>
          <w:rFonts w:cs="Arial"/>
        </w:rPr>
        <w:t xml:space="preserve"> éco et sociale.</w:t>
      </w:r>
    </w:p>
    <w:p w:rsidR="00F666CA" w:rsidRPr="00F666CA" w:rsidRDefault="00F666CA" w:rsidP="00F666CA">
      <w:pPr>
        <w:pStyle w:val="Paragraphedeliste"/>
        <w:numPr>
          <w:ilvl w:val="0"/>
          <w:numId w:val="3"/>
        </w:numPr>
        <w:rPr>
          <w:rFonts w:cs="Arial"/>
        </w:rPr>
      </w:pPr>
      <w:r w:rsidRPr="00ED4B95">
        <w:rPr>
          <w:rFonts w:cs="Arial"/>
        </w:rPr>
        <w:t xml:space="preserve">Il n’y a pas d’accord par les experts sur les éléments catalyseurs sur le processus d’intégration. Il n’y a pas de modèle d’intégration qui s’impose, on n’est incapable de s’accorder sur une définition comme sur les conditions de l’intégration, comme sur les étapes du processus ou les règles de transformations. Cela revient à dire que l’intégration reste soumise </w:t>
      </w:r>
      <w:proofErr w:type="spellStart"/>
      <w:r w:rsidRPr="00ED4B95">
        <w:rPr>
          <w:rFonts w:cs="Arial"/>
        </w:rPr>
        <w:t>a</w:t>
      </w:r>
      <w:proofErr w:type="spellEnd"/>
      <w:r w:rsidRPr="00ED4B95">
        <w:rPr>
          <w:rFonts w:cs="Arial"/>
        </w:rPr>
        <w:t xml:space="preserve"> des conditions spécifiques, que chaque phénomène obéit </w:t>
      </w:r>
      <w:proofErr w:type="spellStart"/>
      <w:r w:rsidRPr="00ED4B95">
        <w:rPr>
          <w:rFonts w:cs="Arial"/>
        </w:rPr>
        <w:t>a</w:t>
      </w:r>
      <w:proofErr w:type="spellEnd"/>
      <w:r w:rsidRPr="00ED4B95">
        <w:rPr>
          <w:rFonts w:cs="Arial"/>
        </w:rPr>
        <w:t xml:space="preserve"> des caractéristiques, qu’ils sont propres ; autrement dit, ça signifie que le processus d’intégration n’est pas transposable. On a voulu voir dans la signature du traité MERCOSUR (1991) la reproduction du modèle européen ; on en  est aujourd’hui très </w:t>
      </w:r>
      <w:proofErr w:type="spellStart"/>
      <w:r w:rsidRPr="00ED4B95">
        <w:rPr>
          <w:rFonts w:cs="Arial"/>
        </w:rPr>
        <w:t>très</w:t>
      </w:r>
      <w:proofErr w:type="spellEnd"/>
      <w:r w:rsidRPr="00ED4B95">
        <w:rPr>
          <w:rFonts w:cs="Arial"/>
        </w:rPr>
        <w:t xml:space="preserve"> loin. Mais l’existence d’une menace clairement identifié n’est pas au bout du compte le seul élément véritable qui conduirait à des intégrations poussés ? (que ces menaces soient des menaces militaires ou économiques : militaire, l’existence de l’URSS a forcé les pays à se regrouper pour se protéger. </w:t>
      </w:r>
      <w:bookmarkStart w:id="0" w:name="_GoBack"/>
      <w:bookmarkEnd w:id="0"/>
    </w:p>
    <w:sectPr w:rsidR="00F666CA" w:rsidRPr="00F666CA" w:rsidSect="00287281">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DBB" w:rsidRDefault="00371DBB" w:rsidP="00287281">
      <w:pPr>
        <w:spacing w:after="0" w:line="240" w:lineRule="auto"/>
      </w:pPr>
      <w:r>
        <w:separator/>
      </w:r>
    </w:p>
  </w:endnote>
  <w:endnote w:type="continuationSeparator" w:id="0">
    <w:p w:rsidR="00371DBB" w:rsidRDefault="00371DBB" w:rsidP="0028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DBB" w:rsidRDefault="00371DBB" w:rsidP="00287281">
      <w:pPr>
        <w:spacing w:after="0" w:line="240" w:lineRule="auto"/>
      </w:pPr>
      <w:r>
        <w:separator/>
      </w:r>
    </w:p>
  </w:footnote>
  <w:footnote w:type="continuationSeparator" w:id="0">
    <w:p w:rsidR="00371DBB" w:rsidRDefault="00371DBB" w:rsidP="00287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F20" w:rsidRDefault="009B3F20" w:rsidP="0028728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0631"/>
    <w:multiLevelType w:val="hybridMultilevel"/>
    <w:tmpl w:val="7AE881DC"/>
    <w:lvl w:ilvl="0" w:tplc="96AE39A2">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04560D1"/>
    <w:multiLevelType w:val="hybridMultilevel"/>
    <w:tmpl w:val="2A8C9E42"/>
    <w:lvl w:ilvl="0" w:tplc="54A6B84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87F72F6"/>
    <w:multiLevelType w:val="hybridMultilevel"/>
    <w:tmpl w:val="7D2A4DE0"/>
    <w:lvl w:ilvl="0" w:tplc="BFB646B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281"/>
    <w:rsid w:val="00052CF4"/>
    <w:rsid w:val="000717D3"/>
    <w:rsid w:val="00095FEE"/>
    <w:rsid w:val="000A215B"/>
    <w:rsid w:val="000C6AAB"/>
    <w:rsid w:val="000D3208"/>
    <w:rsid w:val="000D49E8"/>
    <w:rsid w:val="00101460"/>
    <w:rsid w:val="00120E40"/>
    <w:rsid w:val="00136916"/>
    <w:rsid w:val="001709EC"/>
    <w:rsid w:val="00173E3D"/>
    <w:rsid w:val="00176362"/>
    <w:rsid w:val="00176C65"/>
    <w:rsid w:val="001B04B1"/>
    <w:rsid w:val="001C23C9"/>
    <w:rsid w:val="001C4B91"/>
    <w:rsid w:val="001D3163"/>
    <w:rsid w:val="001E5065"/>
    <w:rsid w:val="001F6551"/>
    <w:rsid w:val="00200C6D"/>
    <w:rsid w:val="00205B12"/>
    <w:rsid w:val="00287281"/>
    <w:rsid w:val="002B3B93"/>
    <w:rsid w:val="002C3E64"/>
    <w:rsid w:val="002C7F6C"/>
    <w:rsid w:val="002E3C19"/>
    <w:rsid w:val="00312E02"/>
    <w:rsid w:val="00314D3D"/>
    <w:rsid w:val="0031515A"/>
    <w:rsid w:val="00326909"/>
    <w:rsid w:val="00332255"/>
    <w:rsid w:val="00350FCE"/>
    <w:rsid w:val="00371DBB"/>
    <w:rsid w:val="0037584C"/>
    <w:rsid w:val="00382EED"/>
    <w:rsid w:val="003B5D05"/>
    <w:rsid w:val="003C1872"/>
    <w:rsid w:val="003C4ABD"/>
    <w:rsid w:val="003C6F70"/>
    <w:rsid w:val="003D303D"/>
    <w:rsid w:val="003D30A3"/>
    <w:rsid w:val="003D3A2E"/>
    <w:rsid w:val="003D6651"/>
    <w:rsid w:val="003E2863"/>
    <w:rsid w:val="003F1CA1"/>
    <w:rsid w:val="0040349A"/>
    <w:rsid w:val="00412892"/>
    <w:rsid w:val="00415087"/>
    <w:rsid w:val="004156DD"/>
    <w:rsid w:val="00452F85"/>
    <w:rsid w:val="004B189B"/>
    <w:rsid w:val="00506FDB"/>
    <w:rsid w:val="00526176"/>
    <w:rsid w:val="005A3689"/>
    <w:rsid w:val="005C2DF8"/>
    <w:rsid w:val="005D03ED"/>
    <w:rsid w:val="005D3EF7"/>
    <w:rsid w:val="005D7F65"/>
    <w:rsid w:val="005D7FBC"/>
    <w:rsid w:val="0060784D"/>
    <w:rsid w:val="00621F2B"/>
    <w:rsid w:val="0062649C"/>
    <w:rsid w:val="006371DE"/>
    <w:rsid w:val="00646EC8"/>
    <w:rsid w:val="00661709"/>
    <w:rsid w:val="00661851"/>
    <w:rsid w:val="00677D5C"/>
    <w:rsid w:val="00680401"/>
    <w:rsid w:val="00685134"/>
    <w:rsid w:val="0068645D"/>
    <w:rsid w:val="00696238"/>
    <w:rsid w:val="00697842"/>
    <w:rsid w:val="006B41C0"/>
    <w:rsid w:val="006B49E4"/>
    <w:rsid w:val="006C4F72"/>
    <w:rsid w:val="006E1670"/>
    <w:rsid w:val="006E478D"/>
    <w:rsid w:val="00726DEB"/>
    <w:rsid w:val="00727712"/>
    <w:rsid w:val="00732469"/>
    <w:rsid w:val="00732C24"/>
    <w:rsid w:val="00746D34"/>
    <w:rsid w:val="007652A2"/>
    <w:rsid w:val="007832D8"/>
    <w:rsid w:val="007B1607"/>
    <w:rsid w:val="0080058E"/>
    <w:rsid w:val="00810180"/>
    <w:rsid w:val="00830685"/>
    <w:rsid w:val="00842DAC"/>
    <w:rsid w:val="008531D7"/>
    <w:rsid w:val="008656B5"/>
    <w:rsid w:val="00885071"/>
    <w:rsid w:val="008A18CB"/>
    <w:rsid w:val="008A2104"/>
    <w:rsid w:val="008B375A"/>
    <w:rsid w:val="008D011F"/>
    <w:rsid w:val="00917514"/>
    <w:rsid w:val="009248D8"/>
    <w:rsid w:val="00956F9B"/>
    <w:rsid w:val="00964BA2"/>
    <w:rsid w:val="00987F23"/>
    <w:rsid w:val="009A33D6"/>
    <w:rsid w:val="009A748B"/>
    <w:rsid w:val="009B3F20"/>
    <w:rsid w:val="009B4A3E"/>
    <w:rsid w:val="00A11121"/>
    <w:rsid w:val="00A179CA"/>
    <w:rsid w:val="00A23728"/>
    <w:rsid w:val="00A35DB6"/>
    <w:rsid w:val="00A85F2D"/>
    <w:rsid w:val="00AC7814"/>
    <w:rsid w:val="00AD746D"/>
    <w:rsid w:val="00AE5328"/>
    <w:rsid w:val="00AE69D1"/>
    <w:rsid w:val="00B02809"/>
    <w:rsid w:val="00B12CBB"/>
    <w:rsid w:val="00B22B11"/>
    <w:rsid w:val="00B32A12"/>
    <w:rsid w:val="00B467AB"/>
    <w:rsid w:val="00B529AA"/>
    <w:rsid w:val="00B541FD"/>
    <w:rsid w:val="00B60C12"/>
    <w:rsid w:val="00B67D84"/>
    <w:rsid w:val="00B70FCA"/>
    <w:rsid w:val="00B73E17"/>
    <w:rsid w:val="00B95F16"/>
    <w:rsid w:val="00BB3E33"/>
    <w:rsid w:val="00C14932"/>
    <w:rsid w:val="00C513E2"/>
    <w:rsid w:val="00C67170"/>
    <w:rsid w:val="00C76C01"/>
    <w:rsid w:val="00C93059"/>
    <w:rsid w:val="00CA2D98"/>
    <w:rsid w:val="00CB1467"/>
    <w:rsid w:val="00CB59BC"/>
    <w:rsid w:val="00CC3F1D"/>
    <w:rsid w:val="00CC7A4D"/>
    <w:rsid w:val="00CD4684"/>
    <w:rsid w:val="00CE06FC"/>
    <w:rsid w:val="00CE26E3"/>
    <w:rsid w:val="00CF2421"/>
    <w:rsid w:val="00D101BA"/>
    <w:rsid w:val="00D30A47"/>
    <w:rsid w:val="00D3319D"/>
    <w:rsid w:val="00D363FD"/>
    <w:rsid w:val="00D43A3A"/>
    <w:rsid w:val="00D451B1"/>
    <w:rsid w:val="00D6593A"/>
    <w:rsid w:val="00D7693C"/>
    <w:rsid w:val="00D96251"/>
    <w:rsid w:val="00DA4084"/>
    <w:rsid w:val="00DA7550"/>
    <w:rsid w:val="00DF1AC1"/>
    <w:rsid w:val="00DF51B4"/>
    <w:rsid w:val="00E1165F"/>
    <w:rsid w:val="00E12F7C"/>
    <w:rsid w:val="00E4708B"/>
    <w:rsid w:val="00E6038C"/>
    <w:rsid w:val="00E76901"/>
    <w:rsid w:val="00E82494"/>
    <w:rsid w:val="00EA1083"/>
    <w:rsid w:val="00EB3D76"/>
    <w:rsid w:val="00ED4B95"/>
    <w:rsid w:val="00F21E87"/>
    <w:rsid w:val="00F56A0E"/>
    <w:rsid w:val="00F649D4"/>
    <w:rsid w:val="00F666CA"/>
    <w:rsid w:val="00F74D25"/>
    <w:rsid w:val="00F77597"/>
    <w:rsid w:val="00F8105A"/>
    <w:rsid w:val="00F96C1E"/>
    <w:rsid w:val="00FC6628"/>
    <w:rsid w:val="00FD34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684"/>
  </w:style>
  <w:style w:type="paragraph" w:styleId="Titre1">
    <w:name w:val="heading 1"/>
    <w:basedOn w:val="Normal"/>
    <w:next w:val="Normal"/>
    <w:link w:val="Titre1Car"/>
    <w:uiPriority w:val="9"/>
    <w:qFormat/>
    <w:rsid w:val="00CD4684"/>
    <w:pPr>
      <w:keepNext/>
      <w:keepLines/>
      <w:spacing w:before="480" w:after="0"/>
      <w:outlineLvl w:val="0"/>
    </w:pPr>
    <w:rPr>
      <w:rFonts w:ascii="Cambria" w:eastAsia="Times New Roman" w:hAnsi="Cambria" w:cs="Times New Roman"/>
      <w:b/>
      <w:bCs/>
      <w:color w:val="21798E"/>
      <w:sz w:val="28"/>
      <w:szCs w:val="28"/>
    </w:rPr>
  </w:style>
  <w:style w:type="paragraph" w:styleId="Titre2">
    <w:name w:val="heading 2"/>
    <w:basedOn w:val="Normal"/>
    <w:next w:val="Normal"/>
    <w:link w:val="Titre2Car"/>
    <w:uiPriority w:val="9"/>
    <w:semiHidden/>
    <w:unhideWhenUsed/>
    <w:qFormat/>
    <w:rsid w:val="00CD4684"/>
    <w:pPr>
      <w:keepNext/>
      <w:keepLines/>
      <w:spacing w:before="200" w:after="0"/>
      <w:outlineLvl w:val="1"/>
    </w:pPr>
    <w:rPr>
      <w:rFonts w:ascii="Cambria" w:eastAsia="Times New Roman" w:hAnsi="Cambria" w:cs="Times New Roman"/>
      <w:b/>
      <w:bCs/>
      <w:color w:val="2DA2BF"/>
      <w:sz w:val="26"/>
      <w:szCs w:val="26"/>
    </w:rPr>
  </w:style>
  <w:style w:type="paragraph" w:styleId="Titre3">
    <w:name w:val="heading 3"/>
    <w:basedOn w:val="Normal"/>
    <w:next w:val="Normal"/>
    <w:link w:val="Titre3Car"/>
    <w:uiPriority w:val="9"/>
    <w:semiHidden/>
    <w:unhideWhenUsed/>
    <w:qFormat/>
    <w:rsid w:val="00CD4684"/>
    <w:pPr>
      <w:keepNext/>
      <w:keepLines/>
      <w:spacing w:before="200" w:after="0"/>
      <w:outlineLvl w:val="2"/>
    </w:pPr>
    <w:rPr>
      <w:rFonts w:ascii="Cambria" w:eastAsia="Times New Roman" w:hAnsi="Cambria" w:cs="Times New Roman"/>
      <w:b/>
      <w:bCs/>
      <w:color w:val="2DA2BF"/>
    </w:rPr>
  </w:style>
  <w:style w:type="paragraph" w:styleId="Titre4">
    <w:name w:val="heading 4"/>
    <w:basedOn w:val="Normal"/>
    <w:next w:val="Normal"/>
    <w:link w:val="Titre4Car"/>
    <w:uiPriority w:val="9"/>
    <w:semiHidden/>
    <w:unhideWhenUsed/>
    <w:qFormat/>
    <w:rsid w:val="00CD4684"/>
    <w:pPr>
      <w:keepNext/>
      <w:keepLines/>
      <w:spacing w:before="200" w:after="0"/>
      <w:outlineLvl w:val="3"/>
    </w:pPr>
    <w:rPr>
      <w:rFonts w:ascii="Cambria" w:eastAsia="Times New Roman" w:hAnsi="Cambria" w:cs="Times New Roman"/>
      <w:b/>
      <w:bCs/>
      <w:i/>
      <w:iCs/>
      <w:color w:val="2DA2BF"/>
    </w:rPr>
  </w:style>
  <w:style w:type="paragraph" w:styleId="Titre5">
    <w:name w:val="heading 5"/>
    <w:basedOn w:val="Normal"/>
    <w:next w:val="Normal"/>
    <w:link w:val="Titre5Car"/>
    <w:uiPriority w:val="9"/>
    <w:semiHidden/>
    <w:unhideWhenUsed/>
    <w:qFormat/>
    <w:rsid w:val="00CD4684"/>
    <w:pPr>
      <w:keepNext/>
      <w:keepLines/>
      <w:spacing w:before="200" w:after="0"/>
      <w:outlineLvl w:val="4"/>
    </w:pPr>
    <w:rPr>
      <w:rFonts w:ascii="Cambria" w:eastAsia="Times New Roman" w:hAnsi="Cambria" w:cs="Times New Roman"/>
      <w:color w:val="16505E"/>
    </w:rPr>
  </w:style>
  <w:style w:type="paragraph" w:styleId="Titre6">
    <w:name w:val="heading 6"/>
    <w:basedOn w:val="Normal"/>
    <w:next w:val="Normal"/>
    <w:link w:val="Titre6Car"/>
    <w:uiPriority w:val="9"/>
    <w:semiHidden/>
    <w:unhideWhenUsed/>
    <w:qFormat/>
    <w:rsid w:val="00CD4684"/>
    <w:pPr>
      <w:keepNext/>
      <w:keepLines/>
      <w:spacing w:before="200" w:after="0"/>
      <w:outlineLvl w:val="5"/>
    </w:pPr>
    <w:rPr>
      <w:rFonts w:ascii="Cambria" w:eastAsia="Times New Roman" w:hAnsi="Cambria" w:cs="Times New Roman"/>
      <w:i/>
      <w:iCs/>
      <w:color w:val="16505E"/>
    </w:rPr>
  </w:style>
  <w:style w:type="paragraph" w:styleId="Titre7">
    <w:name w:val="heading 7"/>
    <w:basedOn w:val="Normal"/>
    <w:next w:val="Normal"/>
    <w:link w:val="Titre7Car"/>
    <w:uiPriority w:val="9"/>
    <w:semiHidden/>
    <w:unhideWhenUsed/>
    <w:qFormat/>
    <w:rsid w:val="00CD4684"/>
    <w:pPr>
      <w:keepNext/>
      <w:keepLines/>
      <w:spacing w:before="200" w:after="0"/>
      <w:outlineLvl w:val="6"/>
    </w:pPr>
    <w:rPr>
      <w:rFonts w:ascii="Cambria" w:eastAsia="Times New Roman" w:hAnsi="Cambria" w:cs="Times New Roman"/>
      <w:i/>
      <w:iCs/>
      <w:color w:val="404040"/>
    </w:rPr>
  </w:style>
  <w:style w:type="paragraph" w:styleId="Titre8">
    <w:name w:val="heading 8"/>
    <w:basedOn w:val="Normal"/>
    <w:next w:val="Normal"/>
    <w:link w:val="Titre8Car"/>
    <w:uiPriority w:val="9"/>
    <w:semiHidden/>
    <w:unhideWhenUsed/>
    <w:qFormat/>
    <w:rsid w:val="00CD4684"/>
    <w:pPr>
      <w:keepNext/>
      <w:keepLines/>
      <w:spacing w:before="200" w:after="0"/>
      <w:outlineLvl w:val="7"/>
    </w:pPr>
    <w:rPr>
      <w:rFonts w:ascii="Cambria" w:eastAsia="Times New Roman" w:hAnsi="Cambria" w:cs="Times New Roman"/>
      <w:color w:val="2DA2BF"/>
      <w:sz w:val="20"/>
      <w:szCs w:val="20"/>
    </w:rPr>
  </w:style>
  <w:style w:type="paragraph" w:styleId="Titre9">
    <w:name w:val="heading 9"/>
    <w:basedOn w:val="Normal"/>
    <w:next w:val="Normal"/>
    <w:link w:val="Titre9Car"/>
    <w:uiPriority w:val="9"/>
    <w:semiHidden/>
    <w:unhideWhenUsed/>
    <w:qFormat/>
    <w:rsid w:val="00CD4684"/>
    <w:pPr>
      <w:keepNext/>
      <w:keepLines/>
      <w:spacing w:before="200" w:after="0"/>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CD4684"/>
    <w:pPr>
      <w:spacing w:line="240" w:lineRule="auto"/>
    </w:pPr>
    <w:rPr>
      <w:b/>
      <w:bCs/>
      <w:color w:val="2DA2BF"/>
      <w:sz w:val="18"/>
      <w:szCs w:val="18"/>
    </w:rPr>
  </w:style>
  <w:style w:type="paragraph" w:styleId="Titre">
    <w:name w:val="Title"/>
    <w:basedOn w:val="Normal"/>
    <w:next w:val="Normal"/>
    <w:link w:val="TitreCar"/>
    <w:uiPriority w:val="10"/>
    <w:qFormat/>
    <w:rsid w:val="00CD4684"/>
    <w:pPr>
      <w:pBdr>
        <w:bottom w:val="single" w:sz="8" w:space="4" w:color="2DA2BF"/>
      </w:pBdr>
      <w:spacing w:after="300" w:line="240" w:lineRule="auto"/>
      <w:contextualSpacing/>
    </w:pPr>
    <w:rPr>
      <w:rFonts w:ascii="Cambria" w:eastAsiaTheme="majorEastAsia" w:hAnsi="Cambria" w:cstheme="majorBidi"/>
      <w:color w:val="343434"/>
      <w:spacing w:val="5"/>
      <w:kern w:val="28"/>
      <w:sz w:val="52"/>
      <w:szCs w:val="52"/>
    </w:rPr>
  </w:style>
  <w:style w:type="character" w:customStyle="1" w:styleId="TitreCar">
    <w:name w:val="Titre Car"/>
    <w:link w:val="Titre"/>
    <w:uiPriority w:val="10"/>
    <w:rsid w:val="00CD4684"/>
    <w:rPr>
      <w:rFonts w:ascii="Cambria" w:eastAsiaTheme="majorEastAsia" w:hAnsi="Cambria" w:cstheme="majorBidi"/>
      <w:color w:val="343434"/>
      <w:spacing w:val="5"/>
      <w:kern w:val="28"/>
      <w:sz w:val="52"/>
      <w:szCs w:val="52"/>
    </w:rPr>
  </w:style>
  <w:style w:type="character" w:customStyle="1" w:styleId="Titre1Car">
    <w:name w:val="Titre 1 Car"/>
    <w:link w:val="Titre1"/>
    <w:uiPriority w:val="9"/>
    <w:rsid w:val="00CD4684"/>
    <w:rPr>
      <w:rFonts w:ascii="Cambria" w:eastAsia="Times New Roman" w:hAnsi="Cambria" w:cs="Times New Roman"/>
      <w:b/>
      <w:bCs/>
      <w:color w:val="21798E"/>
      <w:sz w:val="28"/>
      <w:szCs w:val="28"/>
    </w:rPr>
  </w:style>
  <w:style w:type="character" w:customStyle="1" w:styleId="Titre2Car">
    <w:name w:val="Titre 2 Car"/>
    <w:link w:val="Titre2"/>
    <w:uiPriority w:val="9"/>
    <w:semiHidden/>
    <w:rsid w:val="00CD4684"/>
    <w:rPr>
      <w:rFonts w:ascii="Cambria" w:eastAsia="Times New Roman" w:hAnsi="Cambria" w:cs="Times New Roman"/>
      <w:b/>
      <w:bCs/>
      <w:color w:val="2DA2BF"/>
      <w:sz w:val="26"/>
      <w:szCs w:val="26"/>
    </w:rPr>
  </w:style>
  <w:style w:type="character" w:customStyle="1" w:styleId="Titre3Car">
    <w:name w:val="Titre 3 Car"/>
    <w:link w:val="Titre3"/>
    <w:uiPriority w:val="9"/>
    <w:semiHidden/>
    <w:rsid w:val="00CD4684"/>
    <w:rPr>
      <w:rFonts w:ascii="Cambria" w:eastAsia="Times New Roman" w:hAnsi="Cambria" w:cs="Times New Roman"/>
      <w:b/>
      <w:bCs/>
      <w:color w:val="2DA2BF"/>
    </w:rPr>
  </w:style>
  <w:style w:type="character" w:customStyle="1" w:styleId="Titre4Car">
    <w:name w:val="Titre 4 Car"/>
    <w:link w:val="Titre4"/>
    <w:uiPriority w:val="9"/>
    <w:semiHidden/>
    <w:rsid w:val="00CD4684"/>
    <w:rPr>
      <w:rFonts w:ascii="Cambria" w:eastAsia="Times New Roman" w:hAnsi="Cambria" w:cs="Times New Roman"/>
      <w:b/>
      <w:bCs/>
      <w:i/>
      <w:iCs/>
      <w:color w:val="2DA2BF"/>
    </w:rPr>
  </w:style>
  <w:style w:type="character" w:customStyle="1" w:styleId="Titre5Car">
    <w:name w:val="Titre 5 Car"/>
    <w:link w:val="Titre5"/>
    <w:uiPriority w:val="9"/>
    <w:semiHidden/>
    <w:rsid w:val="00CD4684"/>
    <w:rPr>
      <w:rFonts w:ascii="Cambria" w:eastAsia="Times New Roman" w:hAnsi="Cambria" w:cs="Times New Roman"/>
      <w:color w:val="16505E"/>
    </w:rPr>
  </w:style>
  <w:style w:type="character" w:customStyle="1" w:styleId="Titre6Car">
    <w:name w:val="Titre 6 Car"/>
    <w:link w:val="Titre6"/>
    <w:uiPriority w:val="9"/>
    <w:semiHidden/>
    <w:rsid w:val="00CD4684"/>
    <w:rPr>
      <w:rFonts w:ascii="Cambria" w:eastAsia="Times New Roman" w:hAnsi="Cambria" w:cs="Times New Roman"/>
      <w:i/>
      <w:iCs/>
      <w:color w:val="16505E"/>
    </w:rPr>
  </w:style>
  <w:style w:type="character" w:customStyle="1" w:styleId="Titre7Car">
    <w:name w:val="Titre 7 Car"/>
    <w:link w:val="Titre7"/>
    <w:uiPriority w:val="9"/>
    <w:semiHidden/>
    <w:rsid w:val="00CD4684"/>
    <w:rPr>
      <w:rFonts w:ascii="Cambria" w:eastAsia="Times New Roman" w:hAnsi="Cambria" w:cs="Times New Roman"/>
      <w:i/>
      <w:iCs/>
      <w:color w:val="404040"/>
    </w:rPr>
  </w:style>
  <w:style w:type="character" w:customStyle="1" w:styleId="Titre8Car">
    <w:name w:val="Titre 8 Car"/>
    <w:link w:val="Titre8"/>
    <w:uiPriority w:val="9"/>
    <w:semiHidden/>
    <w:rsid w:val="00CD4684"/>
    <w:rPr>
      <w:rFonts w:ascii="Cambria" w:eastAsia="Times New Roman" w:hAnsi="Cambria" w:cs="Times New Roman"/>
      <w:color w:val="2DA2BF"/>
      <w:sz w:val="20"/>
      <w:szCs w:val="20"/>
    </w:rPr>
  </w:style>
  <w:style w:type="character" w:customStyle="1" w:styleId="Titre9Car">
    <w:name w:val="Titre 9 Car"/>
    <w:link w:val="Titre9"/>
    <w:uiPriority w:val="9"/>
    <w:semiHidden/>
    <w:rsid w:val="00CD4684"/>
    <w:rPr>
      <w:rFonts w:ascii="Cambria" w:eastAsia="Times New Roman" w:hAnsi="Cambria" w:cs="Times New Roman"/>
      <w:i/>
      <w:iCs/>
      <w:color w:val="404040"/>
      <w:sz w:val="20"/>
      <w:szCs w:val="20"/>
    </w:rPr>
  </w:style>
  <w:style w:type="paragraph" w:styleId="Sous-titre">
    <w:name w:val="Subtitle"/>
    <w:basedOn w:val="Normal"/>
    <w:next w:val="Normal"/>
    <w:link w:val="Sous-titreCar"/>
    <w:uiPriority w:val="11"/>
    <w:qFormat/>
    <w:rsid w:val="00CD4684"/>
    <w:pPr>
      <w:numPr>
        <w:ilvl w:val="1"/>
      </w:numPr>
    </w:pPr>
    <w:rPr>
      <w:rFonts w:ascii="Cambria" w:eastAsia="Times New Roman" w:hAnsi="Cambria" w:cs="Times New Roman"/>
      <w:i/>
      <w:iCs/>
      <w:color w:val="2DA2BF"/>
      <w:spacing w:val="15"/>
      <w:sz w:val="24"/>
      <w:szCs w:val="24"/>
    </w:rPr>
  </w:style>
  <w:style w:type="character" w:customStyle="1" w:styleId="Sous-titreCar">
    <w:name w:val="Sous-titre Car"/>
    <w:link w:val="Sous-titre"/>
    <w:uiPriority w:val="11"/>
    <w:rsid w:val="00CD4684"/>
    <w:rPr>
      <w:rFonts w:ascii="Cambria" w:eastAsia="Times New Roman" w:hAnsi="Cambria" w:cs="Times New Roman"/>
      <w:i/>
      <w:iCs/>
      <w:color w:val="2DA2BF"/>
      <w:spacing w:val="15"/>
      <w:sz w:val="24"/>
      <w:szCs w:val="24"/>
    </w:rPr>
  </w:style>
  <w:style w:type="character" w:styleId="lev">
    <w:name w:val="Strong"/>
    <w:uiPriority w:val="22"/>
    <w:qFormat/>
    <w:rsid w:val="00CD4684"/>
    <w:rPr>
      <w:b/>
      <w:bCs/>
    </w:rPr>
  </w:style>
  <w:style w:type="character" w:styleId="Accentuation">
    <w:name w:val="Emphasis"/>
    <w:uiPriority w:val="20"/>
    <w:qFormat/>
    <w:rsid w:val="00CD4684"/>
    <w:rPr>
      <w:i/>
      <w:iCs/>
    </w:rPr>
  </w:style>
  <w:style w:type="paragraph" w:styleId="Sansinterligne">
    <w:name w:val="No Spacing"/>
    <w:uiPriority w:val="1"/>
    <w:qFormat/>
    <w:rsid w:val="00CD4684"/>
    <w:pPr>
      <w:spacing w:after="0" w:line="240" w:lineRule="auto"/>
    </w:pPr>
  </w:style>
  <w:style w:type="paragraph" w:styleId="Paragraphedeliste">
    <w:name w:val="List Paragraph"/>
    <w:basedOn w:val="Normal"/>
    <w:uiPriority w:val="34"/>
    <w:qFormat/>
    <w:rsid w:val="00CD4684"/>
    <w:pPr>
      <w:ind w:left="720"/>
      <w:contextualSpacing/>
    </w:pPr>
  </w:style>
  <w:style w:type="paragraph" w:styleId="Citation">
    <w:name w:val="Quote"/>
    <w:basedOn w:val="Normal"/>
    <w:next w:val="Normal"/>
    <w:link w:val="CitationCar"/>
    <w:uiPriority w:val="29"/>
    <w:qFormat/>
    <w:rsid w:val="00CD4684"/>
    <w:rPr>
      <w:i/>
      <w:iCs/>
      <w:color w:val="000000"/>
    </w:rPr>
  </w:style>
  <w:style w:type="character" w:customStyle="1" w:styleId="CitationCar">
    <w:name w:val="Citation Car"/>
    <w:link w:val="Citation"/>
    <w:uiPriority w:val="29"/>
    <w:rsid w:val="00CD4684"/>
    <w:rPr>
      <w:i/>
      <w:iCs/>
      <w:color w:val="000000"/>
    </w:rPr>
  </w:style>
  <w:style w:type="paragraph" w:styleId="Citationintense">
    <w:name w:val="Intense Quote"/>
    <w:basedOn w:val="Normal"/>
    <w:next w:val="Normal"/>
    <w:link w:val="CitationintenseCar"/>
    <w:uiPriority w:val="30"/>
    <w:qFormat/>
    <w:rsid w:val="00CD4684"/>
    <w:pPr>
      <w:pBdr>
        <w:bottom w:val="single" w:sz="4" w:space="4" w:color="2DA2BF"/>
      </w:pBdr>
      <w:spacing w:before="200" w:after="280"/>
      <w:ind w:left="936" w:right="936"/>
    </w:pPr>
    <w:rPr>
      <w:b/>
      <w:bCs/>
      <w:i/>
      <w:iCs/>
      <w:color w:val="2DA2BF"/>
    </w:rPr>
  </w:style>
  <w:style w:type="character" w:customStyle="1" w:styleId="CitationintenseCar">
    <w:name w:val="Citation intense Car"/>
    <w:link w:val="Citationintense"/>
    <w:uiPriority w:val="30"/>
    <w:rsid w:val="00CD4684"/>
    <w:rPr>
      <w:b/>
      <w:bCs/>
      <w:i/>
      <w:iCs/>
      <w:color w:val="2DA2BF"/>
    </w:rPr>
  </w:style>
  <w:style w:type="character" w:styleId="Emphaseple">
    <w:name w:val="Subtle Emphasis"/>
    <w:uiPriority w:val="19"/>
    <w:qFormat/>
    <w:rsid w:val="00CD4684"/>
    <w:rPr>
      <w:i/>
      <w:iCs/>
      <w:color w:val="808080"/>
    </w:rPr>
  </w:style>
  <w:style w:type="character" w:styleId="Emphaseintense">
    <w:name w:val="Intense Emphasis"/>
    <w:uiPriority w:val="21"/>
    <w:qFormat/>
    <w:rsid w:val="00CD4684"/>
    <w:rPr>
      <w:b/>
      <w:bCs/>
      <w:i/>
      <w:iCs/>
      <w:color w:val="2DA2BF"/>
    </w:rPr>
  </w:style>
  <w:style w:type="character" w:styleId="Rfrenceple">
    <w:name w:val="Subtle Reference"/>
    <w:uiPriority w:val="31"/>
    <w:qFormat/>
    <w:rsid w:val="00CD4684"/>
    <w:rPr>
      <w:smallCaps/>
      <w:color w:val="DA1F28"/>
      <w:u w:val="single"/>
    </w:rPr>
  </w:style>
  <w:style w:type="character" w:styleId="Rfrenceintense">
    <w:name w:val="Intense Reference"/>
    <w:uiPriority w:val="32"/>
    <w:qFormat/>
    <w:rsid w:val="00CD4684"/>
    <w:rPr>
      <w:b/>
      <w:bCs/>
      <w:smallCaps/>
      <w:color w:val="DA1F28"/>
      <w:spacing w:val="5"/>
      <w:u w:val="single"/>
    </w:rPr>
  </w:style>
  <w:style w:type="character" w:styleId="Titredulivre">
    <w:name w:val="Book Title"/>
    <w:uiPriority w:val="33"/>
    <w:qFormat/>
    <w:rsid w:val="00CD4684"/>
    <w:rPr>
      <w:b/>
      <w:bCs/>
      <w:smallCaps/>
      <w:spacing w:val="5"/>
    </w:rPr>
  </w:style>
  <w:style w:type="paragraph" w:styleId="En-ttedetabledesmatires">
    <w:name w:val="TOC Heading"/>
    <w:basedOn w:val="Titre1"/>
    <w:next w:val="Normal"/>
    <w:uiPriority w:val="39"/>
    <w:semiHidden/>
    <w:unhideWhenUsed/>
    <w:qFormat/>
    <w:rsid w:val="00CD4684"/>
    <w:pPr>
      <w:outlineLvl w:val="9"/>
    </w:pPr>
  </w:style>
  <w:style w:type="paragraph" w:styleId="En-tte">
    <w:name w:val="header"/>
    <w:basedOn w:val="Normal"/>
    <w:link w:val="En-tteCar"/>
    <w:uiPriority w:val="99"/>
    <w:unhideWhenUsed/>
    <w:rsid w:val="00287281"/>
    <w:pPr>
      <w:tabs>
        <w:tab w:val="center" w:pos="4536"/>
        <w:tab w:val="right" w:pos="9072"/>
      </w:tabs>
      <w:spacing w:after="0" w:line="240" w:lineRule="auto"/>
    </w:pPr>
  </w:style>
  <w:style w:type="character" w:customStyle="1" w:styleId="En-tteCar">
    <w:name w:val="En-tête Car"/>
    <w:basedOn w:val="Policepardfaut"/>
    <w:link w:val="En-tte"/>
    <w:uiPriority w:val="99"/>
    <w:rsid w:val="00287281"/>
  </w:style>
  <w:style w:type="paragraph" w:styleId="Pieddepage">
    <w:name w:val="footer"/>
    <w:basedOn w:val="Normal"/>
    <w:link w:val="PieddepageCar"/>
    <w:uiPriority w:val="99"/>
    <w:unhideWhenUsed/>
    <w:rsid w:val="002872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281"/>
  </w:style>
  <w:style w:type="paragraph" w:customStyle="1" w:styleId="Corps">
    <w:name w:val="Corps"/>
    <w:rsid w:val="00D7693C"/>
    <w:pPr>
      <w:spacing w:after="0" w:line="240" w:lineRule="auto"/>
    </w:pPr>
    <w:rPr>
      <w:rFonts w:ascii="Helvetica" w:eastAsia="ヒラギノ角ゴ Pro W3" w:hAnsi="Helvetica" w:cs="Times New Roman"/>
      <w:color w:val="000000"/>
      <w:sz w:val="24"/>
      <w:szCs w:val="20"/>
      <w:lang w:eastAsia="fr-FR"/>
    </w:rPr>
  </w:style>
  <w:style w:type="paragraph" w:customStyle="1" w:styleId="Petit1soulign">
    <w:name w:val="Petit 1 souligné"/>
    <w:rsid w:val="00D7693C"/>
    <w:pPr>
      <w:spacing w:after="0" w:line="240" w:lineRule="auto"/>
    </w:pPr>
    <w:rPr>
      <w:rFonts w:ascii="Times New Roman" w:eastAsia="ヒラギノ角ゴ Pro W3" w:hAnsi="Times New Roman" w:cs="Times New Roman"/>
      <w:color w:val="000000"/>
      <w:sz w:val="24"/>
      <w:szCs w:val="20"/>
      <w:u w:val="single"/>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684"/>
  </w:style>
  <w:style w:type="paragraph" w:styleId="Titre1">
    <w:name w:val="heading 1"/>
    <w:basedOn w:val="Normal"/>
    <w:next w:val="Normal"/>
    <w:link w:val="Titre1Car"/>
    <w:uiPriority w:val="9"/>
    <w:qFormat/>
    <w:rsid w:val="00CD4684"/>
    <w:pPr>
      <w:keepNext/>
      <w:keepLines/>
      <w:spacing w:before="480" w:after="0"/>
      <w:outlineLvl w:val="0"/>
    </w:pPr>
    <w:rPr>
      <w:rFonts w:ascii="Cambria" w:eastAsia="Times New Roman" w:hAnsi="Cambria" w:cs="Times New Roman"/>
      <w:b/>
      <w:bCs/>
      <w:color w:val="21798E"/>
      <w:sz w:val="28"/>
      <w:szCs w:val="28"/>
    </w:rPr>
  </w:style>
  <w:style w:type="paragraph" w:styleId="Titre2">
    <w:name w:val="heading 2"/>
    <w:basedOn w:val="Normal"/>
    <w:next w:val="Normal"/>
    <w:link w:val="Titre2Car"/>
    <w:uiPriority w:val="9"/>
    <w:semiHidden/>
    <w:unhideWhenUsed/>
    <w:qFormat/>
    <w:rsid w:val="00CD4684"/>
    <w:pPr>
      <w:keepNext/>
      <w:keepLines/>
      <w:spacing w:before="200" w:after="0"/>
      <w:outlineLvl w:val="1"/>
    </w:pPr>
    <w:rPr>
      <w:rFonts w:ascii="Cambria" w:eastAsia="Times New Roman" w:hAnsi="Cambria" w:cs="Times New Roman"/>
      <w:b/>
      <w:bCs/>
      <w:color w:val="2DA2BF"/>
      <w:sz w:val="26"/>
      <w:szCs w:val="26"/>
    </w:rPr>
  </w:style>
  <w:style w:type="paragraph" w:styleId="Titre3">
    <w:name w:val="heading 3"/>
    <w:basedOn w:val="Normal"/>
    <w:next w:val="Normal"/>
    <w:link w:val="Titre3Car"/>
    <w:uiPriority w:val="9"/>
    <w:semiHidden/>
    <w:unhideWhenUsed/>
    <w:qFormat/>
    <w:rsid w:val="00CD4684"/>
    <w:pPr>
      <w:keepNext/>
      <w:keepLines/>
      <w:spacing w:before="200" w:after="0"/>
      <w:outlineLvl w:val="2"/>
    </w:pPr>
    <w:rPr>
      <w:rFonts w:ascii="Cambria" w:eastAsia="Times New Roman" w:hAnsi="Cambria" w:cs="Times New Roman"/>
      <w:b/>
      <w:bCs/>
      <w:color w:val="2DA2BF"/>
    </w:rPr>
  </w:style>
  <w:style w:type="paragraph" w:styleId="Titre4">
    <w:name w:val="heading 4"/>
    <w:basedOn w:val="Normal"/>
    <w:next w:val="Normal"/>
    <w:link w:val="Titre4Car"/>
    <w:uiPriority w:val="9"/>
    <w:semiHidden/>
    <w:unhideWhenUsed/>
    <w:qFormat/>
    <w:rsid w:val="00CD4684"/>
    <w:pPr>
      <w:keepNext/>
      <w:keepLines/>
      <w:spacing w:before="200" w:after="0"/>
      <w:outlineLvl w:val="3"/>
    </w:pPr>
    <w:rPr>
      <w:rFonts w:ascii="Cambria" w:eastAsia="Times New Roman" w:hAnsi="Cambria" w:cs="Times New Roman"/>
      <w:b/>
      <w:bCs/>
      <w:i/>
      <w:iCs/>
      <w:color w:val="2DA2BF"/>
    </w:rPr>
  </w:style>
  <w:style w:type="paragraph" w:styleId="Titre5">
    <w:name w:val="heading 5"/>
    <w:basedOn w:val="Normal"/>
    <w:next w:val="Normal"/>
    <w:link w:val="Titre5Car"/>
    <w:uiPriority w:val="9"/>
    <w:semiHidden/>
    <w:unhideWhenUsed/>
    <w:qFormat/>
    <w:rsid w:val="00CD4684"/>
    <w:pPr>
      <w:keepNext/>
      <w:keepLines/>
      <w:spacing w:before="200" w:after="0"/>
      <w:outlineLvl w:val="4"/>
    </w:pPr>
    <w:rPr>
      <w:rFonts w:ascii="Cambria" w:eastAsia="Times New Roman" w:hAnsi="Cambria" w:cs="Times New Roman"/>
      <w:color w:val="16505E"/>
    </w:rPr>
  </w:style>
  <w:style w:type="paragraph" w:styleId="Titre6">
    <w:name w:val="heading 6"/>
    <w:basedOn w:val="Normal"/>
    <w:next w:val="Normal"/>
    <w:link w:val="Titre6Car"/>
    <w:uiPriority w:val="9"/>
    <w:semiHidden/>
    <w:unhideWhenUsed/>
    <w:qFormat/>
    <w:rsid w:val="00CD4684"/>
    <w:pPr>
      <w:keepNext/>
      <w:keepLines/>
      <w:spacing w:before="200" w:after="0"/>
      <w:outlineLvl w:val="5"/>
    </w:pPr>
    <w:rPr>
      <w:rFonts w:ascii="Cambria" w:eastAsia="Times New Roman" w:hAnsi="Cambria" w:cs="Times New Roman"/>
      <w:i/>
      <w:iCs/>
      <w:color w:val="16505E"/>
    </w:rPr>
  </w:style>
  <w:style w:type="paragraph" w:styleId="Titre7">
    <w:name w:val="heading 7"/>
    <w:basedOn w:val="Normal"/>
    <w:next w:val="Normal"/>
    <w:link w:val="Titre7Car"/>
    <w:uiPriority w:val="9"/>
    <w:semiHidden/>
    <w:unhideWhenUsed/>
    <w:qFormat/>
    <w:rsid w:val="00CD4684"/>
    <w:pPr>
      <w:keepNext/>
      <w:keepLines/>
      <w:spacing w:before="200" w:after="0"/>
      <w:outlineLvl w:val="6"/>
    </w:pPr>
    <w:rPr>
      <w:rFonts w:ascii="Cambria" w:eastAsia="Times New Roman" w:hAnsi="Cambria" w:cs="Times New Roman"/>
      <w:i/>
      <w:iCs/>
      <w:color w:val="404040"/>
    </w:rPr>
  </w:style>
  <w:style w:type="paragraph" w:styleId="Titre8">
    <w:name w:val="heading 8"/>
    <w:basedOn w:val="Normal"/>
    <w:next w:val="Normal"/>
    <w:link w:val="Titre8Car"/>
    <w:uiPriority w:val="9"/>
    <w:semiHidden/>
    <w:unhideWhenUsed/>
    <w:qFormat/>
    <w:rsid w:val="00CD4684"/>
    <w:pPr>
      <w:keepNext/>
      <w:keepLines/>
      <w:spacing w:before="200" w:after="0"/>
      <w:outlineLvl w:val="7"/>
    </w:pPr>
    <w:rPr>
      <w:rFonts w:ascii="Cambria" w:eastAsia="Times New Roman" w:hAnsi="Cambria" w:cs="Times New Roman"/>
      <w:color w:val="2DA2BF"/>
      <w:sz w:val="20"/>
      <w:szCs w:val="20"/>
    </w:rPr>
  </w:style>
  <w:style w:type="paragraph" w:styleId="Titre9">
    <w:name w:val="heading 9"/>
    <w:basedOn w:val="Normal"/>
    <w:next w:val="Normal"/>
    <w:link w:val="Titre9Car"/>
    <w:uiPriority w:val="9"/>
    <w:semiHidden/>
    <w:unhideWhenUsed/>
    <w:qFormat/>
    <w:rsid w:val="00CD4684"/>
    <w:pPr>
      <w:keepNext/>
      <w:keepLines/>
      <w:spacing w:before="200" w:after="0"/>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rsid w:val="00CD4684"/>
    <w:pPr>
      <w:spacing w:line="240" w:lineRule="auto"/>
    </w:pPr>
    <w:rPr>
      <w:b/>
      <w:bCs/>
      <w:color w:val="2DA2BF"/>
      <w:sz w:val="18"/>
      <w:szCs w:val="18"/>
    </w:rPr>
  </w:style>
  <w:style w:type="paragraph" w:styleId="Titre">
    <w:name w:val="Title"/>
    <w:basedOn w:val="Normal"/>
    <w:next w:val="Normal"/>
    <w:link w:val="TitreCar"/>
    <w:uiPriority w:val="10"/>
    <w:qFormat/>
    <w:rsid w:val="00CD4684"/>
    <w:pPr>
      <w:pBdr>
        <w:bottom w:val="single" w:sz="8" w:space="4" w:color="2DA2BF"/>
      </w:pBdr>
      <w:spacing w:after="300" w:line="240" w:lineRule="auto"/>
      <w:contextualSpacing/>
    </w:pPr>
    <w:rPr>
      <w:rFonts w:ascii="Cambria" w:eastAsiaTheme="majorEastAsia" w:hAnsi="Cambria" w:cstheme="majorBidi"/>
      <w:color w:val="343434"/>
      <w:spacing w:val="5"/>
      <w:kern w:val="28"/>
      <w:sz w:val="52"/>
      <w:szCs w:val="52"/>
    </w:rPr>
  </w:style>
  <w:style w:type="character" w:customStyle="1" w:styleId="TitreCar">
    <w:name w:val="Titre Car"/>
    <w:link w:val="Titre"/>
    <w:uiPriority w:val="10"/>
    <w:rsid w:val="00CD4684"/>
    <w:rPr>
      <w:rFonts w:ascii="Cambria" w:eastAsiaTheme="majorEastAsia" w:hAnsi="Cambria" w:cstheme="majorBidi"/>
      <w:color w:val="343434"/>
      <w:spacing w:val="5"/>
      <w:kern w:val="28"/>
      <w:sz w:val="52"/>
      <w:szCs w:val="52"/>
    </w:rPr>
  </w:style>
  <w:style w:type="character" w:customStyle="1" w:styleId="Titre1Car">
    <w:name w:val="Titre 1 Car"/>
    <w:link w:val="Titre1"/>
    <w:uiPriority w:val="9"/>
    <w:rsid w:val="00CD4684"/>
    <w:rPr>
      <w:rFonts w:ascii="Cambria" w:eastAsia="Times New Roman" w:hAnsi="Cambria" w:cs="Times New Roman"/>
      <w:b/>
      <w:bCs/>
      <w:color w:val="21798E"/>
      <w:sz w:val="28"/>
      <w:szCs w:val="28"/>
    </w:rPr>
  </w:style>
  <w:style w:type="character" w:customStyle="1" w:styleId="Titre2Car">
    <w:name w:val="Titre 2 Car"/>
    <w:link w:val="Titre2"/>
    <w:uiPriority w:val="9"/>
    <w:semiHidden/>
    <w:rsid w:val="00CD4684"/>
    <w:rPr>
      <w:rFonts w:ascii="Cambria" w:eastAsia="Times New Roman" w:hAnsi="Cambria" w:cs="Times New Roman"/>
      <w:b/>
      <w:bCs/>
      <w:color w:val="2DA2BF"/>
      <w:sz w:val="26"/>
      <w:szCs w:val="26"/>
    </w:rPr>
  </w:style>
  <w:style w:type="character" w:customStyle="1" w:styleId="Titre3Car">
    <w:name w:val="Titre 3 Car"/>
    <w:link w:val="Titre3"/>
    <w:uiPriority w:val="9"/>
    <w:semiHidden/>
    <w:rsid w:val="00CD4684"/>
    <w:rPr>
      <w:rFonts w:ascii="Cambria" w:eastAsia="Times New Roman" w:hAnsi="Cambria" w:cs="Times New Roman"/>
      <w:b/>
      <w:bCs/>
      <w:color w:val="2DA2BF"/>
    </w:rPr>
  </w:style>
  <w:style w:type="character" w:customStyle="1" w:styleId="Titre4Car">
    <w:name w:val="Titre 4 Car"/>
    <w:link w:val="Titre4"/>
    <w:uiPriority w:val="9"/>
    <w:semiHidden/>
    <w:rsid w:val="00CD4684"/>
    <w:rPr>
      <w:rFonts w:ascii="Cambria" w:eastAsia="Times New Roman" w:hAnsi="Cambria" w:cs="Times New Roman"/>
      <w:b/>
      <w:bCs/>
      <w:i/>
      <w:iCs/>
      <w:color w:val="2DA2BF"/>
    </w:rPr>
  </w:style>
  <w:style w:type="character" w:customStyle="1" w:styleId="Titre5Car">
    <w:name w:val="Titre 5 Car"/>
    <w:link w:val="Titre5"/>
    <w:uiPriority w:val="9"/>
    <w:semiHidden/>
    <w:rsid w:val="00CD4684"/>
    <w:rPr>
      <w:rFonts w:ascii="Cambria" w:eastAsia="Times New Roman" w:hAnsi="Cambria" w:cs="Times New Roman"/>
      <w:color w:val="16505E"/>
    </w:rPr>
  </w:style>
  <w:style w:type="character" w:customStyle="1" w:styleId="Titre6Car">
    <w:name w:val="Titre 6 Car"/>
    <w:link w:val="Titre6"/>
    <w:uiPriority w:val="9"/>
    <w:semiHidden/>
    <w:rsid w:val="00CD4684"/>
    <w:rPr>
      <w:rFonts w:ascii="Cambria" w:eastAsia="Times New Roman" w:hAnsi="Cambria" w:cs="Times New Roman"/>
      <w:i/>
      <w:iCs/>
      <w:color w:val="16505E"/>
    </w:rPr>
  </w:style>
  <w:style w:type="character" w:customStyle="1" w:styleId="Titre7Car">
    <w:name w:val="Titre 7 Car"/>
    <w:link w:val="Titre7"/>
    <w:uiPriority w:val="9"/>
    <w:semiHidden/>
    <w:rsid w:val="00CD4684"/>
    <w:rPr>
      <w:rFonts w:ascii="Cambria" w:eastAsia="Times New Roman" w:hAnsi="Cambria" w:cs="Times New Roman"/>
      <w:i/>
      <w:iCs/>
      <w:color w:val="404040"/>
    </w:rPr>
  </w:style>
  <w:style w:type="character" w:customStyle="1" w:styleId="Titre8Car">
    <w:name w:val="Titre 8 Car"/>
    <w:link w:val="Titre8"/>
    <w:uiPriority w:val="9"/>
    <w:semiHidden/>
    <w:rsid w:val="00CD4684"/>
    <w:rPr>
      <w:rFonts w:ascii="Cambria" w:eastAsia="Times New Roman" w:hAnsi="Cambria" w:cs="Times New Roman"/>
      <w:color w:val="2DA2BF"/>
      <w:sz w:val="20"/>
      <w:szCs w:val="20"/>
    </w:rPr>
  </w:style>
  <w:style w:type="character" w:customStyle="1" w:styleId="Titre9Car">
    <w:name w:val="Titre 9 Car"/>
    <w:link w:val="Titre9"/>
    <w:uiPriority w:val="9"/>
    <w:semiHidden/>
    <w:rsid w:val="00CD4684"/>
    <w:rPr>
      <w:rFonts w:ascii="Cambria" w:eastAsia="Times New Roman" w:hAnsi="Cambria" w:cs="Times New Roman"/>
      <w:i/>
      <w:iCs/>
      <w:color w:val="404040"/>
      <w:sz w:val="20"/>
      <w:szCs w:val="20"/>
    </w:rPr>
  </w:style>
  <w:style w:type="paragraph" w:styleId="Sous-titre">
    <w:name w:val="Subtitle"/>
    <w:basedOn w:val="Normal"/>
    <w:next w:val="Normal"/>
    <w:link w:val="Sous-titreCar"/>
    <w:uiPriority w:val="11"/>
    <w:qFormat/>
    <w:rsid w:val="00CD4684"/>
    <w:pPr>
      <w:numPr>
        <w:ilvl w:val="1"/>
      </w:numPr>
    </w:pPr>
    <w:rPr>
      <w:rFonts w:ascii="Cambria" w:eastAsia="Times New Roman" w:hAnsi="Cambria" w:cs="Times New Roman"/>
      <w:i/>
      <w:iCs/>
      <w:color w:val="2DA2BF"/>
      <w:spacing w:val="15"/>
      <w:sz w:val="24"/>
      <w:szCs w:val="24"/>
    </w:rPr>
  </w:style>
  <w:style w:type="character" w:customStyle="1" w:styleId="Sous-titreCar">
    <w:name w:val="Sous-titre Car"/>
    <w:link w:val="Sous-titre"/>
    <w:uiPriority w:val="11"/>
    <w:rsid w:val="00CD4684"/>
    <w:rPr>
      <w:rFonts w:ascii="Cambria" w:eastAsia="Times New Roman" w:hAnsi="Cambria" w:cs="Times New Roman"/>
      <w:i/>
      <w:iCs/>
      <w:color w:val="2DA2BF"/>
      <w:spacing w:val="15"/>
      <w:sz w:val="24"/>
      <w:szCs w:val="24"/>
    </w:rPr>
  </w:style>
  <w:style w:type="character" w:styleId="lev">
    <w:name w:val="Strong"/>
    <w:uiPriority w:val="22"/>
    <w:qFormat/>
    <w:rsid w:val="00CD4684"/>
    <w:rPr>
      <w:b/>
      <w:bCs/>
    </w:rPr>
  </w:style>
  <w:style w:type="character" w:styleId="Accentuation">
    <w:name w:val="Emphasis"/>
    <w:uiPriority w:val="20"/>
    <w:qFormat/>
    <w:rsid w:val="00CD4684"/>
    <w:rPr>
      <w:i/>
      <w:iCs/>
    </w:rPr>
  </w:style>
  <w:style w:type="paragraph" w:styleId="Sansinterligne">
    <w:name w:val="No Spacing"/>
    <w:uiPriority w:val="1"/>
    <w:qFormat/>
    <w:rsid w:val="00CD4684"/>
    <w:pPr>
      <w:spacing w:after="0" w:line="240" w:lineRule="auto"/>
    </w:pPr>
  </w:style>
  <w:style w:type="paragraph" w:styleId="Paragraphedeliste">
    <w:name w:val="List Paragraph"/>
    <w:basedOn w:val="Normal"/>
    <w:uiPriority w:val="34"/>
    <w:qFormat/>
    <w:rsid w:val="00CD4684"/>
    <w:pPr>
      <w:ind w:left="720"/>
      <w:contextualSpacing/>
    </w:pPr>
  </w:style>
  <w:style w:type="paragraph" w:styleId="Citation">
    <w:name w:val="Quote"/>
    <w:basedOn w:val="Normal"/>
    <w:next w:val="Normal"/>
    <w:link w:val="CitationCar"/>
    <w:uiPriority w:val="29"/>
    <w:qFormat/>
    <w:rsid w:val="00CD4684"/>
    <w:rPr>
      <w:i/>
      <w:iCs/>
      <w:color w:val="000000"/>
    </w:rPr>
  </w:style>
  <w:style w:type="character" w:customStyle="1" w:styleId="CitationCar">
    <w:name w:val="Citation Car"/>
    <w:link w:val="Citation"/>
    <w:uiPriority w:val="29"/>
    <w:rsid w:val="00CD4684"/>
    <w:rPr>
      <w:i/>
      <w:iCs/>
      <w:color w:val="000000"/>
    </w:rPr>
  </w:style>
  <w:style w:type="paragraph" w:styleId="Citationintense">
    <w:name w:val="Intense Quote"/>
    <w:basedOn w:val="Normal"/>
    <w:next w:val="Normal"/>
    <w:link w:val="CitationintenseCar"/>
    <w:uiPriority w:val="30"/>
    <w:qFormat/>
    <w:rsid w:val="00CD4684"/>
    <w:pPr>
      <w:pBdr>
        <w:bottom w:val="single" w:sz="4" w:space="4" w:color="2DA2BF"/>
      </w:pBdr>
      <w:spacing w:before="200" w:after="280"/>
      <w:ind w:left="936" w:right="936"/>
    </w:pPr>
    <w:rPr>
      <w:b/>
      <w:bCs/>
      <w:i/>
      <w:iCs/>
      <w:color w:val="2DA2BF"/>
    </w:rPr>
  </w:style>
  <w:style w:type="character" w:customStyle="1" w:styleId="CitationintenseCar">
    <w:name w:val="Citation intense Car"/>
    <w:link w:val="Citationintense"/>
    <w:uiPriority w:val="30"/>
    <w:rsid w:val="00CD4684"/>
    <w:rPr>
      <w:b/>
      <w:bCs/>
      <w:i/>
      <w:iCs/>
      <w:color w:val="2DA2BF"/>
    </w:rPr>
  </w:style>
  <w:style w:type="character" w:styleId="Emphaseple">
    <w:name w:val="Subtle Emphasis"/>
    <w:uiPriority w:val="19"/>
    <w:qFormat/>
    <w:rsid w:val="00CD4684"/>
    <w:rPr>
      <w:i/>
      <w:iCs/>
      <w:color w:val="808080"/>
    </w:rPr>
  </w:style>
  <w:style w:type="character" w:styleId="Emphaseintense">
    <w:name w:val="Intense Emphasis"/>
    <w:uiPriority w:val="21"/>
    <w:qFormat/>
    <w:rsid w:val="00CD4684"/>
    <w:rPr>
      <w:b/>
      <w:bCs/>
      <w:i/>
      <w:iCs/>
      <w:color w:val="2DA2BF"/>
    </w:rPr>
  </w:style>
  <w:style w:type="character" w:styleId="Rfrenceple">
    <w:name w:val="Subtle Reference"/>
    <w:uiPriority w:val="31"/>
    <w:qFormat/>
    <w:rsid w:val="00CD4684"/>
    <w:rPr>
      <w:smallCaps/>
      <w:color w:val="DA1F28"/>
      <w:u w:val="single"/>
    </w:rPr>
  </w:style>
  <w:style w:type="character" w:styleId="Rfrenceintense">
    <w:name w:val="Intense Reference"/>
    <w:uiPriority w:val="32"/>
    <w:qFormat/>
    <w:rsid w:val="00CD4684"/>
    <w:rPr>
      <w:b/>
      <w:bCs/>
      <w:smallCaps/>
      <w:color w:val="DA1F28"/>
      <w:spacing w:val="5"/>
      <w:u w:val="single"/>
    </w:rPr>
  </w:style>
  <w:style w:type="character" w:styleId="Titredulivre">
    <w:name w:val="Book Title"/>
    <w:uiPriority w:val="33"/>
    <w:qFormat/>
    <w:rsid w:val="00CD4684"/>
    <w:rPr>
      <w:b/>
      <w:bCs/>
      <w:smallCaps/>
      <w:spacing w:val="5"/>
    </w:rPr>
  </w:style>
  <w:style w:type="paragraph" w:styleId="En-ttedetabledesmatires">
    <w:name w:val="TOC Heading"/>
    <w:basedOn w:val="Titre1"/>
    <w:next w:val="Normal"/>
    <w:uiPriority w:val="39"/>
    <w:semiHidden/>
    <w:unhideWhenUsed/>
    <w:qFormat/>
    <w:rsid w:val="00CD4684"/>
    <w:pPr>
      <w:outlineLvl w:val="9"/>
    </w:pPr>
  </w:style>
  <w:style w:type="paragraph" w:styleId="En-tte">
    <w:name w:val="header"/>
    <w:basedOn w:val="Normal"/>
    <w:link w:val="En-tteCar"/>
    <w:uiPriority w:val="99"/>
    <w:unhideWhenUsed/>
    <w:rsid w:val="00287281"/>
    <w:pPr>
      <w:tabs>
        <w:tab w:val="center" w:pos="4536"/>
        <w:tab w:val="right" w:pos="9072"/>
      </w:tabs>
      <w:spacing w:after="0" w:line="240" w:lineRule="auto"/>
    </w:pPr>
  </w:style>
  <w:style w:type="character" w:customStyle="1" w:styleId="En-tteCar">
    <w:name w:val="En-tête Car"/>
    <w:basedOn w:val="Policepardfaut"/>
    <w:link w:val="En-tte"/>
    <w:uiPriority w:val="99"/>
    <w:rsid w:val="00287281"/>
  </w:style>
  <w:style w:type="paragraph" w:styleId="Pieddepage">
    <w:name w:val="footer"/>
    <w:basedOn w:val="Normal"/>
    <w:link w:val="PieddepageCar"/>
    <w:uiPriority w:val="99"/>
    <w:unhideWhenUsed/>
    <w:rsid w:val="002872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281"/>
  </w:style>
  <w:style w:type="paragraph" w:customStyle="1" w:styleId="Corps">
    <w:name w:val="Corps"/>
    <w:rsid w:val="00D7693C"/>
    <w:pPr>
      <w:spacing w:after="0" w:line="240" w:lineRule="auto"/>
    </w:pPr>
    <w:rPr>
      <w:rFonts w:ascii="Helvetica" w:eastAsia="ヒラギノ角ゴ Pro W3" w:hAnsi="Helvetica" w:cs="Times New Roman"/>
      <w:color w:val="000000"/>
      <w:sz w:val="24"/>
      <w:szCs w:val="20"/>
      <w:lang w:eastAsia="fr-FR"/>
    </w:rPr>
  </w:style>
  <w:style w:type="paragraph" w:customStyle="1" w:styleId="Petit1soulign">
    <w:name w:val="Petit 1 souligné"/>
    <w:rsid w:val="00D7693C"/>
    <w:pPr>
      <w:spacing w:after="0" w:line="240" w:lineRule="auto"/>
    </w:pPr>
    <w:rPr>
      <w:rFonts w:ascii="Times New Roman" w:eastAsia="ヒラギノ角ゴ Pro W3" w:hAnsi="Times New Roman" w:cs="Times New Roman"/>
      <w:color w:val="000000"/>
      <w:sz w:val="24"/>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6207</TotalTime>
  <Pages>41</Pages>
  <Words>21404</Words>
  <Characters>117728</Characters>
  <Application>Microsoft Office Word</Application>
  <DocSecurity>0</DocSecurity>
  <Lines>981</Lines>
  <Paragraphs>277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Ryane F. Messin</dc:creator>
  <cp:lastModifiedBy>Ryane F. Messin</cp:lastModifiedBy>
  <cp:revision>47</cp:revision>
  <dcterms:created xsi:type="dcterms:W3CDTF">2012-09-11T14:58:00Z</dcterms:created>
  <dcterms:modified xsi:type="dcterms:W3CDTF">2012-12-07T14:31:00Z</dcterms:modified>
</cp:coreProperties>
</file>