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01" w:rsidRPr="00937F8A" w:rsidRDefault="00937F8A" w:rsidP="00865C71">
      <w:pPr>
        <w:spacing w:after="0"/>
        <w:rPr>
          <w:lang w:val="fr-FR"/>
        </w:rPr>
      </w:pPr>
      <w:r w:rsidRPr="00937F8A">
        <w:rPr>
          <w:lang w:val="fr-FR"/>
        </w:rPr>
        <w:t>2. Les don</w:t>
      </w:r>
      <w:r>
        <w:rPr>
          <w:lang w:val="fr-FR"/>
        </w:rPr>
        <w:t>n</w:t>
      </w:r>
      <w:r w:rsidRPr="00937F8A">
        <w:rPr>
          <w:lang w:val="fr-FR"/>
        </w:rPr>
        <w:t>ées dans le SGBR.</w:t>
      </w:r>
    </w:p>
    <w:p w:rsidR="00937F8A" w:rsidRDefault="00937F8A" w:rsidP="00865C71">
      <w:pPr>
        <w:spacing w:after="0"/>
        <w:rPr>
          <w:lang w:val="fr-FR"/>
        </w:rPr>
      </w:pPr>
      <w:r>
        <w:rPr>
          <w:lang w:val="fr-FR"/>
        </w:rPr>
        <w:t>A. Le schéma relationnel.</w:t>
      </w:r>
    </w:p>
    <w:p w:rsidR="00937F8A" w:rsidRDefault="00937F8A" w:rsidP="00865C71">
      <w:pPr>
        <w:spacing w:after="0"/>
        <w:rPr>
          <w:lang w:val="fr-FR"/>
        </w:rPr>
      </w:pPr>
    </w:p>
    <w:p w:rsidR="00937F8A" w:rsidRDefault="00937F8A" w:rsidP="00865C71">
      <w:pPr>
        <w:spacing w:after="0"/>
        <w:rPr>
          <w:lang w:val="fr-FR"/>
        </w:rPr>
      </w:pPr>
      <w:r>
        <w:rPr>
          <w:lang w:val="fr-FR"/>
        </w:rPr>
        <w:t xml:space="preserve">Notion de relation : </w:t>
      </w:r>
    </w:p>
    <w:p w:rsidR="00937F8A" w:rsidRDefault="00937F8A" w:rsidP="00865C71">
      <w:pPr>
        <w:spacing w:after="0"/>
        <w:rPr>
          <w:lang w:val="fr-FR"/>
        </w:rPr>
      </w:pPr>
      <w:r>
        <w:rPr>
          <w:lang w:val="fr-FR"/>
        </w:rPr>
        <w:t>Une relation est ce qui lie les différentes propriétés d’un objet, par exemple la relation PROFESSEUR (Numéro, Nom, Prénom, Adresse, Ville, Code postal).</w:t>
      </w:r>
    </w:p>
    <w:p w:rsidR="00937F8A" w:rsidRDefault="00937F8A" w:rsidP="00865C71">
      <w:pPr>
        <w:spacing w:after="0"/>
        <w:rPr>
          <w:lang w:val="fr-FR"/>
        </w:rPr>
      </w:pPr>
      <w:r>
        <w:rPr>
          <w:lang w:val="fr-FR"/>
        </w:rPr>
        <w:t>Parmi les attributs de cette relation l’identifiant (dans le schéma conceptuel) est appelé CLE PRIMAIRE de la relation, on la souligne.</w:t>
      </w:r>
    </w:p>
    <w:p w:rsidR="00937F8A" w:rsidRDefault="00937F8A" w:rsidP="00865C71">
      <w:pPr>
        <w:spacing w:after="0"/>
        <w:rPr>
          <w:lang w:val="fr-FR"/>
        </w:rPr>
      </w:pPr>
      <w:r>
        <w:rPr>
          <w:lang w:val="fr-FR"/>
        </w:rPr>
        <w:t xml:space="preserve">Règles de passage du schéma conceptuel relationnel : </w:t>
      </w:r>
    </w:p>
    <w:p w:rsidR="00937F8A" w:rsidRDefault="00937F8A" w:rsidP="00865C71">
      <w:pPr>
        <w:spacing w:after="0"/>
        <w:rPr>
          <w:lang w:val="fr-FR"/>
        </w:rPr>
      </w:pPr>
      <w:r>
        <w:rPr>
          <w:lang w:val="fr-FR"/>
        </w:rPr>
        <w:t>Une entité du modèle conceptuel devient une relation dans le modèle relationnel, ses propriétés deviennent les attributs de la relation, l’identifiant de l’entité devient la clé primaire de la relation.</w:t>
      </w:r>
    </w:p>
    <w:p w:rsidR="00937F8A" w:rsidRDefault="00937F8A" w:rsidP="00865C71">
      <w:pPr>
        <w:spacing w:after="0"/>
        <w:rPr>
          <w:lang w:val="fr-FR"/>
        </w:rPr>
      </w:pPr>
      <w:r>
        <w:rPr>
          <w:lang w:val="fr-FR"/>
        </w:rPr>
        <w:t xml:space="preserve">Par exemple : </w:t>
      </w:r>
    </w:p>
    <w:p w:rsidR="00937F8A" w:rsidRDefault="00937F8A" w:rsidP="00865C71">
      <w:pPr>
        <w:spacing w:after="0"/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4788"/>
        <w:gridCol w:w="4788"/>
      </w:tblGrid>
      <w:tr w:rsidR="00937F8A" w:rsidTr="00937F8A">
        <w:tc>
          <w:tcPr>
            <w:tcW w:w="4788" w:type="dxa"/>
          </w:tcPr>
          <w:p w:rsidR="00937F8A" w:rsidRDefault="00937F8A" w:rsidP="00937F8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Schéma conceptuel</w:t>
            </w:r>
          </w:p>
        </w:tc>
        <w:tc>
          <w:tcPr>
            <w:tcW w:w="4788" w:type="dxa"/>
          </w:tcPr>
          <w:p w:rsidR="00937F8A" w:rsidRDefault="00937F8A" w:rsidP="00937F8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Schéma relationnel</w:t>
            </w:r>
          </w:p>
        </w:tc>
      </w:tr>
      <w:tr w:rsidR="00937F8A" w:rsidTr="00937F8A">
        <w:trPr>
          <w:trHeight w:val="2267"/>
        </w:trPr>
        <w:tc>
          <w:tcPr>
            <w:tcW w:w="4788" w:type="dxa"/>
          </w:tcPr>
          <w:p w:rsidR="00937F8A" w:rsidRDefault="00937F8A" w:rsidP="00865C71">
            <w:pPr>
              <w:rPr>
                <w:lang w:val="fr-FR"/>
              </w:rPr>
            </w:pPr>
            <w:r>
              <w:rPr>
                <w:noProof/>
              </w:rPr>
              <w:pict>
                <v:rect id="_x0000_s1026" style="position:absolute;margin-left:72.7pt;margin-top:7.65pt;width:76.75pt;height:92.35pt;z-index:251658240;mso-position-horizontal-relative:text;mso-position-vertical-relative:text">
                  <v:textbox style="mso-next-textbox:#_x0000_s1026">
                    <w:txbxContent>
                      <w:p w:rsidR="00937F8A" w:rsidRDefault="00937F8A">
                        <w:r>
                          <w:t>PROFESSEUR</w:t>
                        </w:r>
                      </w:p>
                      <w:p w:rsidR="00937F8A" w:rsidRDefault="00937F8A" w:rsidP="00937F8A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Numéro</w:t>
                        </w:r>
                        <w:proofErr w:type="spellEnd"/>
                      </w:p>
                      <w:p w:rsidR="00937F8A" w:rsidRPr="00937F8A" w:rsidRDefault="00937F8A" w:rsidP="00937F8A">
                        <w:pPr>
                          <w:spacing w:after="0"/>
                          <w:rPr>
                            <w:sz w:val="14"/>
                            <w:szCs w:val="14"/>
                            <w:lang w:val="fr-FR"/>
                          </w:rPr>
                        </w:pPr>
                        <w:r w:rsidRPr="00937F8A">
                          <w:rPr>
                            <w:sz w:val="14"/>
                            <w:szCs w:val="14"/>
                            <w:lang w:val="fr-FR"/>
                          </w:rPr>
                          <w:t>Nom</w:t>
                        </w:r>
                      </w:p>
                      <w:p w:rsidR="00937F8A" w:rsidRPr="00937F8A" w:rsidRDefault="00937F8A" w:rsidP="00937F8A">
                        <w:pPr>
                          <w:spacing w:after="0"/>
                          <w:rPr>
                            <w:sz w:val="14"/>
                            <w:szCs w:val="14"/>
                            <w:lang w:val="fr-FR"/>
                          </w:rPr>
                        </w:pPr>
                        <w:r w:rsidRPr="00937F8A">
                          <w:rPr>
                            <w:sz w:val="14"/>
                            <w:szCs w:val="14"/>
                            <w:lang w:val="fr-FR"/>
                          </w:rPr>
                          <w:t>Prénom</w:t>
                        </w:r>
                      </w:p>
                      <w:p w:rsidR="00937F8A" w:rsidRPr="00937F8A" w:rsidRDefault="00937F8A" w:rsidP="00937F8A">
                        <w:pPr>
                          <w:spacing w:after="0"/>
                          <w:rPr>
                            <w:sz w:val="14"/>
                            <w:szCs w:val="14"/>
                            <w:lang w:val="fr-FR"/>
                          </w:rPr>
                        </w:pPr>
                        <w:r w:rsidRPr="00937F8A">
                          <w:rPr>
                            <w:sz w:val="14"/>
                            <w:szCs w:val="14"/>
                            <w:lang w:val="fr-FR"/>
                          </w:rPr>
                          <w:t>Adresse</w:t>
                        </w:r>
                      </w:p>
                      <w:p w:rsidR="00937F8A" w:rsidRPr="00937F8A" w:rsidRDefault="00937F8A" w:rsidP="00937F8A">
                        <w:pPr>
                          <w:spacing w:after="0"/>
                          <w:rPr>
                            <w:sz w:val="14"/>
                            <w:szCs w:val="14"/>
                            <w:lang w:val="fr-FR"/>
                          </w:rPr>
                        </w:pPr>
                        <w:r w:rsidRPr="00937F8A">
                          <w:rPr>
                            <w:sz w:val="14"/>
                            <w:szCs w:val="14"/>
                            <w:lang w:val="fr-FR"/>
                          </w:rPr>
                          <w:t>Ville</w:t>
                        </w:r>
                      </w:p>
                      <w:p w:rsidR="00937F8A" w:rsidRPr="00937F8A" w:rsidRDefault="00937F8A" w:rsidP="00937F8A">
                        <w:pPr>
                          <w:spacing w:after="0"/>
                          <w:rPr>
                            <w:sz w:val="14"/>
                            <w:szCs w:val="14"/>
                            <w:lang w:val="fr-FR"/>
                          </w:rPr>
                        </w:pPr>
                        <w:r>
                          <w:rPr>
                            <w:sz w:val="14"/>
                            <w:szCs w:val="14"/>
                            <w:lang w:val="fr-FR"/>
                          </w:rPr>
                          <w:t>Code postal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72.7pt;margin-top:28.7pt;width:76.75pt;height:0;z-index:251659264;mso-position-horizontal-relative:text;mso-position-vertical-relative:text" o:connectortype="straight"/>
              </w:pict>
            </w:r>
          </w:p>
        </w:tc>
        <w:tc>
          <w:tcPr>
            <w:tcW w:w="4788" w:type="dxa"/>
          </w:tcPr>
          <w:p w:rsidR="00937F8A" w:rsidRDefault="00937F8A" w:rsidP="00865C71">
            <w:pPr>
              <w:rPr>
                <w:lang w:val="fr-FR"/>
              </w:rPr>
            </w:pPr>
          </w:p>
          <w:p w:rsidR="00937F8A" w:rsidRDefault="00937F8A" w:rsidP="00937F8A">
            <w:pPr>
              <w:rPr>
                <w:lang w:val="fr-FR"/>
              </w:rPr>
            </w:pPr>
          </w:p>
          <w:p w:rsidR="00937F8A" w:rsidRDefault="00937F8A" w:rsidP="00937F8A">
            <w:pPr>
              <w:rPr>
                <w:lang w:val="fr-FR"/>
              </w:rPr>
            </w:pPr>
          </w:p>
          <w:p w:rsidR="00937F8A" w:rsidRDefault="00937F8A" w:rsidP="00937F8A">
            <w:pPr>
              <w:rPr>
                <w:lang w:val="fr-FR"/>
              </w:rPr>
            </w:pPr>
          </w:p>
          <w:p w:rsidR="00937F8A" w:rsidRPr="00937F8A" w:rsidRDefault="00937F8A" w:rsidP="00937F8A">
            <w:pPr>
              <w:rPr>
                <w:lang w:val="fr-FR"/>
              </w:rPr>
            </w:pPr>
            <w:r>
              <w:rPr>
                <w:lang w:val="fr-FR"/>
              </w:rPr>
              <w:t>PROFESSEUR (Numéro, Nom, Prénom, Adresse, Ville, Code Postal)</w:t>
            </w:r>
          </w:p>
        </w:tc>
      </w:tr>
    </w:tbl>
    <w:p w:rsidR="00937F8A" w:rsidRDefault="00937F8A" w:rsidP="00865C71">
      <w:pPr>
        <w:spacing w:after="0"/>
        <w:rPr>
          <w:lang w:val="fr-FR"/>
        </w:rPr>
      </w:pPr>
    </w:p>
    <w:p w:rsidR="00C924B1" w:rsidRDefault="00937F8A" w:rsidP="00C924B1">
      <w:pPr>
        <w:spacing w:after="0"/>
        <w:rPr>
          <w:lang w:val="fr-FR"/>
        </w:rPr>
      </w:pPr>
      <w:r>
        <w:rPr>
          <w:lang w:val="fr-FR"/>
        </w:rPr>
        <w:t>Les associations hiérarchiques ne deviennent pas des relations, mais le lien particulier qu’elles représentent (la</w:t>
      </w:r>
      <w:r w:rsidR="00C924B1">
        <w:rPr>
          <w:lang w:val="fr-FR"/>
        </w:rPr>
        <w:t xml:space="preserve"> dépendance entre deux identifiants), clé étrangère (signalée par un #).</w:t>
      </w:r>
    </w:p>
    <w:p w:rsidR="00C924B1" w:rsidRDefault="00C924B1" w:rsidP="00C924B1">
      <w:pPr>
        <w:spacing w:after="0"/>
        <w:rPr>
          <w:lang w:val="fr-FR"/>
        </w:rPr>
      </w:pPr>
      <w:r>
        <w:rPr>
          <w:lang w:val="fr-FR"/>
        </w:rPr>
        <w:t>Par exemple :</w:t>
      </w:r>
    </w:p>
    <w:p w:rsidR="00C924B1" w:rsidRDefault="00C924B1" w:rsidP="00C924B1">
      <w:pPr>
        <w:spacing w:after="0"/>
        <w:rPr>
          <w:lang w:val="fr-FR"/>
        </w:rPr>
      </w:pPr>
    </w:p>
    <w:tbl>
      <w:tblPr>
        <w:tblStyle w:val="Grilledutableau"/>
        <w:tblpPr w:leftFromText="180" w:rightFromText="180" w:vertAnchor="text" w:tblpXSpec="right" w:tblpY="1"/>
        <w:tblOverlap w:val="never"/>
        <w:tblW w:w="9558" w:type="dxa"/>
        <w:tblLook w:val="04A0"/>
      </w:tblPr>
      <w:tblGrid>
        <w:gridCol w:w="4788"/>
        <w:gridCol w:w="4770"/>
      </w:tblGrid>
      <w:tr w:rsidR="00884A09" w:rsidTr="00884A09">
        <w:tc>
          <w:tcPr>
            <w:tcW w:w="4788" w:type="dxa"/>
          </w:tcPr>
          <w:p w:rsidR="00884A09" w:rsidRDefault="00884A09" w:rsidP="00884A0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Schéma conceptuel</w:t>
            </w:r>
          </w:p>
        </w:tc>
        <w:tc>
          <w:tcPr>
            <w:tcW w:w="4770" w:type="dxa"/>
          </w:tcPr>
          <w:p w:rsidR="00884A09" w:rsidRDefault="00884A09" w:rsidP="00884A0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Schéma relationnel</w:t>
            </w:r>
          </w:p>
        </w:tc>
      </w:tr>
      <w:tr w:rsidR="00884A09" w:rsidTr="00884A09">
        <w:trPr>
          <w:trHeight w:val="64"/>
        </w:trPr>
        <w:tc>
          <w:tcPr>
            <w:tcW w:w="4788" w:type="dxa"/>
          </w:tcPr>
          <w:p w:rsidR="00884A09" w:rsidRDefault="00884A09" w:rsidP="00884A09">
            <w:pPr>
              <w:rPr>
                <w:lang w:val="fr-FR"/>
              </w:rPr>
            </w:pPr>
            <w:r>
              <w:rPr>
                <w:noProof/>
              </w:rPr>
              <w:pict>
                <v:rect id="_x0000_s1036" style="position:absolute;margin-left:72.7pt;margin-top:126.15pt;width:76.75pt;height:79.45pt;z-index:251665408;mso-position-horizontal-relative:text;mso-position-vertical-relative:text">
                  <v:textbox style="mso-next-textbox:#_x0000_s1036">
                    <w:txbxContent>
                      <w:p w:rsidR="00884A09" w:rsidRPr="00884A09" w:rsidRDefault="00884A09" w:rsidP="00884A09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ELEVE</w:t>
                        </w:r>
                      </w:p>
                      <w:p w:rsidR="00884A09" w:rsidRDefault="00884A09" w:rsidP="00884A09">
                        <w:pPr>
                          <w:spacing w:after="0"/>
                          <w:rPr>
                            <w:sz w:val="14"/>
                            <w:szCs w:val="14"/>
                            <w:lang w:val="fr-FR"/>
                          </w:rPr>
                        </w:pPr>
                        <w:r>
                          <w:rPr>
                            <w:sz w:val="14"/>
                            <w:szCs w:val="14"/>
                            <w:lang w:val="fr-FR"/>
                          </w:rPr>
                          <w:t>Numéro</w:t>
                        </w:r>
                      </w:p>
                      <w:p w:rsidR="00884A09" w:rsidRDefault="00884A09" w:rsidP="00884A09">
                        <w:pPr>
                          <w:spacing w:after="0"/>
                          <w:rPr>
                            <w:sz w:val="14"/>
                            <w:szCs w:val="14"/>
                            <w:lang w:val="fr-FR"/>
                          </w:rPr>
                        </w:pPr>
                        <w:r>
                          <w:rPr>
                            <w:sz w:val="14"/>
                            <w:szCs w:val="14"/>
                            <w:lang w:val="fr-FR"/>
                          </w:rPr>
                          <w:t>Nom</w:t>
                        </w:r>
                      </w:p>
                      <w:p w:rsidR="00884A09" w:rsidRDefault="00884A09" w:rsidP="00884A09">
                        <w:pPr>
                          <w:spacing w:after="0"/>
                          <w:rPr>
                            <w:sz w:val="14"/>
                            <w:szCs w:val="14"/>
                            <w:lang w:val="fr-FR"/>
                          </w:rPr>
                        </w:pPr>
                        <w:r>
                          <w:rPr>
                            <w:sz w:val="14"/>
                            <w:szCs w:val="14"/>
                            <w:lang w:val="fr-FR"/>
                          </w:rPr>
                          <w:t>Prénom</w:t>
                        </w:r>
                      </w:p>
                      <w:p w:rsidR="00884A09" w:rsidRDefault="00884A09" w:rsidP="00884A09">
                        <w:pPr>
                          <w:spacing w:after="0"/>
                          <w:rPr>
                            <w:sz w:val="14"/>
                            <w:szCs w:val="14"/>
                            <w:lang w:val="fr-FR"/>
                          </w:rPr>
                        </w:pPr>
                        <w:r>
                          <w:rPr>
                            <w:sz w:val="14"/>
                            <w:szCs w:val="14"/>
                            <w:lang w:val="fr-FR"/>
                          </w:rPr>
                          <w:t>Adresse</w:t>
                        </w:r>
                      </w:p>
                      <w:p w:rsidR="00884A09" w:rsidRPr="00937F8A" w:rsidRDefault="00884A09" w:rsidP="00884A09">
                        <w:pPr>
                          <w:spacing w:after="0"/>
                          <w:rPr>
                            <w:sz w:val="14"/>
                            <w:szCs w:val="14"/>
                            <w:lang w:val="fr-FR"/>
                          </w:rPr>
                        </w:pPr>
                        <w:r>
                          <w:rPr>
                            <w:sz w:val="14"/>
                            <w:szCs w:val="14"/>
                            <w:lang w:val="fr-FR"/>
                          </w:rPr>
                          <w:t>Ville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038" type="#_x0000_t32" style="position:absolute;margin-left:72.7pt;margin-top:147.2pt;width:76.75pt;height:0;z-index:25166745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7" type="#_x0000_t32" style="position:absolute;margin-left:110.05pt;margin-top:111.9pt;width:0;height:14.25pt;z-index:251666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oval id="_x0000_s1033" style="position:absolute;margin-left:83.55pt;margin-top:75.2pt;width:54.35pt;height:36.7pt;z-index:251664384;mso-position-horizontal-relative:text;mso-position-vertical-relative:text">
                  <v:textbox style="mso-next-textbox:#_x0000_s1033">
                    <w:txbxContent>
                      <w:p w:rsidR="00884A09" w:rsidRPr="00884A09" w:rsidRDefault="00884A0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Fait </w:t>
                        </w:r>
                        <w:r w:rsidRPr="00884A09">
                          <w:rPr>
                            <w:sz w:val="16"/>
                            <w:szCs w:val="16"/>
                            <w:lang w:val="fr-FR"/>
                          </w:rPr>
                          <w:t>partie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shape id="_x0000_s1032" type="#_x0000_t32" style="position:absolute;margin-left:110.05pt;margin-top:57.55pt;width:.65pt;height:17.65pt;z-index:251663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030" style="position:absolute;margin-left:72.7pt;margin-top:7.65pt;width:76.75pt;height:49.9pt;z-index:251661312;mso-position-horizontal-relative:text;mso-position-vertical-relative:text">
                  <v:textbox style="mso-next-textbox:#_x0000_s1030">
                    <w:txbxContent>
                      <w:p w:rsidR="00884A09" w:rsidRPr="00884A09" w:rsidRDefault="00884A09" w:rsidP="00884A09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CLASSE</w:t>
                        </w:r>
                      </w:p>
                      <w:p w:rsidR="00884A09" w:rsidRDefault="00884A09" w:rsidP="00884A09">
                        <w:pPr>
                          <w:spacing w:after="0"/>
                          <w:rPr>
                            <w:sz w:val="14"/>
                            <w:szCs w:val="14"/>
                            <w:lang w:val="fr-FR"/>
                          </w:rPr>
                        </w:pPr>
                        <w:r>
                          <w:rPr>
                            <w:sz w:val="14"/>
                            <w:szCs w:val="14"/>
                            <w:lang w:val="fr-FR"/>
                          </w:rPr>
                          <w:t>Numéro</w:t>
                        </w:r>
                      </w:p>
                      <w:p w:rsidR="00884A09" w:rsidRPr="00937F8A" w:rsidRDefault="00884A09" w:rsidP="00884A09">
                        <w:pPr>
                          <w:spacing w:after="0"/>
                          <w:rPr>
                            <w:sz w:val="14"/>
                            <w:szCs w:val="14"/>
                            <w:lang w:val="fr-FR"/>
                          </w:rPr>
                        </w:pPr>
                        <w:r>
                          <w:rPr>
                            <w:sz w:val="14"/>
                            <w:szCs w:val="14"/>
                            <w:lang w:val="fr-FR"/>
                          </w:rPr>
                          <w:t>Libellé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031" type="#_x0000_t32" style="position:absolute;margin-left:72.7pt;margin-top:28.7pt;width:76.75pt;height:0;z-index:251662336;mso-position-horizontal-relative:text;mso-position-vertical-relative:text" o:connectortype="straight"/>
              </w:pict>
            </w:r>
          </w:p>
          <w:p w:rsidR="00884A09" w:rsidRPr="00884A09" w:rsidRDefault="00884A09" w:rsidP="00884A09">
            <w:pPr>
              <w:rPr>
                <w:lang w:val="fr-FR"/>
              </w:rPr>
            </w:pPr>
          </w:p>
          <w:p w:rsidR="00884A09" w:rsidRDefault="00884A09" w:rsidP="00884A09">
            <w:pPr>
              <w:rPr>
                <w:lang w:val="fr-FR"/>
              </w:rPr>
            </w:pPr>
          </w:p>
          <w:p w:rsidR="00884A09" w:rsidRDefault="00884A09" w:rsidP="00884A09">
            <w:pPr>
              <w:rPr>
                <w:lang w:val="fr-FR"/>
              </w:rPr>
            </w:pPr>
          </w:p>
          <w:p w:rsidR="00884A09" w:rsidRDefault="00884A09" w:rsidP="00884A0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        1</w:t>
            </w:r>
            <w:proofErr w:type="gramStart"/>
            <w:r>
              <w:rPr>
                <w:lang w:val="fr-FR"/>
              </w:rPr>
              <w:t>,n</w:t>
            </w:r>
            <w:proofErr w:type="gramEnd"/>
          </w:p>
          <w:p w:rsidR="00884A09" w:rsidRDefault="00884A09" w:rsidP="00884A09">
            <w:pPr>
              <w:rPr>
                <w:lang w:val="fr-FR"/>
              </w:rPr>
            </w:pPr>
          </w:p>
          <w:p w:rsidR="00884A09" w:rsidRDefault="00884A09" w:rsidP="00884A09">
            <w:pPr>
              <w:rPr>
                <w:lang w:val="fr-FR"/>
              </w:rPr>
            </w:pPr>
          </w:p>
          <w:p w:rsidR="00884A09" w:rsidRDefault="00884A09" w:rsidP="00884A09">
            <w:pPr>
              <w:rPr>
                <w:lang w:val="fr-FR"/>
              </w:rPr>
            </w:pPr>
          </w:p>
          <w:p w:rsidR="00884A09" w:rsidRPr="00884A09" w:rsidRDefault="00884A09" w:rsidP="00884A0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           1,1</w:t>
            </w:r>
          </w:p>
        </w:tc>
        <w:tc>
          <w:tcPr>
            <w:tcW w:w="4770" w:type="dxa"/>
          </w:tcPr>
          <w:p w:rsidR="00884A09" w:rsidRDefault="00884A09" w:rsidP="00884A09">
            <w:pPr>
              <w:rPr>
                <w:lang w:val="fr-FR"/>
              </w:rPr>
            </w:pPr>
          </w:p>
          <w:p w:rsidR="00884A09" w:rsidRDefault="00884A09" w:rsidP="00884A09">
            <w:pPr>
              <w:rPr>
                <w:lang w:val="fr-FR"/>
              </w:rPr>
            </w:pPr>
          </w:p>
          <w:p w:rsidR="00884A09" w:rsidRDefault="00884A09" w:rsidP="00884A0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CLASSE(</w:t>
            </w:r>
            <w:proofErr w:type="gramEnd"/>
            <w:r>
              <w:rPr>
                <w:lang w:val="fr-FR"/>
              </w:rPr>
              <w:t>Numéro, Libellé)</w:t>
            </w:r>
          </w:p>
          <w:p w:rsidR="00884A09" w:rsidRDefault="00884A09" w:rsidP="00884A09">
            <w:pPr>
              <w:rPr>
                <w:lang w:val="fr-FR"/>
              </w:rPr>
            </w:pPr>
          </w:p>
          <w:p w:rsidR="00884A09" w:rsidRDefault="00884A09" w:rsidP="00884A09">
            <w:pPr>
              <w:rPr>
                <w:lang w:val="fr-FR"/>
              </w:rPr>
            </w:pPr>
            <w:r>
              <w:rPr>
                <w:lang w:val="fr-FR"/>
              </w:rPr>
              <w:t>ELEVE (Numéro, Nom, Prénom, Adresse, Ville, Code postal, Date naissance, #</w:t>
            </w:r>
            <w:proofErr w:type="spellStart"/>
            <w:r>
              <w:rPr>
                <w:lang w:val="fr-FR"/>
              </w:rPr>
              <w:t>NumClasse</w:t>
            </w:r>
            <w:proofErr w:type="spellEnd"/>
            <w:r>
              <w:rPr>
                <w:lang w:val="fr-FR"/>
              </w:rPr>
              <w:t>)</w:t>
            </w:r>
          </w:p>
          <w:p w:rsidR="00884A09" w:rsidRDefault="00884A09" w:rsidP="00884A09">
            <w:pPr>
              <w:rPr>
                <w:lang w:val="fr-FR"/>
              </w:rPr>
            </w:pPr>
          </w:p>
          <w:p w:rsidR="00884A09" w:rsidRDefault="00884A09" w:rsidP="00884A0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Remarques</w:t>
            </w:r>
            <w:proofErr w:type="gramEnd"/>
            <w:r>
              <w:rPr>
                <w:lang w:val="fr-FR"/>
              </w:rPr>
              <w:t> :</w:t>
            </w:r>
          </w:p>
          <w:p w:rsidR="00884A09" w:rsidRDefault="00884A09" w:rsidP="00884A09">
            <w:pPr>
              <w:rPr>
                <w:lang w:val="fr-FR"/>
              </w:rPr>
            </w:pPr>
          </w:p>
          <w:p w:rsidR="00884A09" w:rsidRDefault="00884A09" w:rsidP="00884A09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1,1 étant du côté ELEVE, c’est l’identifiant de CLASSE qui se place en tant que clé étrangère dans ELEVE.</w:t>
            </w:r>
          </w:p>
          <w:p w:rsidR="00884A09" w:rsidRPr="00884A09" w:rsidRDefault="00884A09" w:rsidP="00884A09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Pour ne pas confondre dans la relation ELEVE le numéro de l’élève et le numéro de la classe, ce dernier attribut a été modifié de </w:t>
            </w:r>
            <w:r w:rsidRPr="00884A09">
              <w:rPr>
                <w:i/>
                <w:lang w:val="fr-FR"/>
              </w:rPr>
              <w:t>Numéro</w:t>
            </w:r>
            <w:r>
              <w:rPr>
                <w:lang w:val="fr-FR"/>
              </w:rPr>
              <w:t xml:space="preserve"> en </w:t>
            </w:r>
            <w:proofErr w:type="spellStart"/>
            <w:r w:rsidRPr="00884A09">
              <w:rPr>
                <w:i/>
                <w:lang w:val="fr-FR"/>
              </w:rPr>
              <w:t>NumClasse</w:t>
            </w:r>
            <w:proofErr w:type="spellEnd"/>
            <w:r>
              <w:rPr>
                <w:lang w:val="fr-FR"/>
              </w:rPr>
              <w:t>.</w:t>
            </w:r>
          </w:p>
          <w:p w:rsidR="00884A09" w:rsidRPr="00937F8A" w:rsidRDefault="00884A09" w:rsidP="00884A09">
            <w:pPr>
              <w:rPr>
                <w:lang w:val="fr-FR"/>
              </w:rPr>
            </w:pPr>
          </w:p>
        </w:tc>
      </w:tr>
    </w:tbl>
    <w:p w:rsidR="00C924B1" w:rsidRPr="00937F8A" w:rsidRDefault="00884A09" w:rsidP="00C924B1">
      <w:pPr>
        <w:spacing w:after="0"/>
        <w:rPr>
          <w:lang w:val="fr-FR"/>
        </w:rPr>
      </w:pPr>
      <w:r>
        <w:rPr>
          <w:lang w:val="fr-FR"/>
        </w:rPr>
        <w:lastRenderedPageBreak/>
        <w:br w:type="textWrapping" w:clear="all"/>
      </w:r>
    </w:p>
    <w:sectPr w:rsidR="00C924B1" w:rsidRPr="00937F8A" w:rsidSect="00BB2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D719C"/>
    <w:multiLevelType w:val="hybridMultilevel"/>
    <w:tmpl w:val="654EC61C"/>
    <w:lvl w:ilvl="0" w:tplc="A6BE50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65C71"/>
    <w:rsid w:val="00865C71"/>
    <w:rsid w:val="00884A09"/>
    <w:rsid w:val="00937F8A"/>
    <w:rsid w:val="00A661B4"/>
    <w:rsid w:val="00BB2E01"/>
    <w:rsid w:val="00C924B1"/>
    <w:rsid w:val="00DE3739"/>
    <w:rsid w:val="00E8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31"/>
        <o:r id="V:Rule6" type="connector" idref="#_x0000_s1032"/>
        <o:r id="V:Rule10" type="connector" idref="#_x0000_s1037"/>
        <o:r id="V:Rule11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E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7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A0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F4573-E06E-440F-A911-715AB1B6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2</cp:revision>
  <dcterms:created xsi:type="dcterms:W3CDTF">2012-10-18T08:15:00Z</dcterms:created>
  <dcterms:modified xsi:type="dcterms:W3CDTF">2012-10-18T09:23:00Z</dcterms:modified>
</cp:coreProperties>
</file>