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F2" w:rsidRPr="007A76EF" w:rsidRDefault="007878F2" w:rsidP="007878F2">
      <w:pPr>
        <w:pStyle w:val="Sansinterligne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TARTE AU CHOCOLAT GANACHEE</w:t>
      </w:r>
    </w:p>
    <w:p w:rsidR="007878F2" w:rsidRDefault="007878F2" w:rsidP="007878F2">
      <w:pPr>
        <w:pStyle w:val="Sansinterligne"/>
        <w:rPr>
          <w:rFonts w:ascii="Arial" w:hAnsi="Arial" w:cs="Arial"/>
          <w:sz w:val="20"/>
          <w:szCs w:val="20"/>
        </w:rPr>
      </w:pPr>
    </w:p>
    <w:p w:rsidR="007878F2" w:rsidRDefault="007878F2" w:rsidP="007878F2">
      <w:pPr>
        <w:pStyle w:val="Sansinterligne"/>
        <w:rPr>
          <w:rFonts w:ascii="Arial" w:hAnsi="Arial" w:cs="Arial"/>
          <w:sz w:val="20"/>
          <w:szCs w:val="20"/>
        </w:rPr>
      </w:pPr>
    </w:p>
    <w:p w:rsidR="007878F2" w:rsidRPr="007A76EF" w:rsidRDefault="007878F2" w:rsidP="007878F2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Ind w:w="-2289" w:type="dxa"/>
        <w:tblLook w:val="04A0" w:firstRow="1" w:lastRow="0" w:firstColumn="1" w:lastColumn="0" w:noHBand="0" w:noVBand="1"/>
      </w:tblPr>
      <w:tblGrid>
        <w:gridCol w:w="2491"/>
        <w:gridCol w:w="1749"/>
      </w:tblGrid>
      <w:tr w:rsidR="007878F2" w:rsidRPr="007A76EF" w:rsidTr="00B61252">
        <w:trPr>
          <w:jc w:val="center"/>
        </w:trPr>
        <w:tc>
          <w:tcPr>
            <w:tcW w:w="424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878F2" w:rsidRPr="007A76EF" w:rsidRDefault="007878F2" w:rsidP="004D6E02">
            <w:pPr>
              <w:pStyle w:val="Sansinterlign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76EF">
              <w:rPr>
                <w:rFonts w:ascii="Arial" w:hAnsi="Arial" w:cs="Arial"/>
                <w:b/>
                <w:sz w:val="24"/>
                <w:szCs w:val="24"/>
              </w:rPr>
              <w:t>Denrées</w:t>
            </w:r>
          </w:p>
        </w:tc>
      </w:tr>
      <w:tr w:rsidR="007878F2" w:rsidRPr="007A76EF" w:rsidTr="00B61252">
        <w:trPr>
          <w:trHeight w:val="259"/>
          <w:jc w:val="center"/>
        </w:trPr>
        <w:tc>
          <w:tcPr>
            <w:tcW w:w="4240" w:type="dxa"/>
            <w:gridSpan w:val="2"/>
            <w:shd w:val="pct10" w:color="auto" w:fill="auto"/>
          </w:tcPr>
          <w:p w:rsidR="007878F2" w:rsidRPr="007A76EF" w:rsidRDefault="007878F2" w:rsidP="007878F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Pâte sucrée</w:t>
            </w:r>
          </w:p>
        </w:tc>
      </w:tr>
      <w:tr w:rsidR="007878F2" w:rsidRPr="007A76EF" w:rsidTr="00B61252">
        <w:trPr>
          <w:jc w:val="center"/>
        </w:trPr>
        <w:tc>
          <w:tcPr>
            <w:tcW w:w="2491" w:type="dxa"/>
            <w:tcBorders>
              <w:bottom w:val="single" w:sz="4" w:space="0" w:color="auto"/>
            </w:tcBorders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Farine (type 55 / fluide)</w:t>
            </w:r>
          </w:p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Sucre glace</w:t>
            </w:r>
          </w:p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Œuf</w:t>
            </w:r>
          </w:p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Beurre</w:t>
            </w:r>
          </w:p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(Cacao)</w:t>
            </w:r>
          </w:p>
          <w:p w:rsidR="007878F2" w:rsidRPr="007A76EF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Eau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7878F2" w:rsidRDefault="007878F2" w:rsidP="007878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0,250 </w:t>
            </w: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  <w:p w:rsidR="007878F2" w:rsidRDefault="007878F2" w:rsidP="007878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 Kg</w:t>
            </w:r>
          </w:p>
          <w:p w:rsidR="007878F2" w:rsidRDefault="007878F2" w:rsidP="007878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7878F2" w:rsidRDefault="007878F2" w:rsidP="007878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0,125 Kg</w:t>
            </w:r>
          </w:p>
          <w:p w:rsidR="007878F2" w:rsidRDefault="007878F2" w:rsidP="007878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(0,100 Kg)</w:t>
            </w:r>
          </w:p>
          <w:p w:rsidR="007878F2" w:rsidRPr="007A76EF" w:rsidRDefault="007878F2" w:rsidP="007878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7878F2" w:rsidRPr="007A76EF" w:rsidTr="00B61252">
        <w:trPr>
          <w:jc w:val="center"/>
        </w:trPr>
        <w:tc>
          <w:tcPr>
            <w:tcW w:w="4240" w:type="dxa"/>
            <w:gridSpan w:val="2"/>
            <w:shd w:val="pct10" w:color="auto" w:fill="auto"/>
          </w:tcPr>
          <w:p w:rsidR="007878F2" w:rsidRPr="007A76EF" w:rsidRDefault="007878F2" w:rsidP="00B61252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Ganache </w:t>
            </w:r>
          </w:p>
        </w:tc>
      </w:tr>
      <w:tr w:rsidR="007878F2" w:rsidRPr="007A76EF" w:rsidTr="00B61252">
        <w:trPr>
          <w:jc w:val="center"/>
        </w:trPr>
        <w:tc>
          <w:tcPr>
            <w:tcW w:w="2491" w:type="dxa"/>
            <w:tcBorders>
              <w:bottom w:val="single" w:sz="4" w:space="0" w:color="auto"/>
            </w:tcBorders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Framboises </w:t>
            </w:r>
          </w:p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Crème fluide 35%</w:t>
            </w:r>
          </w:p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Chocolat de couverture</w:t>
            </w:r>
          </w:p>
          <w:p w:rsidR="007878F2" w:rsidRPr="007A76EF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Beurre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g</w:t>
            </w:r>
          </w:p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0,300 L</w:t>
            </w:r>
          </w:p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0,300 Kg</w:t>
            </w:r>
          </w:p>
          <w:p w:rsidR="007878F2" w:rsidRPr="007A76EF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0,100 Kg</w:t>
            </w:r>
          </w:p>
        </w:tc>
      </w:tr>
    </w:tbl>
    <w:p w:rsidR="007878F2" w:rsidRDefault="007878F2" w:rsidP="007878F2">
      <w:pPr>
        <w:pStyle w:val="Sansinterligne"/>
        <w:rPr>
          <w:rFonts w:ascii="Arial" w:hAnsi="Arial" w:cs="Arial"/>
          <w:sz w:val="20"/>
          <w:szCs w:val="20"/>
        </w:rPr>
      </w:pPr>
    </w:p>
    <w:p w:rsidR="007878F2" w:rsidRPr="007A76EF" w:rsidRDefault="007878F2" w:rsidP="007878F2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Ind w:w="-654" w:type="dxa"/>
        <w:tblLook w:val="04A0" w:firstRow="1" w:lastRow="0" w:firstColumn="1" w:lastColumn="0" w:noHBand="0" w:noVBand="1"/>
      </w:tblPr>
      <w:tblGrid>
        <w:gridCol w:w="1329"/>
        <w:gridCol w:w="6872"/>
      </w:tblGrid>
      <w:tr w:rsidR="007878F2" w:rsidTr="009E4417">
        <w:trPr>
          <w:jc w:val="center"/>
        </w:trPr>
        <w:tc>
          <w:tcPr>
            <w:tcW w:w="8201" w:type="dxa"/>
            <w:gridSpan w:val="2"/>
            <w:shd w:val="pct12" w:color="auto" w:fill="auto"/>
          </w:tcPr>
          <w:p w:rsidR="007878F2" w:rsidRPr="00927EF9" w:rsidRDefault="007878F2" w:rsidP="007878F2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Confectionner la pâte </w:t>
            </w:r>
            <w:r>
              <w:rPr>
                <w:rFonts w:ascii="Arial" w:hAnsi="Arial" w:cs="Arial"/>
                <w:b/>
                <w:sz w:val="20"/>
                <w:szCs w:val="20"/>
              </w:rPr>
              <w:t>sucrée</w:t>
            </w:r>
          </w:p>
        </w:tc>
      </w:tr>
      <w:tr w:rsidR="007878F2" w:rsidTr="009E4417">
        <w:trPr>
          <w:jc w:val="center"/>
        </w:trPr>
        <w:tc>
          <w:tcPr>
            <w:tcW w:w="1329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6872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Tamiser la farine.</w:t>
            </w:r>
          </w:p>
        </w:tc>
      </w:tr>
      <w:tr w:rsidR="007878F2" w:rsidTr="009E4417">
        <w:trPr>
          <w:jc w:val="center"/>
        </w:trPr>
        <w:tc>
          <w:tcPr>
            <w:tcW w:w="1329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2- </w:t>
            </w:r>
          </w:p>
        </w:tc>
        <w:tc>
          <w:tcPr>
            <w:tcW w:w="6872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Assouplir le beurre (pommade) et mélanger avec le sucre glace à la spatule jusqu’à obtention d’une consistance crémeuse.</w:t>
            </w:r>
          </w:p>
        </w:tc>
      </w:tr>
      <w:tr w:rsidR="007878F2" w:rsidTr="009E4417">
        <w:trPr>
          <w:jc w:val="center"/>
        </w:trPr>
        <w:tc>
          <w:tcPr>
            <w:tcW w:w="1329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 </w:t>
            </w:r>
          </w:p>
        </w:tc>
        <w:tc>
          <w:tcPr>
            <w:tcW w:w="6872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Verser l’œuf. Mélanger avec la spatule jusqu’à obtention d’une consistance homogène.</w:t>
            </w:r>
          </w:p>
        </w:tc>
      </w:tr>
      <w:tr w:rsidR="007878F2" w:rsidTr="009E4417">
        <w:trPr>
          <w:jc w:val="center"/>
        </w:trPr>
        <w:tc>
          <w:tcPr>
            <w:tcW w:w="1329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</w:t>
            </w:r>
          </w:p>
        </w:tc>
        <w:tc>
          <w:tcPr>
            <w:tcW w:w="6872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Incorporer progressivement la farine. Mélanger à la spatule en partant du centre. Ecraser la pâte jusqu’à ce qu’elle ne colle plus à la spatule ni à la jatte.</w:t>
            </w:r>
          </w:p>
        </w:tc>
      </w:tr>
      <w:tr w:rsidR="007878F2" w:rsidTr="009E4417">
        <w:trPr>
          <w:jc w:val="center"/>
        </w:trPr>
        <w:tc>
          <w:tcPr>
            <w:tcW w:w="1329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</w:t>
            </w:r>
          </w:p>
        </w:tc>
        <w:tc>
          <w:tcPr>
            <w:tcW w:w="6872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Fraiser éventuellement en une seule fois.</w:t>
            </w:r>
          </w:p>
        </w:tc>
      </w:tr>
      <w:tr w:rsidR="007878F2" w:rsidTr="009E4417">
        <w:trPr>
          <w:jc w:val="center"/>
        </w:trPr>
        <w:tc>
          <w:tcPr>
            <w:tcW w:w="1329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</w:t>
            </w:r>
          </w:p>
        </w:tc>
        <w:tc>
          <w:tcPr>
            <w:tcW w:w="6872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Fariner légèrement la boule obtenue. L’aplatir légèrement. L’envelopper de film alimentaire et la placer en enceinte réfrigérée. </w:t>
            </w:r>
          </w:p>
        </w:tc>
      </w:tr>
    </w:tbl>
    <w:p w:rsidR="007878F2" w:rsidRDefault="007878F2" w:rsidP="007878F2">
      <w:pPr>
        <w:pStyle w:val="Sansinterligne"/>
        <w:rPr>
          <w:rFonts w:ascii="Arial" w:hAnsi="Arial" w:cs="Arial"/>
          <w:sz w:val="20"/>
          <w:szCs w:val="20"/>
        </w:rPr>
      </w:pPr>
    </w:p>
    <w:p w:rsidR="00EF51C0" w:rsidRDefault="00EF51C0" w:rsidP="007878F2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7513"/>
      </w:tblGrid>
      <w:tr w:rsidR="009A6E30" w:rsidTr="00B61252">
        <w:trPr>
          <w:jc w:val="center"/>
        </w:trPr>
        <w:tc>
          <w:tcPr>
            <w:tcW w:w="8188" w:type="dxa"/>
            <w:gridSpan w:val="2"/>
            <w:shd w:val="pct12" w:color="auto" w:fill="auto"/>
          </w:tcPr>
          <w:p w:rsidR="009A6E30" w:rsidRPr="00927EF9" w:rsidRDefault="009A6E30" w:rsidP="00B61252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Cuire la pâte sucrée</w:t>
            </w:r>
          </w:p>
        </w:tc>
      </w:tr>
      <w:tr w:rsidR="009A6E30" w:rsidTr="00B61252">
        <w:trPr>
          <w:jc w:val="center"/>
        </w:trPr>
        <w:tc>
          <w:tcPr>
            <w:tcW w:w="675" w:type="dxa"/>
            <w:tcBorders>
              <w:top w:val="nil"/>
            </w:tcBorders>
          </w:tcPr>
          <w:p w:rsidR="009A6E30" w:rsidRDefault="009A6E30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7513" w:type="dxa"/>
            <w:tcBorders>
              <w:top w:val="nil"/>
            </w:tcBorders>
          </w:tcPr>
          <w:p w:rsidR="009A6E30" w:rsidRDefault="009A6E30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Foncer un cercle à tarte avec la pâte.</w:t>
            </w:r>
          </w:p>
        </w:tc>
      </w:tr>
      <w:tr w:rsidR="009A6E30" w:rsidTr="00B61252">
        <w:trPr>
          <w:jc w:val="center"/>
        </w:trPr>
        <w:tc>
          <w:tcPr>
            <w:tcW w:w="675" w:type="dxa"/>
          </w:tcPr>
          <w:p w:rsidR="009A6E30" w:rsidRDefault="009A6E30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7513" w:type="dxa"/>
          </w:tcPr>
          <w:p w:rsidR="009A6E30" w:rsidRDefault="009A6E30" w:rsidP="009A6E30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Garnir le fond de tarte de papier sulfurisé et de pois secs pour éviter le gonflement de la pâte. Cuire au four à 200°C pendant 20 minutes.</w:t>
            </w:r>
          </w:p>
        </w:tc>
      </w:tr>
      <w:tr w:rsidR="009A6E30" w:rsidTr="00B61252">
        <w:trPr>
          <w:jc w:val="center"/>
        </w:trPr>
        <w:tc>
          <w:tcPr>
            <w:tcW w:w="675" w:type="dxa"/>
          </w:tcPr>
          <w:p w:rsidR="009A6E30" w:rsidRDefault="009A6E30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 </w:t>
            </w:r>
          </w:p>
        </w:tc>
        <w:tc>
          <w:tcPr>
            <w:tcW w:w="7513" w:type="dxa"/>
          </w:tcPr>
          <w:p w:rsidR="009A6E30" w:rsidRDefault="009A6E30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Aux ¾ de la cuisson, débarrasser le fond de tarte des pois secs. Décercler. Dorer avec un jaune d’œuf. </w:t>
            </w:r>
          </w:p>
        </w:tc>
      </w:tr>
      <w:tr w:rsidR="009A6E30" w:rsidTr="00B61252">
        <w:trPr>
          <w:jc w:val="center"/>
        </w:trPr>
        <w:tc>
          <w:tcPr>
            <w:tcW w:w="675" w:type="dxa"/>
          </w:tcPr>
          <w:p w:rsidR="009A6E30" w:rsidRDefault="009A6E30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</w:t>
            </w:r>
          </w:p>
        </w:tc>
        <w:tc>
          <w:tcPr>
            <w:tcW w:w="7513" w:type="dxa"/>
          </w:tcPr>
          <w:p w:rsidR="009A6E30" w:rsidRDefault="009A6E30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Finir la cuisson.</w:t>
            </w:r>
          </w:p>
        </w:tc>
      </w:tr>
    </w:tbl>
    <w:p w:rsidR="009A6E30" w:rsidRDefault="009A6E30" w:rsidP="007878F2">
      <w:pPr>
        <w:pStyle w:val="Sansinterligne"/>
        <w:rPr>
          <w:rFonts w:ascii="Arial" w:hAnsi="Arial" w:cs="Arial"/>
          <w:sz w:val="20"/>
          <w:szCs w:val="20"/>
        </w:rPr>
      </w:pPr>
    </w:p>
    <w:p w:rsidR="007878F2" w:rsidRDefault="007878F2" w:rsidP="007878F2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7513"/>
      </w:tblGrid>
      <w:tr w:rsidR="007878F2" w:rsidTr="00B61252">
        <w:trPr>
          <w:jc w:val="center"/>
        </w:trPr>
        <w:tc>
          <w:tcPr>
            <w:tcW w:w="8188" w:type="dxa"/>
            <w:gridSpan w:val="2"/>
            <w:shd w:val="pct12" w:color="auto" w:fill="auto"/>
          </w:tcPr>
          <w:p w:rsidR="007878F2" w:rsidRPr="00927EF9" w:rsidRDefault="007878F2" w:rsidP="00B61252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Réaliser la ganache</w:t>
            </w:r>
          </w:p>
        </w:tc>
      </w:tr>
      <w:tr w:rsidR="007878F2" w:rsidTr="00B61252">
        <w:trPr>
          <w:jc w:val="center"/>
        </w:trPr>
        <w:tc>
          <w:tcPr>
            <w:tcW w:w="675" w:type="dxa"/>
            <w:tcBorders>
              <w:top w:val="nil"/>
            </w:tcBorders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7513" w:type="dxa"/>
            <w:tcBorders>
              <w:top w:val="nil"/>
            </w:tcBorders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Mettre chauffer la crème dans une grande sauteuse jusqu’à ébullition.</w:t>
            </w:r>
          </w:p>
        </w:tc>
      </w:tr>
      <w:tr w:rsidR="007878F2" w:rsidTr="00B61252">
        <w:trPr>
          <w:jc w:val="center"/>
        </w:trPr>
        <w:tc>
          <w:tcPr>
            <w:tcW w:w="675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7513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(Ajouter 30g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trimoline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= sucre inverti pour éviter la cristallisation).</w:t>
            </w:r>
          </w:p>
        </w:tc>
      </w:tr>
      <w:tr w:rsidR="007878F2" w:rsidTr="00B61252">
        <w:trPr>
          <w:jc w:val="center"/>
        </w:trPr>
        <w:tc>
          <w:tcPr>
            <w:tcW w:w="675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 </w:t>
            </w:r>
          </w:p>
        </w:tc>
        <w:tc>
          <w:tcPr>
            <w:tcW w:w="7513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Hors du feu, ajouter le chocolat concassé. </w:t>
            </w:r>
            <w:r>
              <w:rPr>
                <w:rFonts w:ascii="Arial" w:hAnsi="Arial" w:cs="Arial"/>
                <w:sz w:val="20"/>
                <w:szCs w:val="20"/>
              </w:rPr>
              <w:t>Lisser jusqu’à homogénéisation.</w:t>
            </w:r>
          </w:p>
        </w:tc>
      </w:tr>
      <w:tr w:rsidR="007878F2" w:rsidTr="00B61252">
        <w:trPr>
          <w:jc w:val="center"/>
        </w:trPr>
        <w:tc>
          <w:tcPr>
            <w:tcW w:w="675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</w:t>
            </w:r>
          </w:p>
        </w:tc>
        <w:tc>
          <w:tcPr>
            <w:tcW w:w="7513" w:type="dxa"/>
          </w:tcPr>
          <w:p w:rsidR="007878F2" w:rsidRDefault="007878F2" w:rsidP="007878F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Ajouter le beurre en parcelle. </w:t>
            </w:r>
            <w:r>
              <w:rPr>
                <w:rFonts w:ascii="Arial" w:hAnsi="Arial" w:cs="Arial"/>
                <w:sz w:val="20"/>
                <w:szCs w:val="20"/>
              </w:rPr>
              <w:t>Lisser jusqu’à homogénéisation.</w:t>
            </w:r>
          </w:p>
        </w:tc>
      </w:tr>
    </w:tbl>
    <w:p w:rsidR="007878F2" w:rsidRDefault="007878F2" w:rsidP="007878F2">
      <w:pPr>
        <w:pStyle w:val="Sansinterligne"/>
        <w:rPr>
          <w:rFonts w:ascii="Arial" w:hAnsi="Arial" w:cs="Arial"/>
          <w:sz w:val="20"/>
          <w:szCs w:val="20"/>
        </w:rPr>
      </w:pPr>
    </w:p>
    <w:p w:rsidR="007878F2" w:rsidRDefault="007878F2" w:rsidP="007878F2">
      <w:pPr>
        <w:pStyle w:val="Sansinterligne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049"/>
      </w:tblGrid>
      <w:tr w:rsidR="007878F2" w:rsidTr="009E4417">
        <w:trPr>
          <w:jc w:val="center"/>
        </w:trPr>
        <w:tc>
          <w:tcPr>
            <w:tcW w:w="5724" w:type="dxa"/>
            <w:gridSpan w:val="2"/>
            <w:shd w:val="pct12" w:color="auto" w:fill="auto"/>
          </w:tcPr>
          <w:p w:rsidR="007878F2" w:rsidRPr="00927EF9" w:rsidRDefault="009A6E30" w:rsidP="00B61252">
            <w:pPr>
              <w:pStyle w:val="Sansinterlign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Garnir</w:t>
            </w:r>
          </w:p>
        </w:tc>
      </w:tr>
      <w:tr w:rsidR="007878F2" w:rsidTr="009E4417">
        <w:trPr>
          <w:jc w:val="center"/>
        </w:trPr>
        <w:tc>
          <w:tcPr>
            <w:tcW w:w="675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5049" w:type="dxa"/>
          </w:tcPr>
          <w:p w:rsidR="007878F2" w:rsidRDefault="009A6E30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Remplir le fond de la tarte de purée de framboises.</w:t>
            </w:r>
          </w:p>
        </w:tc>
      </w:tr>
      <w:tr w:rsidR="007878F2" w:rsidTr="009E4417">
        <w:trPr>
          <w:jc w:val="center"/>
        </w:trPr>
        <w:tc>
          <w:tcPr>
            <w:tcW w:w="675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5049" w:type="dxa"/>
          </w:tcPr>
          <w:p w:rsidR="007878F2" w:rsidRDefault="009A6E30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Garnir avec la ganache tiède.</w:t>
            </w:r>
          </w:p>
        </w:tc>
      </w:tr>
      <w:tr w:rsidR="007878F2" w:rsidTr="009E4417">
        <w:trPr>
          <w:jc w:val="center"/>
        </w:trPr>
        <w:tc>
          <w:tcPr>
            <w:tcW w:w="675" w:type="dxa"/>
          </w:tcPr>
          <w:p w:rsidR="007878F2" w:rsidRDefault="007878F2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</w:p>
        </w:tc>
        <w:tc>
          <w:tcPr>
            <w:tcW w:w="5049" w:type="dxa"/>
          </w:tcPr>
          <w:p w:rsidR="007878F2" w:rsidRDefault="009A6E30" w:rsidP="00B61252">
            <w:pPr>
              <w:pStyle w:val="Sansinterlig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Mettre au frais.</w:t>
            </w:r>
            <w:r w:rsidR="007878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83C97" w:rsidRDefault="00583C97" w:rsidP="009A6E30">
      <w:pPr>
        <w:pStyle w:val="Sansinterligne"/>
      </w:pPr>
    </w:p>
    <w:p w:rsidR="00EF51C0" w:rsidRDefault="00EF51C0" w:rsidP="009A6E30">
      <w:pPr>
        <w:pStyle w:val="Sansinterligne"/>
      </w:pPr>
      <w:bookmarkStart w:id="0" w:name="_GoBack"/>
      <w:bookmarkEnd w:id="0"/>
    </w:p>
    <w:p w:rsidR="00513C80" w:rsidRPr="00513C80" w:rsidRDefault="00513C80" w:rsidP="009A6E30">
      <w:pPr>
        <w:pStyle w:val="Sansinterligne"/>
      </w:pPr>
      <w:r>
        <w:rPr>
          <w:b/>
        </w:rPr>
        <w:t xml:space="preserve">BEURRE NOISETTE : </w:t>
      </w:r>
      <w:r>
        <w:t xml:space="preserve">Beurre chauffé jusqu’au changement de couleur (marron) et à l’obtention d’une odeur de noisette. Passer </w:t>
      </w:r>
      <w:proofErr w:type="gramStart"/>
      <w:r>
        <w:t>au chinois</w:t>
      </w:r>
      <w:proofErr w:type="gramEnd"/>
      <w:r>
        <w:t xml:space="preserve"> étamine.</w:t>
      </w:r>
    </w:p>
    <w:sectPr w:rsidR="00513C80" w:rsidRPr="00513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13" w:rsidRDefault="00EF51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F9" w:rsidRDefault="00EF51C0">
    <w:pPr>
      <w:pStyle w:val="Pieddepage"/>
    </w:pPr>
    <w:r>
      <w:t>Pâtisserie</w:t>
    </w:r>
    <w:r>
      <w:ptab w:relativeTo="margin" w:alignment="center" w:leader="none"/>
    </w:r>
    <w:r>
      <w:ptab w:relativeTo="margin" w:alignment="right" w:leader="none"/>
    </w:r>
    <w:r>
      <w:t>Semaine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13" w:rsidRDefault="00EF51C0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13" w:rsidRDefault="00EF51C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13" w:rsidRDefault="00EF51C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713" w:rsidRDefault="00EF51C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73D6"/>
    <w:multiLevelType w:val="hybridMultilevel"/>
    <w:tmpl w:val="89225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EE"/>
    <w:rsid w:val="004D6E02"/>
    <w:rsid w:val="00513C80"/>
    <w:rsid w:val="00583C97"/>
    <w:rsid w:val="0065140B"/>
    <w:rsid w:val="006E3B97"/>
    <w:rsid w:val="007878F2"/>
    <w:rsid w:val="009A6E30"/>
    <w:rsid w:val="009E4417"/>
    <w:rsid w:val="00D56FEE"/>
    <w:rsid w:val="00E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78F2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87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8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8F2"/>
  </w:style>
  <w:style w:type="paragraph" w:styleId="En-tte">
    <w:name w:val="header"/>
    <w:basedOn w:val="Normal"/>
    <w:link w:val="En-tteCar"/>
    <w:uiPriority w:val="99"/>
    <w:unhideWhenUsed/>
    <w:rsid w:val="0078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78F2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87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8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8F2"/>
  </w:style>
  <w:style w:type="paragraph" w:styleId="En-tte">
    <w:name w:val="header"/>
    <w:basedOn w:val="Normal"/>
    <w:link w:val="En-tteCar"/>
    <w:uiPriority w:val="99"/>
    <w:unhideWhenUsed/>
    <w:rsid w:val="00787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aarce</dc:creator>
  <cp:keywords/>
  <dc:description/>
  <cp:lastModifiedBy>aarce</cp:lastModifiedBy>
  <cp:revision>7</cp:revision>
  <dcterms:created xsi:type="dcterms:W3CDTF">2012-10-17T18:45:00Z</dcterms:created>
  <dcterms:modified xsi:type="dcterms:W3CDTF">2012-10-17T18:56:00Z</dcterms:modified>
</cp:coreProperties>
</file>