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B8" w:rsidRDefault="00B175BC" w:rsidP="00B175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B175BC">
        <w:rPr>
          <w:b/>
          <w:sz w:val="32"/>
          <w:szCs w:val="32"/>
          <w:u w:val="single"/>
        </w:rPr>
        <w:t>Examen labo chimie juin 2012</w:t>
      </w:r>
    </w:p>
    <w:p w:rsidR="00B175BC" w:rsidRDefault="00B175BC" w:rsidP="00B175BC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B175BC" w:rsidRPr="00B175BC" w:rsidRDefault="00B175BC" w:rsidP="00B175BC">
      <w:pPr>
        <w:spacing w:after="0" w:line="240" w:lineRule="auto"/>
      </w:pPr>
      <w:r w:rsidRPr="00B175BC">
        <w:t xml:space="preserve">Détermination de la répartition de l’acide </w:t>
      </w:r>
      <w:proofErr w:type="spellStart"/>
      <w:r w:rsidRPr="00B175BC">
        <w:t>chloroacétique</w:t>
      </w:r>
      <w:proofErr w:type="spellEnd"/>
      <w:r w:rsidRPr="00B175BC">
        <w:t xml:space="preserve"> dans un mélange de toluène.</w:t>
      </w:r>
    </w:p>
    <w:p w:rsidR="00B175BC" w:rsidRPr="00B175BC" w:rsidRDefault="00B175BC" w:rsidP="00B175BC">
      <w:pPr>
        <w:spacing w:after="0" w:line="240" w:lineRule="auto"/>
      </w:pPr>
      <w:r w:rsidRPr="00B175BC">
        <w:t>L’acide possède un pôle hydrophile et un pôle hydrophobe. Il se répartira donc différemment dans l’eau et le toluène.</w:t>
      </w:r>
    </w:p>
    <w:p w:rsidR="00B175BC" w:rsidRPr="00B175BC" w:rsidRDefault="00B175BC" w:rsidP="00B175BC">
      <w:pPr>
        <w:spacing w:after="0" w:line="240" w:lineRule="auto"/>
      </w:pPr>
    </w:p>
    <w:p w:rsidR="00B175BC" w:rsidRPr="00B175BC" w:rsidRDefault="00B175BC" w:rsidP="00B175BC">
      <w:pPr>
        <w:spacing w:after="0" w:line="240" w:lineRule="auto"/>
      </w:pPr>
      <w:r w:rsidRPr="00B175BC">
        <w:t>1) Vérifier la concentration de la solution de soude.</w:t>
      </w:r>
    </w:p>
    <w:p w:rsidR="00B175BC" w:rsidRPr="00B175BC" w:rsidRDefault="00B175BC" w:rsidP="00B175BC">
      <w:pPr>
        <w:spacing w:after="0" w:line="240" w:lineRule="auto"/>
      </w:pPr>
      <w:r w:rsidRPr="00B175BC">
        <w:t>2) Préparer le mélange eau - toluène (40ml – 20ml) et ajouter une masse pesée de 0.5g, 1g, 1.5g à la balance analytique.</w:t>
      </w:r>
    </w:p>
    <w:p w:rsidR="00B175BC" w:rsidRPr="00B175BC" w:rsidRDefault="00B175BC" w:rsidP="00B175BC">
      <w:pPr>
        <w:spacing w:after="0" w:line="240" w:lineRule="auto"/>
      </w:pPr>
      <w:r w:rsidRPr="00B175BC">
        <w:t>3) Agiter et prélever 10ml de la phase aqueuse et titrer.</w:t>
      </w:r>
    </w:p>
    <w:p w:rsidR="00B175BC" w:rsidRPr="00B175BC" w:rsidRDefault="00B175BC" w:rsidP="00B175BC">
      <w:pPr>
        <w:spacing w:after="0" w:line="240" w:lineRule="auto"/>
      </w:pPr>
      <w:r w:rsidRPr="00B175BC">
        <w:t>4) Ecrire l’équation de neutralisation de l’acide par la soude et calculer la masse d’acide dans la phase aqueuse et la phase organique par déduction de la masse initiale.</w:t>
      </w:r>
    </w:p>
    <w:p w:rsidR="00B175BC" w:rsidRPr="00B175BC" w:rsidRDefault="00B175BC" w:rsidP="00B175BC">
      <w:pPr>
        <w:spacing w:after="0" w:line="240" w:lineRule="auto"/>
      </w:pPr>
      <w:r w:rsidRPr="00B175BC">
        <w:t>5) Tableau :</w:t>
      </w:r>
    </w:p>
    <w:p w:rsidR="00B175BC" w:rsidRPr="00B175BC" w:rsidRDefault="00B175BC" w:rsidP="00B175BC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175BC" w:rsidRPr="00B175BC" w:rsidTr="00B175BC">
        <w:tc>
          <w:tcPr>
            <w:tcW w:w="2303" w:type="dxa"/>
          </w:tcPr>
          <w:p w:rsidR="00B175BC" w:rsidRPr="00B175BC" w:rsidRDefault="00B175BC" w:rsidP="00B175BC">
            <w:r w:rsidRPr="00B175BC">
              <w:t xml:space="preserve">m </w:t>
            </w:r>
            <w:proofErr w:type="gramStart"/>
            <w:r w:rsidRPr="00B175BC">
              <w:t>initiale</w:t>
            </w:r>
            <w:proofErr w:type="gramEnd"/>
            <w:r w:rsidRPr="00B175BC">
              <w:t xml:space="preserve"> d’acide</w:t>
            </w:r>
          </w:p>
        </w:tc>
        <w:tc>
          <w:tcPr>
            <w:tcW w:w="2303" w:type="dxa"/>
          </w:tcPr>
          <w:p w:rsidR="00B175BC" w:rsidRPr="00B175BC" w:rsidRDefault="00B175BC" w:rsidP="00B175BC">
            <w:r w:rsidRPr="00B175BC">
              <w:t>m dans 10ml d’eau</w:t>
            </w:r>
          </w:p>
        </w:tc>
        <w:tc>
          <w:tcPr>
            <w:tcW w:w="2303" w:type="dxa"/>
          </w:tcPr>
          <w:p w:rsidR="00B175BC" w:rsidRPr="00B175BC" w:rsidRDefault="00B175BC" w:rsidP="00B175BC">
            <w:r w:rsidRPr="00B175BC">
              <w:t>m dans le toluène</w:t>
            </w:r>
          </w:p>
        </w:tc>
        <w:tc>
          <w:tcPr>
            <w:tcW w:w="2303" w:type="dxa"/>
          </w:tcPr>
          <w:p w:rsidR="00B175BC" w:rsidRPr="00B175BC" w:rsidRDefault="00B175BC" w:rsidP="00B175BC">
            <w:proofErr w:type="spellStart"/>
            <w:r w:rsidRPr="00B175BC">
              <w:t>Coef</w:t>
            </w:r>
            <w:proofErr w:type="spellEnd"/>
            <w:r w:rsidRPr="00B175BC">
              <w:t>. de partage</w:t>
            </w:r>
          </w:p>
        </w:tc>
      </w:tr>
      <w:tr w:rsidR="00B175BC" w:rsidRPr="00B175BC" w:rsidTr="00B175BC"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</w:tr>
      <w:tr w:rsidR="00B175BC" w:rsidRPr="00B175BC" w:rsidTr="00B175BC"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</w:tr>
      <w:tr w:rsidR="00B175BC" w:rsidRPr="00B175BC" w:rsidTr="00B175BC"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</w:tr>
      <w:tr w:rsidR="00B175BC" w:rsidRPr="00B175BC" w:rsidTr="00B175BC"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  <w:tc>
          <w:tcPr>
            <w:tcW w:w="2303" w:type="dxa"/>
          </w:tcPr>
          <w:p w:rsidR="00B175BC" w:rsidRPr="00B175BC" w:rsidRDefault="00B175BC" w:rsidP="00B175BC"/>
        </w:tc>
      </w:tr>
    </w:tbl>
    <w:p w:rsidR="00B175BC" w:rsidRDefault="00B175BC" w:rsidP="00B175BC">
      <w:pPr>
        <w:spacing w:after="0" w:line="240" w:lineRule="auto"/>
        <w:rPr>
          <w:sz w:val="24"/>
          <w:szCs w:val="24"/>
        </w:rPr>
      </w:pPr>
    </w:p>
    <w:p w:rsidR="00B64778" w:rsidRDefault="00B64778" w:rsidP="00B64778">
      <w:pPr>
        <w:spacing w:after="0" w:line="240" w:lineRule="auto"/>
      </w:pPr>
    </w:p>
    <w:p w:rsidR="00B64778" w:rsidRDefault="00B64778" w:rsidP="00B64778">
      <w:pPr>
        <w:spacing w:after="0" w:line="240" w:lineRule="auto"/>
      </w:pPr>
    </w:p>
    <w:p w:rsidR="00B64778" w:rsidRDefault="00B64778" w:rsidP="00B64778">
      <w:pPr>
        <w:spacing w:after="0" w:line="240" w:lineRule="auto"/>
      </w:pPr>
    </w:p>
    <w:p w:rsidR="00B175BC" w:rsidRPr="00B64778" w:rsidRDefault="00B175BC" w:rsidP="00B64778">
      <w:pPr>
        <w:spacing w:after="0" w:line="240" w:lineRule="auto"/>
      </w:pPr>
      <w:r w:rsidRPr="00B64778">
        <w:t xml:space="preserve">1) Acide </w:t>
      </w:r>
      <w:proofErr w:type="spellStart"/>
      <w:r w:rsidRPr="00B64778">
        <w:t>trichloroacétique</w:t>
      </w:r>
      <w:proofErr w:type="spellEnd"/>
      <w:r w:rsidRPr="00B64778">
        <w:t> : 1.2g, 1.4g, 1.6g, 1.8g 2g pour les 5 questionnaires.</w:t>
      </w:r>
    </w:p>
    <w:p w:rsidR="00B175BC" w:rsidRPr="00B64778" w:rsidRDefault="00B175BC" w:rsidP="00B64778">
      <w:pPr>
        <w:spacing w:after="0" w:line="240" w:lineRule="auto"/>
      </w:pPr>
      <w:r w:rsidRPr="00B64778">
        <w:t>- Pourquoi ne pas peser à la balance analytique ? Car composés corrosifs.</w:t>
      </w:r>
    </w:p>
    <w:p w:rsidR="00B175BC" w:rsidRPr="00B64778" w:rsidRDefault="00B64778" w:rsidP="00B64778">
      <w:pPr>
        <w:spacing w:after="0" w:line="240" w:lineRule="auto"/>
      </w:pPr>
      <w:r w:rsidRPr="00B64778">
        <w:t xml:space="preserve">2) </w:t>
      </w:r>
      <w:r w:rsidR="00B175BC" w:rsidRPr="00B64778">
        <w:t xml:space="preserve">Comment déterminer la concentration de </w:t>
      </w:r>
      <w:proofErr w:type="spellStart"/>
      <w:r w:rsidR="00B175BC" w:rsidRPr="00B64778">
        <w:t>NaOH</w:t>
      </w:r>
      <w:proofErr w:type="spellEnd"/>
      <w:r w:rsidR="00B175BC" w:rsidRPr="00B64778">
        <w:t xml:space="preserve"> sachant qu’au départ elle est de </w:t>
      </w:r>
      <w:r w:rsidRPr="00B64778">
        <w:t>1mol/L.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t>3) Formule du toluène ? C</w:t>
      </w:r>
      <w:r w:rsidRPr="00B64778">
        <w:rPr>
          <w:rFonts w:cstheme="minorHAnsi"/>
        </w:rPr>
        <w:t>₂</w:t>
      </w:r>
      <w:r w:rsidRPr="00B64778">
        <w:t>Cl</w:t>
      </w:r>
      <w:r w:rsidRPr="00B64778">
        <w:rPr>
          <w:rFonts w:cstheme="minorHAnsi"/>
        </w:rPr>
        <w:t>₃</w:t>
      </w:r>
      <w:r w:rsidRPr="00B64778">
        <w:t>O</w:t>
      </w:r>
      <w:r w:rsidRPr="00B64778">
        <w:rPr>
          <w:rFonts w:cstheme="minorHAnsi"/>
        </w:rPr>
        <w:t>₃</w:t>
      </w:r>
      <w:r w:rsidRPr="00B64778">
        <w:t>H</w:t>
      </w:r>
      <w:r w:rsidRPr="00B64778">
        <w:rPr>
          <w:rFonts w:cstheme="minorHAnsi"/>
        </w:rPr>
        <w:t>₃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En quoi le toluène est-il dangereux ? (effets sur la santé)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 xml:space="preserve">4) Pourquoi faire le coefficient de partage ? Pour déterminer les nutriments en chimie alimentaire. 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Pesticides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Colorants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Valeur biologique d’une protéine en AA dans un maïs (comparaison).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Nature des AG.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- Nature des sucres simples.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5) Combien dois-je faire d’extraction pour que la quantité d’acide soit inférieure à la législation ?</w:t>
      </w:r>
      <w:r>
        <w:rPr>
          <w:rFonts w:cstheme="minorHAnsi"/>
        </w:rPr>
        <w:t xml:space="preserve"> (</w:t>
      </w:r>
      <w:proofErr w:type="spellStart"/>
      <w:r w:rsidRPr="00B64778">
        <w:rPr>
          <w:rFonts w:cstheme="minorHAnsi"/>
        </w:rPr>
        <w:t>Cad</w:t>
      </w:r>
      <w:proofErr w:type="spellEnd"/>
      <w:r w:rsidRPr="00B64778">
        <w:rPr>
          <w:rFonts w:cstheme="minorHAnsi"/>
        </w:rPr>
        <w:t xml:space="preserve"> à 100 ppm, 100mg/kg de solvant).</w:t>
      </w:r>
    </w:p>
    <w:p w:rsidR="00B64778" w:rsidRPr="00B64778" w:rsidRDefault="00B64778" w:rsidP="00B64778">
      <w:pPr>
        <w:spacing w:after="0" w:line="240" w:lineRule="auto"/>
        <w:rPr>
          <w:rFonts w:cstheme="minorHAnsi"/>
        </w:rPr>
      </w:pPr>
      <w:r w:rsidRPr="00B64778">
        <w:rPr>
          <w:rFonts w:cstheme="minorHAnsi"/>
        </w:rPr>
        <w:t>6) Question sur les concentrations</w:t>
      </w:r>
    </w:p>
    <w:sectPr w:rsidR="00B64778" w:rsidRPr="00B64778" w:rsidSect="00AF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75BC"/>
    <w:rsid w:val="00AF7EB8"/>
    <w:rsid w:val="00B175BC"/>
    <w:rsid w:val="00B6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7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Vanille</dc:creator>
  <cp:lastModifiedBy>Vanille</cp:lastModifiedBy>
  <cp:revision>1</cp:revision>
  <dcterms:created xsi:type="dcterms:W3CDTF">2012-05-08T15:36:00Z</dcterms:created>
  <dcterms:modified xsi:type="dcterms:W3CDTF">2012-05-08T15:54:00Z</dcterms:modified>
</cp:coreProperties>
</file>