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45" w:rsidRDefault="00331C45" w:rsidP="00331C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Collin</w:t>
      </w:r>
      <w:proofErr w:type="spellEnd"/>
      <w:r>
        <w:rPr>
          <w:rFonts w:ascii="TimesNewRomanPSMT" w:hAnsi="TimesNewRomanPSMT" w:cs="TimesNewRomanPSMT"/>
        </w:rPr>
        <w:t xml:space="preserve"> Laure</w:t>
      </w:r>
      <w:r w:rsidR="00F52667">
        <w:rPr>
          <w:rFonts w:ascii="TimesNewRomanPSMT" w:hAnsi="TimesNewRomanPSMT" w:cs="TimesNewRomanPSMT"/>
        </w:rPr>
        <w:t xml:space="preserve">                                                                                              </w:t>
      </w:r>
      <w:r w:rsidR="00F52667">
        <w:rPr>
          <w:rFonts w:ascii="TimesNewRomanPSMT" w:hAnsi="TimesNewRomanPSMT" w:cs="TimesNewRomanPSMT"/>
          <w:noProof/>
          <w:sz w:val="20"/>
          <w:szCs w:val="20"/>
          <w:lang w:eastAsia="fr-FR"/>
        </w:rPr>
        <w:drawing>
          <wp:inline distT="0" distB="0" distL="0" distR="0">
            <wp:extent cx="1039508" cy="1314450"/>
            <wp:effectExtent l="19050" t="0" r="8242" b="0"/>
            <wp:docPr id="3" name="Image 1" descr="C:\Users\Neko\Pictures\cvt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ko\Pictures\cvto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508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C45" w:rsidRDefault="00331C45" w:rsidP="00331C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58 avenue de la Madrague de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Montredon</w:t>
      </w:r>
      <w:proofErr w:type="spellEnd"/>
      <w:r w:rsidR="00F52667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</w:t>
      </w:r>
    </w:p>
    <w:p w:rsidR="00331C45" w:rsidRDefault="00331C45" w:rsidP="00331C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13008 Marseille, France</w:t>
      </w:r>
    </w:p>
    <w:p w:rsidR="00331C45" w:rsidRDefault="00331C45" w:rsidP="00331C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04.86.77.19.63/06.82.56.30.96</w:t>
      </w:r>
    </w:p>
    <w:p w:rsidR="00331C45" w:rsidRDefault="00331C45" w:rsidP="00331C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Date de naissance : 9 mai 1988</w:t>
      </w:r>
    </w:p>
    <w:p w:rsidR="00331C45" w:rsidRDefault="00331C45" w:rsidP="00331C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Nationalité : Française</w:t>
      </w:r>
    </w:p>
    <w:p w:rsidR="00F52E1A" w:rsidRDefault="00F52E1A" w:rsidP="00331C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52E1A" w:rsidRPr="00F52E1A" w:rsidRDefault="00F52E1A" w:rsidP="00331C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52E1A" w:rsidRPr="00F52E1A" w:rsidRDefault="00F52E1A" w:rsidP="00F52E1A">
      <w:pPr>
        <w:shd w:val="clear" w:color="auto" w:fill="92D05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331C45" w:rsidP="00F526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  <w:u w:val="single"/>
        </w:rPr>
      </w:pPr>
      <w:r w:rsidRPr="00F52E1A">
        <w:rPr>
          <w:rFonts w:ascii="TimesNewRomanPSMT" w:hAnsi="TimesNewRomanPSMT" w:cs="TimesNewRomanPSMT"/>
          <w:sz w:val="20"/>
          <w:szCs w:val="20"/>
          <w:u w:val="single"/>
        </w:rPr>
        <w:t>Formations :</w:t>
      </w:r>
    </w:p>
    <w:p w:rsidR="00F52E1A" w:rsidRPr="00F52E1A" w:rsidRDefault="00F52E1A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F52667" w:rsidP="00F526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2010-2011 :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 xml:space="preserve"> Acquisition du BMA Bijouterie</w:t>
      </w:r>
    </w:p>
    <w:p w:rsidR="00F52E1A" w:rsidRPr="00F52E1A" w:rsidRDefault="00F52E1A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F52667" w:rsidP="00F526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>2009-2010 :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>1ère année en BMA Bijouterie</w:t>
      </w:r>
    </w:p>
    <w:p w:rsidR="00F52E1A" w:rsidRPr="00F52E1A" w:rsidRDefault="00F52E1A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F52667" w:rsidP="00F526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>2008-2009 :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>Acquisition du CAP Mention très bien</w:t>
      </w:r>
    </w:p>
    <w:p w:rsidR="00F52E1A" w:rsidRPr="00F52E1A" w:rsidRDefault="00F52E1A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F52667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 xml:space="preserve">2007-2008 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>: 1ère année en CAP Bijouterie avec les félicitations.</w:t>
      </w:r>
    </w:p>
    <w:p w:rsidR="00F52E1A" w:rsidRPr="00F52E1A" w:rsidRDefault="00F52E1A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F52667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>2006-2007 : Acquisition du Baccalauréat Littéraire Option Art plastiques.</w:t>
      </w:r>
    </w:p>
    <w:p w:rsidR="00F52E1A" w:rsidRPr="00F52E1A" w:rsidRDefault="00F52E1A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F52667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>2005-2006 : Redoublante de classe Terminale Littéraire.</w:t>
      </w:r>
    </w:p>
    <w:p w:rsidR="00F52E1A" w:rsidRPr="00F52E1A" w:rsidRDefault="00F52E1A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F52667" w:rsidP="00F526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>2003 : Acquisition du Brevet des collèges.</w:t>
      </w:r>
    </w:p>
    <w:p w:rsidR="00F52E1A" w:rsidRPr="00F52E1A" w:rsidRDefault="00F52E1A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F52E1A" w:rsidRPr="00F52E1A" w:rsidRDefault="00F52E1A" w:rsidP="00F52E1A">
      <w:pPr>
        <w:shd w:val="clear" w:color="auto" w:fill="92D05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331C45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  <w:u w:val="single"/>
        </w:rPr>
      </w:pPr>
      <w:r w:rsidRPr="00F52E1A">
        <w:rPr>
          <w:rFonts w:ascii="TimesNewRomanPSMT" w:hAnsi="TimesNewRomanPSMT" w:cs="TimesNewRomanPSMT"/>
          <w:sz w:val="20"/>
          <w:szCs w:val="20"/>
          <w:u w:val="single"/>
        </w:rPr>
        <w:t>Expérience professionnelle :</w:t>
      </w:r>
    </w:p>
    <w:p w:rsidR="00F52E1A" w:rsidRPr="00F52E1A" w:rsidRDefault="00F52E1A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F52667" w:rsidP="00F526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2005-2006 :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>Atelier d’Art « Maison pour tous »</w:t>
      </w:r>
    </w:p>
    <w:p w:rsidR="00F52E1A" w:rsidRPr="00F52E1A" w:rsidRDefault="00F52E1A" w:rsidP="00F526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F52667" w:rsidP="00F526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2006 :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>Atelier de Formation pour les Beaux-arts</w:t>
      </w:r>
    </w:p>
    <w:p w:rsidR="00F52E1A" w:rsidRPr="00F52E1A" w:rsidRDefault="00F52E1A" w:rsidP="00F526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F52667" w:rsidP="00F526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2006 :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>Participant au concours d’entrée des Beaux-arts</w:t>
      </w:r>
    </w:p>
    <w:p w:rsidR="00F52E1A" w:rsidRPr="00F52E1A" w:rsidRDefault="00F52E1A" w:rsidP="00F526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F52667" w:rsidP="00F526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2007 : </w:t>
      </w:r>
      <w:r w:rsidR="00F52E1A" w:rsidRPr="00F52E1A">
        <w:rPr>
          <w:rFonts w:ascii="TimesNewRomanPSMT" w:hAnsi="TimesNewRomanPSMT" w:cs="TimesNewRomanPSMT"/>
          <w:sz w:val="20"/>
          <w:szCs w:val="20"/>
        </w:rPr>
        <w:t>Formation de 1 mois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 xml:space="preserve"> et demi chez un bijoutier </w:t>
      </w:r>
      <w:proofErr w:type="spellStart"/>
      <w:r w:rsidR="00331C45" w:rsidRPr="00F52E1A">
        <w:rPr>
          <w:rFonts w:ascii="TimesNewRomanPSMT" w:hAnsi="TimesNewRomanPSMT" w:cs="TimesNewRomanPSMT"/>
          <w:sz w:val="20"/>
          <w:szCs w:val="20"/>
        </w:rPr>
        <w:t>M.Robert</w:t>
      </w:r>
      <w:proofErr w:type="spellEnd"/>
      <w:r w:rsidR="00331C45" w:rsidRPr="00F52E1A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331C45" w:rsidRPr="00F52E1A">
        <w:rPr>
          <w:rFonts w:ascii="TimesNewRomanPSMT" w:hAnsi="TimesNewRomanPSMT" w:cs="TimesNewRomanPSMT"/>
          <w:sz w:val="20"/>
          <w:szCs w:val="20"/>
        </w:rPr>
        <w:t>Canovas</w:t>
      </w:r>
      <w:proofErr w:type="spellEnd"/>
      <w:r w:rsidR="00331C45" w:rsidRPr="00F52E1A">
        <w:rPr>
          <w:rFonts w:ascii="TimesNewRomanPSMT" w:hAnsi="TimesNewRomanPSMT" w:cs="TimesNewRomanPSMT"/>
          <w:sz w:val="20"/>
          <w:szCs w:val="20"/>
        </w:rPr>
        <w:t xml:space="preserve"> « Atelier Ambre </w:t>
      </w:r>
      <w:r w:rsidR="00331C45" w:rsidRPr="00F52E1A">
        <w:rPr>
          <w:rFonts w:ascii="Calibri" w:hAnsi="Calibri" w:cs="Calibri"/>
          <w:sz w:val="20"/>
          <w:szCs w:val="20"/>
        </w:rPr>
        <w:t xml:space="preserve">66,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>boulevard Baille (6e)»</w:t>
      </w:r>
    </w:p>
    <w:p w:rsidR="00F52E1A" w:rsidRPr="00F52E1A" w:rsidRDefault="00F52E1A" w:rsidP="00F526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F52667" w:rsidP="00F526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2007-2008 :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 xml:space="preserve">Formation de 6 mois d’apprentissage à la bijouterie </w:t>
      </w:r>
      <w:proofErr w:type="spellStart"/>
      <w:r w:rsidR="00331C45" w:rsidRPr="00F52E1A">
        <w:rPr>
          <w:rFonts w:ascii="TimesNewRomanPSMT" w:hAnsi="TimesNewRomanPSMT" w:cs="TimesNewRomanPSMT"/>
          <w:sz w:val="20"/>
          <w:szCs w:val="20"/>
        </w:rPr>
        <w:t>M.Afarian</w:t>
      </w:r>
      <w:proofErr w:type="spellEnd"/>
      <w:r w:rsidR="00331C45" w:rsidRPr="00F52E1A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331C45" w:rsidRPr="00F52E1A">
        <w:rPr>
          <w:rFonts w:ascii="TimesNewRomanPSMT" w:hAnsi="TimesNewRomanPSMT" w:cs="TimesNewRomanPSMT"/>
          <w:sz w:val="20"/>
          <w:szCs w:val="20"/>
        </w:rPr>
        <w:t>Benjamin«Europe</w:t>
      </w:r>
      <w:proofErr w:type="spellEnd"/>
      <w:r w:rsidR="00331C45" w:rsidRPr="00F52E1A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331C45" w:rsidRPr="00F52E1A">
        <w:rPr>
          <w:rFonts w:ascii="TimesNewRomanPSMT" w:hAnsi="TimesNewRomanPSMT" w:cs="TimesNewRomanPSMT"/>
          <w:sz w:val="20"/>
          <w:szCs w:val="20"/>
        </w:rPr>
        <w:t>Gold’or</w:t>
      </w:r>
      <w:proofErr w:type="spellEnd"/>
      <w:r w:rsidR="00331C45" w:rsidRPr="00F52E1A">
        <w:rPr>
          <w:rFonts w:ascii="TimesNewRomanPSMT" w:hAnsi="TimesNewRomanPSMT" w:cs="TimesNewRomanPSMT"/>
          <w:sz w:val="20"/>
          <w:szCs w:val="20"/>
        </w:rPr>
        <w:t xml:space="preserve"> 99 Rue Rome (6e) »</w:t>
      </w:r>
    </w:p>
    <w:p w:rsidR="00F52E1A" w:rsidRPr="00F52E1A" w:rsidRDefault="00F52E1A" w:rsidP="00F526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F52667" w:rsidP="00F526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2009 :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 xml:space="preserve">Stagiaire de 6 semaines à la bijouterie avec </w:t>
      </w:r>
      <w:proofErr w:type="spellStart"/>
      <w:r w:rsidR="00331C45" w:rsidRPr="00F52E1A">
        <w:rPr>
          <w:rFonts w:ascii="TimesNewRomanPSMT" w:hAnsi="TimesNewRomanPSMT" w:cs="TimesNewRomanPSMT"/>
          <w:sz w:val="20"/>
          <w:szCs w:val="20"/>
        </w:rPr>
        <w:t>M.Gaspard</w:t>
      </w:r>
      <w:proofErr w:type="spellEnd"/>
      <w:r w:rsidR="00331C45" w:rsidRPr="00F52E1A">
        <w:rPr>
          <w:rFonts w:ascii="TimesNewRomanPSMT" w:hAnsi="TimesNewRomanPSMT" w:cs="TimesNewRomanPSMT"/>
          <w:sz w:val="20"/>
          <w:szCs w:val="20"/>
        </w:rPr>
        <w:t xml:space="preserve"> Edgar «Tradition Joaillerie 36 Rue Emile Zola (9e) »</w:t>
      </w:r>
    </w:p>
    <w:p w:rsidR="00F52E1A" w:rsidRPr="00F52E1A" w:rsidRDefault="00F52E1A" w:rsidP="00F526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F52667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2010-2011 :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 xml:space="preserve">Stagiaire de </w:t>
      </w:r>
      <w:r>
        <w:rPr>
          <w:rFonts w:ascii="TimesNewRomanPSMT" w:hAnsi="TimesNewRomanPSMT" w:cs="TimesNewRomanPSMT"/>
          <w:sz w:val="20"/>
          <w:szCs w:val="20"/>
        </w:rPr>
        <w:t>12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 xml:space="preserve"> semaines à la bijouterie </w:t>
      </w:r>
      <w:proofErr w:type="spellStart"/>
      <w:r w:rsidR="00331C45" w:rsidRPr="00F52E1A">
        <w:rPr>
          <w:rFonts w:ascii="TimesNewRomanPSMT" w:hAnsi="TimesNewRomanPSMT" w:cs="TimesNewRomanPSMT"/>
          <w:sz w:val="20"/>
          <w:szCs w:val="20"/>
        </w:rPr>
        <w:t>M.Kaiserlian</w:t>
      </w:r>
      <w:proofErr w:type="spellEnd"/>
      <w:r w:rsidR="00331C45" w:rsidRPr="00F52E1A">
        <w:rPr>
          <w:rFonts w:ascii="TimesNewRomanPSMT" w:hAnsi="TimesNewRomanPSMT" w:cs="TimesNewRomanPSMT"/>
          <w:sz w:val="20"/>
          <w:szCs w:val="20"/>
        </w:rPr>
        <w:t xml:space="preserve"> Patrick «L’échoppe d’or 47, Rue d'</w:t>
      </w:r>
      <w:proofErr w:type="spellStart"/>
      <w:r w:rsidR="00331C45" w:rsidRPr="00F52E1A">
        <w:rPr>
          <w:rFonts w:ascii="TimesNewRomanPSMT" w:hAnsi="TimesNewRomanPSMT" w:cs="TimesNewRomanPSMT"/>
          <w:sz w:val="20"/>
          <w:szCs w:val="20"/>
        </w:rPr>
        <w:t>Endoume</w:t>
      </w:r>
      <w:proofErr w:type="spellEnd"/>
      <w:r w:rsidR="00331C45" w:rsidRPr="00F52E1A">
        <w:rPr>
          <w:rFonts w:ascii="TimesNewRomanPSMT" w:hAnsi="TimesNewRomanPSMT" w:cs="TimesNewRomanPSMT"/>
          <w:sz w:val="20"/>
          <w:szCs w:val="20"/>
        </w:rPr>
        <w:t xml:space="preserve"> (7e)»</w:t>
      </w:r>
    </w:p>
    <w:p w:rsidR="00F52E1A" w:rsidRPr="00F52E1A" w:rsidRDefault="00F52E1A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331C45" w:rsidRPr="00F52E1A" w:rsidRDefault="00F52667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2010-2012 : </w:t>
      </w:r>
      <w:r w:rsidR="00331C45" w:rsidRPr="00F52E1A">
        <w:rPr>
          <w:rFonts w:ascii="TimesNewRomanPSMT" w:hAnsi="TimesNewRomanPSMT" w:cs="TimesNewRomanPSMT"/>
          <w:sz w:val="20"/>
          <w:szCs w:val="20"/>
        </w:rPr>
        <w:t>A travailler plus d’un an tous les samedi à la bijouterie L’Echoppe D’Or</w:t>
      </w:r>
    </w:p>
    <w:p w:rsidR="00F52E1A" w:rsidRPr="00F52E1A" w:rsidRDefault="00F52E1A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F52E1A" w:rsidRPr="00F52E1A" w:rsidRDefault="00F52E1A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 w:rsidRPr="00F52E1A">
        <w:rPr>
          <w:rFonts w:ascii="TimesNewRomanPSMT" w:hAnsi="TimesNewRomanPSMT" w:cs="TimesNewRomanPSMT"/>
          <w:sz w:val="20"/>
          <w:szCs w:val="20"/>
        </w:rPr>
        <w:t>Octobre 2011-Avril 2012</w:t>
      </w:r>
      <w:r w:rsidR="00F52667">
        <w:rPr>
          <w:rFonts w:ascii="TimesNewRomanPSMT" w:hAnsi="TimesNewRomanPSMT" w:cs="TimesNewRomanPSMT"/>
          <w:sz w:val="20"/>
          <w:szCs w:val="20"/>
        </w:rPr>
        <w:t> :</w:t>
      </w:r>
      <w:r w:rsidRPr="00F52E1A">
        <w:rPr>
          <w:rFonts w:ascii="TimesNewRomanPSMT" w:hAnsi="TimesNewRomanPSMT" w:cs="TimesNewRomanPSMT"/>
          <w:sz w:val="20"/>
          <w:szCs w:val="20"/>
        </w:rPr>
        <w:t xml:space="preserve"> CDD Vendeuse à Histoire D’or Aubière</w:t>
      </w:r>
    </w:p>
    <w:p w:rsidR="00F52E1A" w:rsidRPr="00F52E1A" w:rsidRDefault="00F52E1A" w:rsidP="00F52E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F52E1A" w:rsidRPr="00F52E1A" w:rsidRDefault="00F52E1A" w:rsidP="00F52667">
      <w:pPr>
        <w:shd w:val="clear" w:color="auto" w:fill="92D05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46092C" w:rsidRPr="00F52667" w:rsidRDefault="00331C45" w:rsidP="00F52667">
      <w:pPr>
        <w:rPr>
          <w:rFonts w:ascii="TimesNewRomanPSMT" w:hAnsi="TimesNewRomanPSMT" w:cs="TimesNewRomanPSMT"/>
          <w:sz w:val="20"/>
          <w:szCs w:val="20"/>
          <w:u w:val="single"/>
        </w:rPr>
      </w:pPr>
      <w:r w:rsidRPr="00F52E1A">
        <w:rPr>
          <w:rFonts w:ascii="TimesNewRomanPSMT" w:hAnsi="TimesNewRomanPSMT" w:cs="TimesNewRomanPSMT"/>
          <w:sz w:val="20"/>
          <w:szCs w:val="20"/>
          <w:u w:val="single"/>
        </w:rPr>
        <w:t xml:space="preserve">Centres D’intérêt : </w:t>
      </w:r>
      <w:r w:rsidRPr="00F52E1A">
        <w:rPr>
          <w:rFonts w:ascii="TimesNewRomanPSMT" w:hAnsi="TimesNewRomanPSMT" w:cs="TimesNewRomanPSMT"/>
          <w:sz w:val="20"/>
          <w:szCs w:val="20"/>
        </w:rPr>
        <w:t>L’art et le dessin, Théâtre, Travail sur l’</w:t>
      </w:r>
      <w:r w:rsidR="00F52E1A" w:rsidRPr="00F52E1A">
        <w:rPr>
          <w:rFonts w:ascii="TimesNewRomanPSMT" w:hAnsi="TimesNewRomanPSMT" w:cs="TimesNewRomanPSMT"/>
          <w:sz w:val="20"/>
          <w:szCs w:val="20"/>
        </w:rPr>
        <w:t>ordinateur, Mangas et Culture Japonaise</w:t>
      </w:r>
    </w:p>
    <w:sectPr w:rsidR="0046092C" w:rsidRPr="00F52667" w:rsidSect="0046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1C45"/>
    <w:rsid w:val="00331C45"/>
    <w:rsid w:val="0046092C"/>
    <w:rsid w:val="00CC2317"/>
    <w:rsid w:val="00F52667"/>
    <w:rsid w:val="00F5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Neko</dc:creator>
  <cp:lastModifiedBy>Neko</cp:lastModifiedBy>
  <cp:revision>2</cp:revision>
  <dcterms:created xsi:type="dcterms:W3CDTF">2012-04-12T20:20:00Z</dcterms:created>
  <dcterms:modified xsi:type="dcterms:W3CDTF">2012-04-12T20:52:00Z</dcterms:modified>
</cp:coreProperties>
</file>