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FE" w:rsidRDefault="003F32D5" w:rsidP="003F32D5">
      <w:pPr>
        <w:jc w:val="center"/>
        <w:rPr>
          <w:b/>
          <w:sz w:val="32"/>
          <w:szCs w:val="32"/>
          <w:u w:val="single"/>
        </w:rPr>
      </w:pPr>
      <w:r w:rsidRPr="003F32D5">
        <w:rPr>
          <w:b/>
          <w:sz w:val="32"/>
          <w:szCs w:val="32"/>
          <w:u w:val="single"/>
        </w:rPr>
        <w:t>Le rôle des femmes dans la bête humaine</w:t>
      </w:r>
      <w:r>
        <w:rPr>
          <w:b/>
          <w:sz w:val="32"/>
          <w:szCs w:val="32"/>
          <w:u w:val="single"/>
        </w:rPr>
        <w:t> :</w:t>
      </w:r>
    </w:p>
    <w:p w:rsidR="00D95E15" w:rsidRPr="00D95E15" w:rsidRDefault="00D95E15" w:rsidP="00D95E15">
      <w:pPr>
        <w:rPr>
          <w:sz w:val="28"/>
          <w:szCs w:val="28"/>
        </w:rPr>
      </w:pPr>
      <w:r>
        <w:rPr>
          <w:b/>
          <w:sz w:val="32"/>
          <w:szCs w:val="32"/>
          <w:u w:val="single"/>
        </w:rPr>
        <w:t>Introduction :</w:t>
      </w:r>
      <w:r>
        <w:rPr>
          <w:b/>
          <w:sz w:val="32"/>
          <w:szCs w:val="32"/>
        </w:rPr>
        <w:t xml:space="preserve"> </w:t>
      </w:r>
      <w:r w:rsidRPr="007513BF">
        <w:rPr>
          <w:sz w:val="32"/>
          <w:szCs w:val="32"/>
        </w:rPr>
        <w:t>Nous</w:t>
      </w:r>
      <w:r>
        <w:rPr>
          <w:sz w:val="28"/>
          <w:szCs w:val="28"/>
        </w:rPr>
        <w:t xml:space="preserve"> allons vous présenter un exposé qui parlera des femmes dans </w:t>
      </w:r>
      <w:r w:rsidRPr="00D95E15">
        <w:rPr>
          <w:sz w:val="28"/>
          <w:szCs w:val="28"/>
          <w:u w:val="single"/>
        </w:rPr>
        <w:t>La Bête Humaine</w:t>
      </w:r>
      <w:r>
        <w:rPr>
          <w:sz w:val="28"/>
          <w:szCs w:val="28"/>
        </w:rPr>
        <w:t xml:space="preserve"> D’Emile Zola.</w:t>
      </w:r>
    </w:p>
    <w:p w:rsidR="003F32D5" w:rsidRPr="007513BF" w:rsidRDefault="003F32D5" w:rsidP="003F32D5">
      <w:pPr>
        <w:pStyle w:val="Paragraphedeliste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7513BF">
        <w:rPr>
          <w:b/>
          <w:sz w:val="28"/>
          <w:szCs w:val="28"/>
          <w:u w:val="single"/>
        </w:rPr>
        <w:t>Qui sont les femmes et quels liens ont entre elles ?</w:t>
      </w:r>
    </w:p>
    <w:p w:rsidR="00503FE0" w:rsidRDefault="00D95E15" w:rsidP="00D95E15">
      <w:pPr>
        <w:rPr>
          <w:sz w:val="28"/>
          <w:szCs w:val="28"/>
        </w:rPr>
      </w:pPr>
      <w:r w:rsidRPr="007513BF">
        <w:rPr>
          <w:sz w:val="28"/>
          <w:szCs w:val="28"/>
        </w:rPr>
        <w:t>Sévérine Roubaud</w:t>
      </w:r>
      <w:r w:rsidR="00503FE0">
        <w:rPr>
          <w:sz w:val="28"/>
          <w:szCs w:val="28"/>
        </w:rPr>
        <w:t xml:space="preserve"> est la femme de Roubaud qui deviendra plus tard la maitresse de Jacques </w:t>
      </w:r>
      <w:proofErr w:type="spellStart"/>
      <w:r w:rsidR="00503FE0">
        <w:rPr>
          <w:sz w:val="28"/>
          <w:szCs w:val="28"/>
        </w:rPr>
        <w:t>Lantier</w:t>
      </w:r>
      <w:proofErr w:type="spellEnd"/>
      <w:r w:rsidR="00503FE0">
        <w:rPr>
          <w:sz w:val="28"/>
          <w:szCs w:val="28"/>
        </w:rPr>
        <w:t xml:space="preserve"> et sera finalement assassinée après une pulsion meurtrière de ce dernier.</w:t>
      </w:r>
    </w:p>
    <w:p w:rsidR="007513BF" w:rsidRPr="007513BF" w:rsidRDefault="00503FE0" w:rsidP="00D95E15">
      <w:pPr>
        <w:rPr>
          <w:sz w:val="28"/>
          <w:szCs w:val="28"/>
        </w:rPr>
      </w:pPr>
      <w:r>
        <w:rPr>
          <w:sz w:val="28"/>
          <w:szCs w:val="28"/>
        </w:rPr>
        <w:t xml:space="preserve">Elle </w:t>
      </w:r>
      <w:r w:rsidRPr="007513BF">
        <w:rPr>
          <w:sz w:val="28"/>
          <w:szCs w:val="28"/>
        </w:rPr>
        <w:t xml:space="preserve"> n’est pas décrit </w:t>
      </w:r>
      <w:r w:rsidR="00E859AC" w:rsidRPr="007513BF">
        <w:rPr>
          <w:sz w:val="28"/>
          <w:szCs w:val="28"/>
        </w:rPr>
        <w:t xml:space="preserve">comme une belle femme dans le roman, en effet  comme cet extrait du Ier chapitre nous le prouve : </w:t>
      </w:r>
    </w:p>
    <w:p w:rsidR="00D95E15" w:rsidRPr="007513BF" w:rsidRDefault="00E859AC" w:rsidP="00D95E15">
      <w:pPr>
        <w:rPr>
          <w:sz w:val="28"/>
          <w:szCs w:val="28"/>
        </w:rPr>
      </w:pPr>
      <w:r w:rsidRPr="007513BF">
        <w:rPr>
          <w:sz w:val="28"/>
          <w:szCs w:val="28"/>
        </w:rPr>
        <w:t>«</w:t>
      </w:r>
      <w:r w:rsidR="007513BF" w:rsidRPr="007513BF">
        <w:rPr>
          <w:sz w:val="28"/>
          <w:szCs w:val="28"/>
        </w:rPr>
        <w:t xml:space="preserve"> Dans l’éclat de ses vingt-cinq ans, elle semblait grande, mince et très souple, grasse pourtant avec de petits os.</w:t>
      </w:r>
      <w:r w:rsidRPr="007513BF">
        <w:rPr>
          <w:sz w:val="28"/>
          <w:szCs w:val="28"/>
        </w:rPr>
        <w:t xml:space="preserve"> Elle n’était point jolie d’abord, la face longue, la bouche forte, éclairée par de dents admirables. Mais à la regarder, elle séduisait par le charme, l’étrangeté de ses larges yeux bleus, sous son épaisse chevelure noire ». </w:t>
      </w:r>
      <w:r w:rsidR="007513BF" w:rsidRPr="007513BF">
        <w:rPr>
          <w:sz w:val="28"/>
          <w:szCs w:val="28"/>
        </w:rPr>
        <w:t xml:space="preserve"> </w:t>
      </w:r>
    </w:p>
    <w:p w:rsidR="007513BF" w:rsidRDefault="007513BF" w:rsidP="003F32D5">
      <w:pPr>
        <w:rPr>
          <w:sz w:val="28"/>
          <w:szCs w:val="28"/>
        </w:rPr>
      </w:pPr>
      <w:r w:rsidRPr="007513BF">
        <w:rPr>
          <w:sz w:val="28"/>
          <w:szCs w:val="28"/>
        </w:rPr>
        <w:t>Zola insiste sur le caractère double qu’est Séverine,  dont le physique rappelle son moral, selon lui. Pour Zola, ses yeux bleus</w:t>
      </w:r>
      <w:r>
        <w:rPr>
          <w:sz w:val="28"/>
          <w:szCs w:val="28"/>
        </w:rPr>
        <w:t xml:space="preserve"> évoquent</w:t>
      </w:r>
      <w:r w:rsidRPr="007513BF">
        <w:rPr>
          <w:sz w:val="28"/>
          <w:szCs w:val="28"/>
        </w:rPr>
        <w:t xml:space="preserve"> la douceur, l’abandon, le charme, la tendresse ; alors que son côté brun, les cheveux, les sourcils,  représentent la passions, la colère, l’emportement qui peut s’éveiller</w:t>
      </w:r>
      <w:r>
        <w:rPr>
          <w:sz w:val="28"/>
          <w:szCs w:val="28"/>
        </w:rPr>
        <w:t>. D’ailleurs tout au long du roman, Zola revient sur la couleur des yeux et des cheveux de Séverine</w:t>
      </w:r>
      <w:r w:rsidR="0002680A">
        <w:rPr>
          <w:sz w:val="28"/>
          <w:szCs w:val="28"/>
        </w:rPr>
        <w:t xml:space="preserve"> comme dans le chapitre V lorsqu’elle rencontre Mr Camy-Lamotte : </w:t>
      </w:r>
    </w:p>
    <w:p w:rsidR="0002680A" w:rsidRDefault="0002680A" w:rsidP="003F32D5">
      <w:pPr>
        <w:rPr>
          <w:sz w:val="28"/>
          <w:szCs w:val="28"/>
        </w:rPr>
      </w:pPr>
      <w:r>
        <w:rPr>
          <w:sz w:val="28"/>
          <w:szCs w:val="28"/>
        </w:rPr>
        <w:t xml:space="preserve">« Il commençait à la trouver extrêmement séduisante, avec la soumission complaisante de ses yeux bleus, sous l’énergie noire de sa </w:t>
      </w:r>
      <w:r w:rsidR="00B72910">
        <w:rPr>
          <w:sz w:val="28"/>
          <w:szCs w:val="28"/>
        </w:rPr>
        <w:t>chevelure.</w:t>
      </w:r>
      <w:r>
        <w:rPr>
          <w:sz w:val="28"/>
          <w:szCs w:val="28"/>
        </w:rPr>
        <w:t xml:space="preserve"> » ou </w:t>
      </w:r>
      <w:r w:rsidR="00B72910">
        <w:rPr>
          <w:sz w:val="28"/>
          <w:szCs w:val="28"/>
        </w:rPr>
        <w:t>dans ce même chapitre : « Elle était si confiante, si fragile, avec ses doux yeux de pervenche !».</w:t>
      </w:r>
      <w:r w:rsidR="00AE045B">
        <w:rPr>
          <w:sz w:val="28"/>
          <w:szCs w:val="28"/>
        </w:rPr>
        <w:t xml:space="preserve"> </w:t>
      </w:r>
    </w:p>
    <w:p w:rsidR="00AE045B" w:rsidRDefault="00AE045B" w:rsidP="003F32D5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</w:t>
      </w:r>
    </w:p>
    <w:p w:rsidR="00AE045B" w:rsidRDefault="00AE045B" w:rsidP="003F32D5">
      <w:pPr>
        <w:rPr>
          <w:sz w:val="28"/>
          <w:szCs w:val="28"/>
        </w:rPr>
      </w:pPr>
    </w:p>
    <w:p w:rsidR="00AE045B" w:rsidRDefault="00503FE0" w:rsidP="003F32D5">
      <w:pPr>
        <w:rPr>
          <w:sz w:val="28"/>
          <w:szCs w:val="28"/>
        </w:rPr>
      </w:pPr>
      <w:r>
        <w:rPr>
          <w:sz w:val="28"/>
          <w:szCs w:val="28"/>
        </w:rPr>
        <w:t xml:space="preserve">Flore </w:t>
      </w:r>
      <w:proofErr w:type="spellStart"/>
      <w:r>
        <w:rPr>
          <w:sz w:val="28"/>
          <w:szCs w:val="28"/>
        </w:rPr>
        <w:t>Misard</w:t>
      </w:r>
      <w:proofErr w:type="spellEnd"/>
      <w:r>
        <w:rPr>
          <w:sz w:val="28"/>
          <w:szCs w:val="28"/>
        </w:rPr>
        <w:t xml:space="preserve"> est la fille de </w:t>
      </w:r>
      <w:proofErr w:type="spellStart"/>
      <w:r>
        <w:rPr>
          <w:sz w:val="28"/>
          <w:szCs w:val="28"/>
        </w:rPr>
        <w:t>Phasie</w:t>
      </w:r>
      <w:proofErr w:type="spellEnd"/>
      <w:r>
        <w:rPr>
          <w:sz w:val="28"/>
          <w:szCs w:val="28"/>
        </w:rPr>
        <w:t>, la tante de Jacques. Elle est garde barrière avec son père.</w:t>
      </w:r>
    </w:p>
    <w:p w:rsidR="00AE045B" w:rsidRDefault="00C31FF5" w:rsidP="003F32D5">
      <w:pPr>
        <w:rPr>
          <w:sz w:val="28"/>
          <w:szCs w:val="28"/>
        </w:rPr>
      </w:pPr>
      <w:r>
        <w:rPr>
          <w:sz w:val="28"/>
          <w:szCs w:val="28"/>
        </w:rPr>
        <w:lastRenderedPageBreak/>
        <w:t>Flore est la description contraire se Séverine, en effet elle est vigoureuse, volontaire et blonde.</w:t>
      </w:r>
      <w:r w:rsidR="003C5B25">
        <w:rPr>
          <w:sz w:val="28"/>
          <w:szCs w:val="28"/>
        </w:rPr>
        <w:t xml:space="preserve"> C’est surement pour cela que Flore va être amenée à détester Séverine mais aussi par</w:t>
      </w:r>
      <w:r w:rsidR="00BB7D3E">
        <w:rPr>
          <w:sz w:val="28"/>
          <w:szCs w:val="28"/>
        </w:rPr>
        <w:t xml:space="preserve"> pure</w:t>
      </w:r>
      <w:r w:rsidR="006F07C5">
        <w:rPr>
          <w:sz w:val="28"/>
          <w:szCs w:val="28"/>
        </w:rPr>
        <w:t xml:space="preserve"> jalousie au point de vouloir l’assassiner elle est Jacques en provoquant un accident sur la ligne de chemins de fer qu’ils empruntent. </w:t>
      </w:r>
    </w:p>
    <w:p w:rsidR="006F07C5" w:rsidRDefault="006F07C5" w:rsidP="003F32D5">
      <w:pPr>
        <w:rPr>
          <w:sz w:val="28"/>
          <w:szCs w:val="28"/>
        </w:rPr>
      </w:pPr>
    </w:p>
    <w:p w:rsidR="006F07C5" w:rsidRDefault="006F07C5" w:rsidP="006F07C5">
      <w:pPr>
        <w:pStyle w:val="Paragraphedeliste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6F07C5">
        <w:rPr>
          <w:b/>
          <w:sz w:val="32"/>
          <w:szCs w:val="32"/>
          <w:u w:val="single"/>
        </w:rPr>
        <w:t>Quels sont leurs rôles dans le roman </w:t>
      </w:r>
      <w:r w:rsidR="00DB1614">
        <w:rPr>
          <w:b/>
          <w:sz w:val="32"/>
          <w:szCs w:val="32"/>
          <w:u w:val="single"/>
        </w:rPr>
        <w:t>et comment finissent-elles ?</w:t>
      </w:r>
    </w:p>
    <w:p w:rsidR="006F07C5" w:rsidRDefault="006F07C5" w:rsidP="006F07C5">
      <w:pPr>
        <w:rPr>
          <w:b/>
          <w:sz w:val="32"/>
          <w:szCs w:val="32"/>
          <w:u w:val="single"/>
        </w:rPr>
      </w:pPr>
    </w:p>
    <w:p w:rsidR="006F07C5" w:rsidRDefault="006F07C5" w:rsidP="006F07C5">
      <w:pPr>
        <w:rPr>
          <w:sz w:val="28"/>
          <w:szCs w:val="28"/>
        </w:rPr>
      </w:pPr>
      <w:r w:rsidRPr="006F07C5">
        <w:rPr>
          <w:sz w:val="28"/>
          <w:szCs w:val="28"/>
        </w:rPr>
        <w:t>Nous allons</w:t>
      </w:r>
      <w:r>
        <w:rPr>
          <w:sz w:val="28"/>
          <w:szCs w:val="28"/>
        </w:rPr>
        <w:t xml:space="preserve"> essayer de comprendre le rôle de ces femmes dans le roman.</w:t>
      </w:r>
    </w:p>
    <w:p w:rsidR="006F07C5" w:rsidRDefault="006F07C5" w:rsidP="006F07C5">
      <w:pPr>
        <w:rPr>
          <w:sz w:val="28"/>
          <w:szCs w:val="28"/>
        </w:rPr>
      </w:pPr>
    </w:p>
    <w:p w:rsidR="006F07C5" w:rsidRDefault="006F07C5" w:rsidP="006F07C5">
      <w:pPr>
        <w:rPr>
          <w:sz w:val="28"/>
          <w:szCs w:val="28"/>
        </w:rPr>
      </w:pPr>
      <w:r>
        <w:rPr>
          <w:sz w:val="28"/>
          <w:szCs w:val="28"/>
        </w:rPr>
        <w:t xml:space="preserve">Séverine est victime de Grandmorin, en effet durant sa jeunesse, il aurait abusé d’elle à multiples reprises. Mais son rôle ne s’arrête pas là, elle est également complice malgré elle au début du roman, son mari, Roubaud, va la forcer à écrire une lettre à Grandmorin pour l’attirer dans un train et finir par l’assassiner.  On apprendra par la suite qu’elle s’est jetée sur les genoux du député pour permettre à Roubaud à l’assassiner, celui-ci se débâtant. Séverine est une femme complexe, en effet par la suite elle deviendra </w:t>
      </w:r>
      <w:r w:rsidR="00022E46">
        <w:rPr>
          <w:sz w:val="28"/>
          <w:szCs w:val="28"/>
        </w:rPr>
        <w:t>encore une fois complice où elle demandera à Jacques, alors son amant d’assassiner Roubaud, seulement la pulsion de Jacques reprendra le dessus et il finira par tuer Séverine, elle finira donc en victime.</w:t>
      </w:r>
    </w:p>
    <w:p w:rsidR="00DB1614" w:rsidRDefault="00DB1614" w:rsidP="006F07C5">
      <w:pPr>
        <w:rPr>
          <w:sz w:val="28"/>
          <w:szCs w:val="28"/>
        </w:rPr>
      </w:pPr>
    </w:p>
    <w:p w:rsidR="00DB1614" w:rsidRDefault="00DB1614" w:rsidP="006F07C5">
      <w:pPr>
        <w:rPr>
          <w:sz w:val="28"/>
          <w:szCs w:val="28"/>
        </w:rPr>
      </w:pPr>
    </w:p>
    <w:p w:rsidR="00DB1614" w:rsidRPr="006F07C5" w:rsidRDefault="00DD75D9" w:rsidP="006F07C5">
      <w:pPr>
        <w:rPr>
          <w:sz w:val="28"/>
          <w:szCs w:val="28"/>
        </w:rPr>
      </w:pPr>
      <w:r>
        <w:rPr>
          <w:sz w:val="28"/>
          <w:szCs w:val="28"/>
        </w:rPr>
        <w:t>Flore est d’abord « une victime » de l’amour qu’elle a pour Jacques, alors que lui n’en a pas et pour se venger de ça elle va provoquer un accident</w:t>
      </w:r>
    </w:p>
    <w:sectPr w:rsidR="00DB1614" w:rsidRPr="006F07C5" w:rsidSect="007D3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92C50"/>
    <w:multiLevelType w:val="hybridMultilevel"/>
    <w:tmpl w:val="0D2A408E"/>
    <w:lvl w:ilvl="0" w:tplc="09986B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E0B9B"/>
    <w:multiLevelType w:val="hybridMultilevel"/>
    <w:tmpl w:val="E70661B4"/>
    <w:lvl w:ilvl="0" w:tplc="8B1AC80C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32D5"/>
    <w:rsid w:val="00022E46"/>
    <w:rsid w:val="0002680A"/>
    <w:rsid w:val="001D012A"/>
    <w:rsid w:val="00300E8B"/>
    <w:rsid w:val="003C5B25"/>
    <w:rsid w:val="003F32D5"/>
    <w:rsid w:val="00503FE0"/>
    <w:rsid w:val="006707DB"/>
    <w:rsid w:val="006F07C5"/>
    <w:rsid w:val="007513BF"/>
    <w:rsid w:val="007D35FE"/>
    <w:rsid w:val="009108F6"/>
    <w:rsid w:val="00982B5C"/>
    <w:rsid w:val="00AE045B"/>
    <w:rsid w:val="00B72910"/>
    <w:rsid w:val="00BB7D3E"/>
    <w:rsid w:val="00C31FF5"/>
    <w:rsid w:val="00D95E15"/>
    <w:rsid w:val="00DB1614"/>
    <w:rsid w:val="00DD75D9"/>
    <w:rsid w:val="00E8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5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32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BA3233-3EBC-4062-999B-B4061D69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marie barrault</dc:creator>
  <cp:keywords/>
  <dc:description/>
  <cp:lastModifiedBy>rose marie barrault</cp:lastModifiedBy>
  <cp:revision>2</cp:revision>
  <dcterms:created xsi:type="dcterms:W3CDTF">2012-01-08T10:14:00Z</dcterms:created>
  <dcterms:modified xsi:type="dcterms:W3CDTF">2012-01-08T10:14:00Z</dcterms:modified>
</cp:coreProperties>
</file>