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7744D8" w:rsidRDefault="007744D8" w:rsidP="00E57BFC">
      <w:pPr>
        <w:spacing w:after="0"/>
        <w:ind w:right="-1162"/>
        <w:jc w:val="center"/>
        <w:rPr>
          <w:b/>
          <w:sz w:val="28"/>
        </w:rPr>
      </w:pPr>
    </w:p>
    <w:p w:rsidR="00CB539E" w:rsidRPr="00CA3877" w:rsidRDefault="003E7578" w:rsidP="00CA387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DE4474">
        <w:rPr>
          <w:b/>
          <w:sz w:val="28"/>
        </w:rPr>
        <w:t>07 Mars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DE4474">
        <w:rPr>
          <w:b/>
          <w:sz w:val="28"/>
        </w:rPr>
        <w:t>11</w:t>
      </w:r>
      <w:r w:rsidR="002515AD">
        <w:rPr>
          <w:b/>
          <w:sz w:val="28"/>
        </w:rPr>
        <w:t xml:space="preserve"> Mars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A3877" w:rsidRDefault="00CA3877" w:rsidP="00CB539E">
      <w:pPr>
        <w:spacing w:after="0"/>
        <w:ind w:right="-1162"/>
        <w:jc w:val="center"/>
        <w:rPr>
          <w:b/>
          <w:sz w:val="24"/>
        </w:rPr>
      </w:pPr>
    </w:p>
    <w:p w:rsidR="008F465E" w:rsidRPr="00CA3877" w:rsidRDefault="008F465E" w:rsidP="00CB539E">
      <w:pPr>
        <w:spacing w:after="0"/>
        <w:ind w:right="-1162"/>
        <w:jc w:val="center"/>
        <w:rPr>
          <w:b/>
          <w:sz w:val="2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1134"/>
        <w:gridCol w:w="2930"/>
      </w:tblGrid>
      <w:tr w:rsidR="005B2EA6" w:rsidRPr="00DA3AD6" w:rsidTr="00ED351A">
        <w:trPr>
          <w:trHeight w:val="289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5B2EA6" w:rsidRPr="00DA3AD6" w:rsidRDefault="005B2EA6" w:rsidP="007A1D6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7A1D6B">
              <w:rPr>
                <w:sz w:val="24"/>
              </w:rPr>
              <w:t>9</w:t>
            </w:r>
            <w:r w:rsidRPr="00DA3AD6">
              <w:rPr>
                <w:sz w:val="24"/>
              </w:rPr>
              <w:t>h</w:t>
            </w:r>
            <w:r w:rsidR="007A1D6B">
              <w:rPr>
                <w:sz w:val="24"/>
              </w:rPr>
              <w:t>0</w:t>
            </w:r>
            <w:r w:rsidRPr="00DA3AD6">
              <w:rPr>
                <w:sz w:val="24"/>
              </w:rPr>
              <w:t xml:space="preserve">0 à </w:t>
            </w:r>
            <w:r w:rsidR="007A1D6B">
              <w:rPr>
                <w:sz w:val="24"/>
              </w:rPr>
              <w:t>09</w:t>
            </w:r>
            <w:r w:rsidRPr="00DA3AD6">
              <w:rPr>
                <w:sz w:val="24"/>
              </w:rPr>
              <w:t>h</w:t>
            </w:r>
            <w:r w:rsidR="007A1D6B">
              <w:rPr>
                <w:sz w:val="24"/>
              </w:rPr>
              <w:t>3</w:t>
            </w:r>
            <w:r w:rsidR="00F8611C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doub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5B2EA6" w:rsidRPr="00DA3AD6" w:rsidRDefault="007A1D6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Présentation de l’UE : Soins infirmiers et gestion des risques</w:t>
            </w:r>
          </w:p>
        </w:tc>
        <w:tc>
          <w:tcPr>
            <w:tcW w:w="1134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7A1D6B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930" w:type="dxa"/>
            <w:vMerge w:val="restart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7A1D6B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5B2EA6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5B2EA6" w:rsidRPr="00DA3AD6" w:rsidRDefault="00F8611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A1D6B" w:rsidRPr="00DA3AD6" w:rsidTr="00ED351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A1D6B" w:rsidRPr="00DA3AD6" w:rsidRDefault="007A1D6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A1D6B" w:rsidRPr="00DA3AD6" w:rsidRDefault="007A1D6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09h30 à 11h30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A1D6B" w:rsidRPr="007A1D6B" w:rsidRDefault="007A1D6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7A1D6B">
              <w:rPr>
                <w:sz w:val="24"/>
              </w:rPr>
              <w:t>Risques et sécurité sanitaire dans les établissements de soins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A1D6B" w:rsidRPr="00DA3AD6" w:rsidRDefault="007A1D6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A1D6B" w:rsidRPr="00DA3AD6" w:rsidRDefault="007A1D6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PETIT</w:t>
            </w:r>
          </w:p>
        </w:tc>
      </w:tr>
      <w:tr w:rsidR="007A1D6B" w:rsidRPr="00DA3AD6" w:rsidTr="005859B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A1D6B" w:rsidRPr="00DA3AD6" w:rsidRDefault="007A1D6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A1D6B" w:rsidRPr="00DA3AD6" w:rsidRDefault="007A1D6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A1D6B" w:rsidRDefault="007A1D6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A1D6B" w:rsidRPr="00DA3AD6" w:rsidRDefault="007A1D6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A1D6B" w:rsidRPr="00DA3AD6" w:rsidRDefault="007A1D6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5B2EA6" w:rsidRPr="00DA3AD6" w:rsidTr="00BA19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5B2EA6" w:rsidRPr="00DA3AD6" w:rsidRDefault="005B2EA6" w:rsidP="007A1D6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</w:t>
            </w:r>
            <w:r w:rsidR="00A7008F">
              <w:rPr>
                <w:sz w:val="24"/>
              </w:rPr>
              <w:t>3</w:t>
            </w:r>
            <w:r w:rsidR="00F8611C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7A1D6B">
              <w:rPr>
                <w:sz w:val="24"/>
              </w:rPr>
              <w:t>6</w:t>
            </w:r>
            <w:r>
              <w:rPr>
                <w:sz w:val="24"/>
              </w:rPr>
              <w:t>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01365" w:rsidRPr="005B2EA6" w:rsidRDefault="007A1D6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 w:rsidR="00C366E6">
              <w:rPr>
                <w:sz w:val="24"/>
              </w:rPr>
              <w:t>n</w:t>
            </w:r>
            <w:r>
              <w:rPr>
                <w:sz w:val="24"/>
              </w:rPr>
              <w:t>xiété/Angoisse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5B2EA6" w:rsidRPr="00DA3AD6" w:rsidRDefault="00F8611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30" w:type="dxa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F8611C" w:rsidRPr="00DA3AD6" w:rsidRDefault="00F8611C" w:rsidP="007A1D6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 w:rsidR="007A1D6B">
              <w:rPr>
                <w:sz w:val="24"/>
              </w:rPr>
              <w:t>me H. AUDOIRE</w:t>
            </w:r>
          </w:p>
        </w:tc>
      </w:tr>
      <w:tr w:rsidR="005B2EA6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B2EA6" w:rsidRDefault="007A1D6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3E5801" w:rsidP="007A1D6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10h15 à 11h45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913AA4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Jeux de rôles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913AA4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F8611C" w:rsidP="00913AA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913AA4">
              <w:rPr>
                <w:sz w:val="24"/>
              </w:rPr>
              <w:t>B. TOITOT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913AA4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201365" w:rsidP="007A1D6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A1D6B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7A1D6B">
              <w:rPr>
                <w:sz w:val="24"/>
              </w:rPr>
              <w:t>00</w:t>
            </w:r>
            <w:r w:rsidR="0006347B">
              <w:rPr>
                <w:sz w:val="24"/>
              </w:rPr>
              <w:t xml:space="preserve"> </w:t>
            </w:r>
            <w:r>
              <w:rPr>
                <w:sz w:val="24"/>
              </w:rPr>
              <w:t>à 1</w:t>
            </w:r>
            <w:r w:rsidR="007A1D6B">
              <w:rPr>
                <w:sz w:val="24"/>
              </w:rPr>
              <w:t>4h00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F8611C" w:rsidRPr="00C44676" w:rsidRDefault="00913AA4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Préparation table ronde : « La violence dans les soins »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Pr="00DA3AD6" w:rsidRDefault="00913AA4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7A1D6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A1D6B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7A1D6B">
              <w:rPr>
                <w:sz w:val="24"/>
              </w:rPr>
              <w:t>0</w:t>
            </w:r>
            <w:r w:rsidR="00201365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F8611C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201365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913AA4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Table ronde : « La violence dans les soins »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F8611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913AA4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20136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C07521" w:rsidP="00B02ED1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B02ED1"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 w:rsidR="00201365">
              <w:rPr>
                <w:sz w:val="24"/>
              </w:rPr>
              <w:t>0</w:t>
            </w:r>
            <w:r w:rsidRPr="00DA3AD6">
              <w:rPr>
                <w:sz w:val="24"/>
              </w:rPr>
              <w:t xml:space="preserve">0 à </w:t>
            </w:r>
            <w:r w:rsidR="00B02ED1">
              <w:rPr>
                <w:sz w:val="24"/>
              </w:rPr>
              <w:t>10</w:t>
            </w:r>
            <w:r w:rsidRPr="00DA3AD6">
              <w:rPr>
                <w:sz w:val="24"/>
              </w:rPr>
              <w:t>h</w:t>
            </w:r>
            <w:r w:rsidR="00201365">
              <w:rPr>
                <w:sz w:val="24"/>
              </w:rPr>
              <w:t>0</w:t>
            </w:r>
            <w:r w:rsidR="003F57D7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C44676" w:rsidRDefault="00B02ED1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Sociologie de la violence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B02ED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F8611C" w:rsidP="00B02ED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B02ED1">
              <w:rPr>
                <w:sz w:val="24"/>
              </w:rPr>
              <w:t>P. MANUELLO</w:t>
            </w: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B02ED1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02ED1" w:rsidRPr="00DA3AD6" w:rsidTr="00B02ED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02ED1" w:rsidRPr="00DA3AD6" w:rsidRDefault="00B02E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02ED1" w:rsidRPr="00DA3AD6" w:rsidRDefault="00B02ED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10h15 à 11h30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02ED1" w:rsidRPr="00B02ED1" w:rsidRDefault="00ED351A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Préparation de stage par groupe référent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02ED1" w:rsidRPr="00DA3AD6" w:rsidRDefault="00ED351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2930" w:type="dxa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02ED1" w:rsidRPr="00DA3AD6" w:rsidRDefault="00B02ED1" w:rsidP="00ED351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ED351A">
              <w:rPr>
                <w:sz w:val="24"/>
              </w:rPr>
              <w:t>R. MAVILLA</w:t>
            </w:r>
          </w:p>
        </w:tc>
      </w:tr>
      <w:tr w:rsidR="00B02ED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02ED1" w:rsidRPr="00DA3AD6" w:rsidRDefault="00B02E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B02ED1" w:rsidRPr="00DA3AD6" w:rsidRDefault="00B02E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02ED1" w:rsidRDefault="00ED351A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B02ED1" w:rsidRPr="00DA3AD6" w:rsidRDefault="00B02E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02ED1" w:rsidRPr="00DA3AD6" w:rsidRDefault="00B02E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C0752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C07521" w:rsidRPr="00DA3AD6" w:rsidRDefault="00C07521" w:rsidP="00B02ED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8611C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B02ED1">
              <w:rPr>
                <w:sz w:val="24"/>
              </w:rPr>
              <w:t>0</w:t>
            </w:r>
            <w:r w:rsidR="003F57D7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B02ED1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B02ED1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3F57D7" w:rsidRDefault="00ED351A" w:rsidP="00ED351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Préparation de stage par type de stage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07521" w:rsidRPr="00DA3AD6" w:rsidRDefault="00B02ED1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2930" w:type="dxa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B02ED1" w:rsidP="003E7578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C.f</w:t>
            </w:r>
            <w:proofErr w:type="spellEnd"/>
            <w:r>
              <w:rPr>
                <w:sz w:val="24"/>
              </w:rPr>
              <w:t>. Affichage</w:t>
            </w: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Default="00B02ED1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C.f</w:t>
            </w:r>
            <w:proofErr w:type="spellEnd"/>
            <w:r>
              <w:rPr>
                <w:b/>
                <w:sz w:val="24"/>
              </w:rPr>
              <w:t>. Affichage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B02ED1" w:rsidP="00B02ED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C3B4A" w:rsidRPr="00DA3AD6">
              <w:rPr>
                <w:sz w:val="24"/>
              </w:rPr>
              <w:t>0</w:t>
            </w:r>
            <w:r>
              <w:rPr>
                <w:sz w:val="24"/>
              </w:rPr>
              <w:t>h00</w:t>
            </w:r>
            <w:r w:rsidR="001A2082" w:rsidRPr="00DA3AD6">
              <w:rPr>
                <w:sz w:val="24"/>
              </w:rPr>
              <w:t xml:space="preserve"> à 1</w:t>
            </w:r>
            <w:r w:rsidR="00201365">
              <w:rPr>
                <w:sz w:val="24"/>
              </w:rPr>
              <w:t>2</w:t>
            </w:r>
            <w:r w:rsidR="001A2082"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="000C3B4A"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B02ED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Comportements à risque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B02ED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B02ED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SAINT DIZIER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3F57D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BB7BA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B7BA1" w:rsidRPr="00DA3AD6" w:rsidRDefault="00BB7BA1" w:rsidP="00B02ED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02ED1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B02ED1">
              <w:rPr>
                <w:sz w:val="24"/>
              </w:rPr>
              <w:t>0</w:t>
            </w:r>
            <w:r w:rsidR="00F8611C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F8611C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F8611C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B7BA1" w:rsidRPr="00BB7BA1" w:rsidRDefault="00B02ED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Handicap : prise en charge sociale, professionnelle, MDPH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B7BA1" w:rsidRPr="00DA3AD6" w:rsidRDefault="00B02ED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02ED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GARRIGUES</w:t>
            </w:r>
          </w:p>
        </w:tc>
      </w:tr>
      <w:tr w:rsidR="00BB7BA1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Default="00F8611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BE2" w:rsidRDefault="00232BE2">
      <w:pPr>
        <w:spacing w:after="0" w:line="240" w:lineRule="auto"/>
      </w:pPr>
      <w:r>
        <w:separator/>
      </w:r>
    </w:p>
  </w:endnote>
  <w:endnote w:type="continuationSeparator" w:id="0">
    <w:p w:rsidR="00232BE2" w:rsidRDefault="0023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BE2" w:rsidRDefault="00232BE2">
      <w:pPr>
        <w:spacing w:after="0" w:line="240" w:lineRule="auto"/>
      </w:pPr>
      <w:r>
        <w:separator/>
      </w:r>
    </w:p>
  </w:footnote>
  <w:footnote w:type="continuationSeparator" w:id="0">
    <w:p w:rsidR="00232BE2" w:rsidRDefault="00232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61B25"/>
    <w:rsid w:val="0006347B"/>
    <w:rsid w:val="000A6F51"/>
    <w:rsid w:val="000C3B4A"/>
    <w:rsid w:val="000D4EE5"/>
    <w:rsid w:val="000F42F5"/>
    <w:rsid w:val="00116FD4"/>
    <w:rsid w:val="00156EB4"/>
    <w:rsid w:val="00167FD2"/>
    <w:rsid w:val="00182906"/>
    <w:rsid w:val="001A2082"/>
    <w:rsid w:val="001A374B"/>
    <w:rsid w:val="001B10BE"/>
    <w:rsid w:val="001B5A1A"/>
    <w:rsid w:val="001D2522"/>
    <w:rsid w:val="001E095D"/>
    <w:rsid w:val="001F041E"/>
    <w:rsid w:val="00201365"/>
    <w:rsid w:val="0020640B"/>
    <w:rsid w:val="00232BE2"/>
    <w:rsid w:val="00235902"/>
    <w:rsid w:val="002515AD"/>
    <w:rsid w:val="00255D61"/>
    <w:rsid w:val="00265E5B"/>
    <w:rsid w:val="00277D0D"/>
    <w:rsid w:val="00283AAA"/>
    <w:rsid w:val="002A3E81"/>
    <w:rsid w:val="002A4764"/>
    <w:rsid w:val="002B7C64"/>
    <w:rsid w:val="00310AE5"/>
    <w:rsid w:val="003341C0"/>
    <w:rsid w:val="0033454A"/>
    <w:rsid w:val="003D1FEA"/>
    <w:rsid w:val="003E5801"/>
    <w:rsid w:val="003E7578"/>
    <w:rsid w:val="003F57D7"/>
    <w:rsid w:val="0041508C"/>
    <w:rsid w:val="00424062"/>
    <w:rsid w:val="00463242"/>
    <w:rsid w:val="004C627F"/>
    <w:rsid w:val="00522750"/>
    <w:rsid w:val="00586498"/>
    <w:rsid w:val="005B2EA6"/>
    <w:rsid w:val="005C0F39"/>
    <w:rsid w:val="005C23F1"/>
    <w:rsid w:val="005C55DB"/>
    <w:rsid w:val="00601D7F"/>
    <w:rsid w:val="00605138"/>
    <w:rsid w:val="0063678E"/>
    <w:rsid w:val="00641C4F"/>
    <w:rsid w:val="00641CB8"/>
    <w:rsid w:val="00671699"/>
    <w:rsid w:val="006D3416"/>
    <w:rsid w:val="006E4358"/>
    <w:rsid w:val="00746EDF"/>
    <w:rsid w:val="007744D8"/>
    <w:rsid w:val="007A198D"/>
    <w:rsid w:val="007A1D6B"/>
    <w:rsid w:val="007A7C8A"/>
    <w:rsid w:val="007B19BD"/>
    <w:rsid w:val="007E17CC"/>
    <w:rsid w:val="00806EB4"/>
    <w:rsid w:val="008247AA"/>
    <w:rsid w:val="00832D3D"/>
    <w:rsid w:val="00850CBC"/>
    <w:rsid w:val="00851FC1"/>
    <w:rsid w:val="008C6C18"/>
    <w:rsid w:val="008D604B"/>
    <w:rsid w:val="008F0C76"/>
    <w:rsid w:val="008F465E"/>
    <w:rsid w:val="00900FE1"/>
    <w:rsid w:val="00913AA4"/>
    <w:rsid w:val="00953A79"/>
    <w:rsid w:val="00954070"/>
    <w:rsid w:val="0095791A"/>
    <w:rsid w:val="009B5628"/>
    <w:rsid w:val="009C3B9D"/>
    <w:rsid w:val="009F2E28"/>
    <w:rsid w:val="00A11B73"/>
    <w:rsid w:val="00A2166A"/>
    <w:rsid w:val="00A35146"/>
    <w:rsid w:val="00A425DA"/>
    <w:rsid w:val="00A575EC"/>
    <w:rsid w:val="00A7008F"/>
    <w:rsid w:val="00A91C5F"/>
    <w:rsid w:val="00AB3026"/>
    <w:rsid w:val="00AC4EA2"/>
    <w:rsid w:val="00AD339B"/>
    <w:rsid w:val="00AF427D"/>
    <w:rsid w:val="00B02C1E"/>
    <w:rsid w:val="00B02ED1"/>
    <w:rsid w:val="00B0560D"/>
    <w:rsid w:val="00B20A3A"/>
    <w:rsid w:val="00B64F6F"/>
    <w:rsid w:val="00B811F4"/>
    <w:rsid w:val="00BA1924"/>
    <w:rsid w:val="00BB7BA1"/>
    <w:rsid w:val="00BC39FC"/>
    <w:rsid w:val="00BD3D31"/>
    <w:rsid w:val="00BE7490"/>
    <w:rsid w:val="00C07521"/>
    <w:rsid w:val="00C175DE"/>
    <w:rsid w:val="00C366E6"/>
    <w:rsid w:val="00C42262"/>
    <w:rsid w:val="00C42D1C"/>
    <w:rsid w:val="00C44676"/>
    <w:rsid w:val="00C44892"/>
    <w:rsid w:val="00C46E71"/>
    <w:rsid w:val="00C6115F"/>
    <w:rsid w:val="00CA3877"/>
    <w:rsid w:val="00CB1EFC"/>
    <w:rsid w:val="00CB539E"/>
    <w:rsid w:val="00CE75B5"/>
    <w:rsid w:val="00CF47FA"/>
    <w:rsid w:val="00D2027E"/>
    <w:rsid w:val="00D5057C"/>
    <w:rsid w:val="00DA3AD6"/>
    <w:rsid w:val="00DB44D6"/>
    <w:rsid w:val="00DC7568"/>
    <w:rsid w:val="00DD7A30"/>
    <w:rsid w:val="00DE4474"/>
    <w:rsid w:val="00E01F1E"/>
    <w:rsid w:val="00E53601"/>
    <w:rsid w:val="00E57BFC"/>
    <w:rsid w:val="00E63AFF"/>
    <w:rsid w:val="00E72D75"/>
    <w:rsid w:val="00E75DEE"/>
    <w:rsid w:val="00E96931"/>
    <w:rsid w:val="00ED351A"/>
    <w:rsid w:val="00EE074C"/>
    <w:rsid w:val="00EE383E"/>
    <w:rsid w:val="00EE4DF9"/>
    <w:rsid w:val="00F012F3"/>
    <w:rsid w:val="00F0302B"/>
    <w:rsid w:val="00F17921"/>
    <w:rsid w:val="00F219F3"/>
    <w:rsid w:val="00F52830"/>
    <w:rsid w:val="00F57B56"/>
    <w:rsid w:val="00F613C1"/>
    <w:rsid w:val="00F6251C"/>
    <w:rsid w:val="00F62F9F"/>
    <w:rsid w:val="00F8611C"/>
    <w:rsid w:val="00F8677E"/>
    <w:rsid w:val="00F979ED"/>
    <w:rsid w:val="00FC754E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4</cp:revision>
  <dcterms:created xsi:type="dcterms:W3CDTF">2011-03-01T12:04:00Z</dcterms:created>
  <dcterms:modified xsi:type="dcterms:W3CDTF">2011-03-02T16:46:00Z</dcterms:modified>
</cp:coreProperties>
</file>