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28C" w:rsidRDefault="00D3728C" w:rsidP="00D3728C">
      <w:r>
        <w:rPr>
          <w:b/>
          <w:bCs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3872231</wp:posOffset>
            </wp:positionH>
            <wp:positionV relativeFrom="paragraph">
              <wp:posOffset>500380</wp:posOffset>
            </wp:positionV>
            <wp:extent cx="2476500" cy="2695575"/>
            <wp:effectExtent l="19050" t="0" r="0" b="0"/>
            <wp:wrapNone/>
            <wp:docPr id="1" name="Image 0" descr="creme_amand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me_amande6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728C">
        <w:rPr>
          <w:b/>
          <w:bCs/>
        </w:rPr>
        <w:t xml:space="preserve">                                                   </w:t>
      </w:r>
      <w:r>
        <w:rPr>
          <w:b/>
          <w:bCs/>
        </w:rPr>
        <w:t xml:space="preserve">                    </w:t>
      </w:r>
      <w:r w:rsidRPr="00D3728C">
        <w:rPr>
          <w:b/>
          <w:bCs/>
        </w:rPr>
        <w:t xml:space="preserve"> </w:t>
      </w:r>
      <w:r w:rsidRPr="00D3728C">
        <w:rPr>
          <w:b/>
          <w:bCs/>
          <w:i/>
          <w:iCs/>
          <w:color w:val="F79646" w:themeColor="accent6"/>
          <w:sz w:val="40"/>
          <w:szCs w:val="40"/>
          <w:u w:val="single"/>
        </w:rPr>
        <w:t>Crème d'amande</w:t>
      </w:r>
      <w:r>
        <w:t xml:space="preserve"> </w:t>
      </w:r>
      <w:r>
        <w:br/>
      </w:r>
      <w:r>
        <w:br/>
      </w:r>
      <w:r>
        <w:rPr>
          <w:b/>
          <w:bCs/>
          <w:u w:val="single"/>
        </w:rPr>
        <w:t>Ingrédients</w:t>
      </w:r>
      <w:r>
        <w:t xml:space="preserve"> </w:t>
      </w:r>
      <w:r>
        <w:br/>
        <w:t xml:space="preserve">100g de poudre d'amande blanche. </w:t>
      </w:r>
      <w:r>
        <w:br/>
        <w:t xml:space="preserve">100g de beurre. </w:t>
      </w:r>
      <w:r>
        <w:br/>
        <w:t xml:space="preserve">100g de sucre semoule. </w:t>
      </w:r>
      <w:r>
        <w:br/>
        <w:t xml:space="preserve">2 petits oeufs ou 1,5 oeufs moyens. </w:t>
      </w:r>
      <w:r>
        <w:br/>
        <w:t xml:space="preserve">10g de farine. </w:t>
      </w:r>
      <w:r>
        <w:br/>
        <w:t xml:space="preserve">Une goutte d'extrait de vanille. </w:t>
      </w:r>
      <w:r>
        <w:br/>
        <w:t xml:space="preserve">Une cuillère à café de rhum. </w:t>
      </w:r>
      <w:r>
        <w:br/>
      </w:r>
      <w:r>
        <w:br/>
      </w:r>
      <w:r>
        <w:rPr>
          <w:b/>
          <w:bCs/>
          <w:u w:val="single"/>
        </w:rPr>
        <w:t>Préparation</w:t>
      </w:r>
      <w:r>
        <w:t xml:space="preserve"> </w:t>
      </w:r>
      <w:r>
        <w:br/>
        <w:t xml:space="preserve">-Mettre le beurre en pommade, ajouter le sucre, la vanille liquide </w:t>
      </w:r>
    </w:p>
    <w:p w:rsidR="00186C2A" w:rsidRDefault="00D3728C" w:rsidP="00D3728C">
      <w:r>
        <w:t xml:space="preserve">et blanchir. </w:t>
      </w:r>
      <w:r>
        <w:br/>
        <w:t xml:space="preserve">-Ajouter la poudre d'amande. Mélanger énergiquement. </w:t>
      </w:r>
      <w:r>
        <w:br/>
        <w:t xml:space="preserve">-Ajouter les oeufs un par un et blanchir l'appareil. </w:t>
      </w:r>
      <w:r>
        <w:br/>
        <w:t>-Ajouter le rhum et la farine, mélanger.</w:t>
      </w:r>
    </w:p>
    <w:sectPr w:rsidR="00186C2A" w:rsidSect="00186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3728C"/>
    <w:rsid w:val="00186C2A"/>
    <w:rsid w:val="00D37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C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7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457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2010-12-04T10:44:00Z</dcterms:created>
  <dcterms:modified xsi:type="dcterms:W3CDTF">2010-12-04T10:46:00Z</dcterms:modified>
</cp:coreProperties>
</file>